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6BCAF" w14:textId="77777777" w:rsidR="00727A54" w:rsidRDefault="00727A54" w:rsidP="00727A54">
      <w:pPr>
        <w:spacing w:line="240" w:lineRule="auto"/>
        <w:jc w:val="center"/>
        <w:rPr>
          <w:rFonts w:cs="Calibri"/>
          <w:b/>
          <w:color w:val="000000"/>
          <w:sz w:val="28"/>
          <w:szCs w:val="28"/>
        </w:rPr>
      </w:pPr>
      <w:r>
        <w:rPr>
          <w:rFonts w:cs="Calibri"/>
          <w:b/>
          <w:color w:val="000000"/>
          <w:sz w:val="28"/>
          <w:szCs w:val="28"/>
        </w:rPr>
        <w:t>BITÁCORA DE TRABAJO PARA ESTUDIANTES</w:t>
      </w:r>
    </w:p>
    <w:p w14:paraId="7BA14EA0" w14:textId="77777777" w:rsidR="00727A54" w:rsidRPr="00E34ADB" w:rsidRDefault="00727A54" w:rsidP="00727A54">
      <w:pPr>
        <w:spacing w:line="240" w:lineRule="auto"/>
        <w:jc w:val="center"/>
        <w:rPr>
          <w:rFonts w:cs="Calibri"/>
          <w:b/>
          <w:color w:val="000000"/>
          <w:sz w:val="28"/>
          <w:szCs w:val="28"/>
        </w:rPr>
      </w:pPr>
      <w:r>
        <w:rPr>
          <w:rFonts w:cs="Calibri"/>
          <w:b/>
          <w:color w:val="000000"/>
          <w:sz w:val="28"/>
          <w:szCs w:val="28"/>
        </w:rPr>
        <w:t>PRIMERA SEMANA</w:t>
      </w:r>
    </w:p>
    <w:p w14:paraId="76525425" w14:textId="77777777" w:rsidR="00727A54" w:rsidRPr="008D2DD4" w:rsidRDefault="00727A54" w:rsidP="00727A54">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727A54" w:rsidRPr="008D2DD4" w14:paraId="449355F1" w14:textId="77777777" w:rsidTr="00E96690">
        <w:trPr>
          <w:trHeight w:val="334"/>
        </w:trPr>
        <w:tc>
          <w:tcPr>
            <w:tcW w:w="2574" w:type="dxa"/>
            <w:shd w:val="clear" w:color="auto" w:fill="auto"/>
          </w:tcPr>
          <w:p w14:paraId="4F7311BE" w14:textId="77777777" w:rsidR="00727A54" w:rsidRPr="008D2DD4" w:rsidRDefault="00727A54" w:rsidP="00E96690">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C7C7B12"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14:paraId="1E8A1B3C" w14:textId="77777777" w:rsidR="00727A54" w:rsidRPr="008C2C69" w:rsidRDefault="00727A54" w:rsidP="00E96690">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3343A164"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29 de mayo</w:t>
            </w:r>
          </w:p>
        </w:tc>
      </w:tr>
      <w:tr w:rsidR="00727A54" w:rsidRPr="008D2DD4" w14:paraId="551FDD29" w14:textId="77777777" w:rsidTr="00E96690">
        <w:trPr>
          <w:trHeight w:val="334"/>
        </w:trPr>
        <w:tc>
          <w:tcPr>
            <w:tcW w:w="2574" w:type="dxa"/>
            <w:shd w:val="clear" w:color="auto" w:fill="auto"/>
            <w:hideMark/>
          </w:tcPr>
          <w:p w14:paraId="6354C582" w14:textId="77777777" w:rsidR="00727A54" w:rsidRPr="008D2DD4" w:rsidRDefault="00727A54" w:rsidP="00E96690">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4629E697" w14:textId="77777777" w:rsidR="00727A54" w:rsidRDefault="00727A54" w:rsidP="00E96690">
            <w:pPr>
              <w:rPr>
                <w:rFonts w:eastAsia="Times New Roman" w:cs="Calibri"/>
                <w:color w:val="000000"/>
                <w:lang w:val="es-ES" w:eastAsia="es-ES"/>
              </w:rPr>
            </w:pPr>
            <w:r>
              <w:rPr>
                <w:rFonts w:eastAsia="Times New Roman" w:cs="Calibri"/>
                <w:color w:val="000000"/>
                <w:lang w:val="es-ES" w:eastAsia="es-ES"/>
              </w:rPr>
              <w:t xml:space="preserve">HISTORIA GEOGRAFIA Y CIENCIAS SOCIALES </w:t>
            </w:r>
          </w:p>
          <w:p w14:paraId="50800AF1" w14:textId="77777777" w:rsidR="00727A54" w:rsidRPr="001644D4" w:rsidRDefault="00727A54" w:rsidP="00E96690">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5B30A274" w14:textId="77777777" w:rsidR="00727A54" w:rsidRPr="008D2DD4" w:rsidRDefault="00727A54" w:rsidP="00E96690">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73D53359"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 xml:space="preserve">CUARTOS MEDIOS </w:t>
            </w:r>
          </w:p>
        </w:tc>
      </w:tr>
      <w:tr w:rsidR="00727A54" w:rsidRPr="008D2DD4" w14:paraId="34D9DA0B" w14:textId="77777777" w:rsidTr="00E96690">
        <w:trPr>
          <w:trHeight w:val="334"/>
        </w:trPr>
        <w:tc>
          <w:tcPr>
            <w:tcW w:w="2574" w:type="dxa"/>
            <w:shd w:val="clear" w:color="auto" w:fill="auto"/>
          </w:tcPr>
          <w:p w14:paraId="4274433D" w14:textId="77777777" w:rsidR="00727A54" w:rsidRPr="008D2DD4" w:rsidRDefault="00727A54" w:rsidP="00E96690">
            <w:pPr>
              <w:rPr>
                <w:rFonts w:cs="Calibri"/>
                <w:b/>
                <w:color w:val="000000"/>
              </w:rPr>
            </w:pPr>
            <w:r>
              <w:rPr>
                <w:rFonts w:cs="Calibri"/>
                <w:b/>
                <w:color w:val="000000"/>
              </w:rPr>
              <w:t>Profesor(a)</w:t>
            </w:r>
          </w:p>
        </w:tc>
        <w:tc>
          <w:tcPr>
            <w:tcW w:w="7784" w:type="dxa"/>
            <w:gridSpan w:val="5"/>
            <w:shd w:val="clear" w:color="auto" w:fill="auto"/>
          </w:tcPr>
          <w:p w14:paraId="014450BB"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 xml:space="preserve">NATHALIE BARRA </w:t>
            </w:r>
          </w:p>
        </w:tc>
      </w:tr>
      <w:tr w:rsidR="00727A54" w:rsidRPr="008D2DD4" w14:paraId="4F39FBD0" w14:textId="77777777" w:rsidTr="00E96690">
        <w:trPr>
          <w:trHeight w:val="334"/>
        </w:trPr>
        <w:tc>
          <w:tcPr>
            <w:tcW w:w="2574" w:type="dxa"/>
            <w:shd w:val="clear" w:color="auto" w:fill="auto"/>
          </w:tcPr>
          <w:p w14:paraId="248EB61C" w14:textId="77777777" w:rsidR="00727A54" w:rsidRDefault="00727A54" w:rsidP="00E96690">
            <w:pPr>
              <w:rPr>
                <w:rFonts w:cs="Calibri"/>
                <w:b/>
                <w:color w:val="000000"/>
              </w:rPr>
            </w:pPr>
            <w:r>
              <w:rPr>
                <w:rFonts w:cs="Calibri"/>
                <w:b/>
                <w:color w:val="000000"/>
              </w:rPr>
              <w:t>Nombre Estudiante</w:t>
            </w:r>
          </w:p>
        </w:tc>
        <w:tc>
          <w:tcPr>
            <w:tcW w:w="7784" w:type="dxa"/>
            <w:gridSpan w:val="5"/>
            <w:shd w:val="clear" w:color="auto" w:fill="auto"/>
          </w:tcPr>
          <w:p w14:paraId="11ED148C" w14:textId="77777777" w:rsidR="00727A54" w:rsidRPr="008D2DD4" w:rsidRDefault="00727A54" w:rsidP="00E96690">
            <w:pPr>
              <w:rPr>
                <w:rFonts w:eastAsia="Times New Roman" w:cs="Calibri"/>
                <w:color w:val="000000"/>
                <w:lang w:val="es-ES" w:eastAsia="es-ES"/>
              </w:rPr>
            </w:pPr>
          </w:p>
        </w:tc>
      </w:tr>
      <w:tr w:rsidR="00727A54" w:rsidRPr="008D2DD4" w14:paraId="589AAE63" w14:textId="77777777" w:rsidTr="00E96690">
        <w:trPr>
          <w:trHeight w:val="334"/>
        </w:trPr>
        <w:tc>
          <w:tcPr>
            <w:tcW w:w="2574" w:type="dxa"/>
            <w:shd w:val="clear" w:color="auto" w:fill="auto"/>
          </w:tcPr>
          <w:p w14:paraId="7E7E3E8D" w14:textId="77777777" w:rsidR="00727A54" w:rsidRDefault="00727A54" w:rsidP="00E96690">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4C32A39A" w14:textId="77777777" w:rsidR="00727A54" w:rsidRPr="008D2DD4" w:rsidRDefault="00727A54" w:rsidP="00E96690">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4DBB38DD" w14:textId="77777777" w:rsidR="00727A54" w:rsidRPr="008C2C69" w:rsidRDefault="00727A54" w:rsidP="00E96690">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22816209" w14:textId="77777777" w:rsidR="00727A54" w:rsidRPr="008D2DD4" w:rsidRDefault="00727A54" w:rsidP="00E96690">
            <w:pPr>
              <w:rPr>
                <w:rFonts w:eastAsia="Times New Roman" w:cs="Calibri"/>
                <w:color w:val="000000"/>
                <w:lang w:val="es-ES" w:eastAsia="es-ES"/>
              </w:rPr>
            </w:pPr>
          </w:p>
        </w:tc>
      </w:tr>
      <w:tr w:rsidR="00727A54" w:rsidRPr="008D2DD4" w14:paraId="174CAA04" w14:textId="77777777" w:rsidTr="00E96690">
        <w:trPr>
          <w:trHeight w:val="1208"/>
        </w:trPr>
        <w:tc>
          <w:tcPr>
            <w:tcW w:w="2574" w:type="dxa"/>
            <w:shd w:val="clear" w:color="auto" w:fill="auto"/>
            <w:hideMark/>
          </w:tcPr>
          <w:p w14:paraId="4120F1DE" w14:textId="77777777" w:rsidR="00727A54" w:rsidRPr="008D2DD4" w:rsidRDefault="00727A54" w:rsidP="00E96690">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27EBACB0" w14:textId="77777777" w:rsidR="00727A54" w:rsidRPr="008D2DD4" w:rsidRDefault="00727A54" w:rsidP="00E96690">
            <w:pPr>
              <w:spacing w:line="240" w:lineRule="auto"/>
              <w:jc w:val="both"/>
              <w:rPr>
                <w:rFonts w:cs="Calibri"/>
                <w:color w:val="000000"/>
              </w:rPr>
            </w:pPr>
            <w:r>
              <w:t>Analizar el origen histórico de la Constitución Política, sus desafíos pendientes y demandas de reformulación, así como las formas en que esta organiza el régimen democrático, estableciendo las bases de la institucionalidad, el carácter y la finalidad del Estado, y la regulación de los derechos y deberes políticos de los sujetos dentro de la nación.</w:t>
            </w:r>
          </w:p>
        </w:tc>
      </w:tr>
      <w:tr w:rsidR="00727A54" w:rsidRPr="008D2DD4" w14:paraId="59E810A7" w14:textId="77777777" w:rsidTr="00E96690">
        <w:trPr>
          <w:trHeight w:val="933"/>
        </w:trPr>
        <w:tc>
          <w:tcPr>
            <w:tcW w:w="2574" w:type="dxa"/>
            <w:shd w:val="clear" w:color="auto" w:fill="auto"/>
          </w:tcPr>
          <w:p w14:paraId="73231944" w14:textId="77777777" w:rsidR="00727A54" w:rsidRDefault="00727A54" w:rsidP="00E96690">
            <w:pPr>
              <w:rPr>
                <w:rFonts w:cs="Calibri"/>
                <w:b/>
                <w:color w:val="000000"/>
              </w:rPr>
            </w:pPr>
            <w:r>
              <w:rPr>
                <w:rFonts w:cs="Calibri"/>
                <w:b/>
                <w:color w:val="000000"/>
              </w:rPr>
              <w:t>Contenidos</w:t>
            </w:r>
          </w:p>
        </w:tc>
        <w:tc>
          <w:tcPr>
            <w:tcW w:w="7784" w:type="dxa"/>
            <w:gridSpan w:val="5"/>
            <w:shd w:val="clear" w:color="auto" w:fill="auto"/>
          </w:tcPr>
          <w:p w14:paraId="248D404A" w14:textId="77777777" w:rsidR="00727A54" w:rsidRDefault="00727A54" w:rsidP="00E96690">
            <w:pPr>
              <w:spacing w:line="240" w:lineRule="auto"/>
              <w:jc w:val="both"/>
              <w:rPr>
                <w:rFonts w:cs="Calibri"/>
                <w:color w:val="000000"/>
              </w:rPr>
            </w:pPr>
            <w:r>
              <w:rPr>
                <w:rFonts w:cs="Calibri"/>
                <w:color w:val="000000"/>
              </w:rPr>
              <w:t xml:space="preserve">REGIMEN POLITICO Y CONSTITUCIONAL CHILENO </w:t>
            </w:r>
          </w:p>
        </w:tc>
      </w:tr>
    </w:tbl>
    <w:p w14:paraId="36D3B23B" w14:textId="5F80A7F5" w:rsidR="00727A54" w:rsidRDefault="00727A54" w:rsidP="00727A54">
      <w:pPr>
        <w:spacing w:line="240" w:lineRule="auto"/>
        <w:jc w:val="center"/>
        <w:rPr>
          <w:rFonts w:cs="Calibri"/>
          <w:b/>
          <w:color w:val="000000"/>
        </w:rPr>
      </w:pPr>
    </w:p>
    <w:tbl>
      <w:tblPr>
        <w:tblStyle w:val="Tablaconcuadrcula"/>
        <w:tblW w:w="10348" w:type="dxa"/>
        <w:tblInd w:w="-714" w:type="dxa"/>
        <w:tblLook w:val="04A0" w:firstRow="1" w:lastRow="0" w:firstColumn="1" w:lastColumn="0" w:noHBand="0" w:noVBand="1"/>
      </w:tblPr>
      <w:tblGrid>
        <w:gridCol w:w="10348"/>
      </w:tblGrid>
      <w:tr w:rsidR="009B751A" w14:paraId="701204E5" w14:textId="77777777" w:rsidTr="009B751A">
        <w:tc>
          <w:tcPr>
            <w:tcW w:w="10348" w:type="dxa"/>
            <w:shd w:val="clear" w:color="auto" w:fill="00FFFF"/>
          </w:tcPr>
          <w:p w14:paraId="75D28AB3" w14:textId="77777777" w:rsidR="009B751A" w:rsidRPr="00D46137" w:rsidRDefault="009B751A" w:rsidP="009B751A">
            <w:pPr>
              <w:rPr>
                <w:rFonts w:ascii="Comic Sans MS" w:hAnsi="Comic Sans MS"/>
                <w:b/>
                <w:bCs/>
              </w:rPr>
            </w:pPr>
            <w:r w:rsidRPr="00D46137">
              <w:rPr>
                <w:rFonts w:ascii="Comic Sans MS" w:hAnsi="Comic Sans MS"/>
                <w:b/>
                <w:bCs/>
              </w:rPr>
              <w:t>Instrucciones Generales:</w:t>
            </w:r>
          </w:p>
          <w:p w14:paraId="291FFB3A" w14:textId="77777777" w:rsidR="009B751A" w:rsidRPr="00D46137" w:rsidRDefault="009B751A" w:rsidP="00D8777A">
            <w:pPr>
              <w:pStyle w:val="Prrafodelista"/>
              <w:numPr>
                <w:ilvl w:val="0"/>
                <w:numId w:val="3"/>
              </w:numPr>
              <w:rPr>
                <w:rFonts w:ascii="Comic Sans MS" w:hAnsi="Comic Sans MS"/>
                <w:sz w:val="18"/>
                <w:szCs w:val="18"/>
              </w:rPr>
            </w:pPr>
            <w:r w:rsidRPr="00D46137">
              <w:rPr>
                <w:rFonts w:ascii="Comic Sans MS" w:hAnsi="Comic Sans MS"/>
                <w:b/>
                <w:bCs/>
                <w:sz w:val="18"/>
                <w:szCs w:val="18"/>
              </w:rPr>
              <w:t>LEER,</w:t>
            </w:r>
            <w:r w:rsidRPr="00D46137">
              <w:rPr>
                <w:rFonts w:ascii="Comic Sans MS" w:hAnsi="Comic Sans MS"/>
                <w:sz w:val="18"/>
                <w:szCs w:val="18"/>
              </w:rPr>
              <w:t xml:space="preserve"> completamente la bitácora, antes de responder o realizar cualquier actividad. Incluso la PORTADA, para no cometer errores.</w:t>
            </w:r>
          </w:p>
          <w:p w14:paraId="4AF59FD5" w14:textId="77777777" w:rsidR="009B751A" w:rsidRPr="00D46137" w:rsidRDefault="009B751A" w:rsidP="00D8777A">
            <w:pPr>
              <w:pStyle w:val="Prrafodelista"/>
              <w:numPr>
                <w:ilvl w:val="0"/>
                <w:numId w:val="3"/>
              </w:numPr>
              <w:rPr>
                <w:rFonts w:ascii="Comic Sans MS" w:hAnsi="Comic Sans MS"/>
                <w:sz w:val="18"/>
                <w:szCs w:val="18"/>
              </w:rPr>
            </w:pPr>
            <w:r w:rsidRPr="00D46137">
              <w:rPr>
                <w:rFonts w:ascii="Comic Sans MS" w:hAnsi="Comic Sans MS"/>
                <w:sz w:val="18"/>
                <w:szCs w:val="18"/>
              </w:rPr>
              <w:t>La bitácora se responde directamente en formato Word o de forma impresa</w:t>
            </w:r>
          </w:p>
          <w:p w14:paraId="4C019E52" w14:textId="77777777" w:rsidR="009B751A" w:rsidRPr="00D46137" w:rsidRDefault="009B751A" w:rsidP="00D8777A">
            <w:pPr>
              <w:pStyle w:val="Prrafodelista"/>
              <w:numPr>
                <w:ilvl w:val="0"/>
                <w:numId w:val="3"/>
              </w:numPr>
              <w:rPr>
                <w:rFonts w:ascii="Comic Sans MS" w:hAnsi="Comic Sans MS"/>
                <w:sz w:val="18"/>
                <w:szCs w:val="18"/>
              </w:rPr>
            </w:pPr>
            <w:r w:rsidRPr="00D46137">
              <w:rPr>
                <w:rFonts w:ascii="Comic Sans MS" w:hAnsi="Comic Sans MS"/>
                <w:sz w:val="18"/>
                <w:szCs w:val="18"/>
              </w:rPr>
              <w:t>La bitácora se comienza a trabajar desde casa, y si se volviera a clases presenciales antes del terminarla, se continuará trabajando con ella en el colegio</w:t>
            </w:r>
          </w:p>
          <w:p w14:paraId="752397DD" w14:textId="77777777" w:rsidR="009B751A" w:rsidRPr="00D46137" w:rsidRDefault="009B751A" w:rsidP="00D8777A">
            <w:pPr>
              <w:pStyle w:val="Prrafodelista"/>
              <w:numPr>
                <w:ilvl w:val="0"/>
                <w:numId w:val="3"/>
              </w:numPr>
              <w:rPr>
                <w:rFonts w:ascii="Comic Sans MS" w:hAnsi="Comic Sans MS"/>
                <w:sz w:val="18"/>
                <w:szCs w:val="18"/>
              </w:rPr>
            </w:pPr>
            <w:r w:rsidRPr="00D46137">
              <w:rPr>
                <w:rFonts w:ascii="Comic Sans MS" w:hAnsi="Comic Sans MS"/>
                <w:sz w:val="18"/>
                <w:szCs w:val="18"/>
              </w:rPr>
              <w:t>El trabajo de la bitácora está separado por semanas</w:t>
            </w:r>
            <w:r w:rsidRPr="00D46137">
              <w:rPr>
                <w:rFonts w:ascii="Comic Sans MS" w:hAnsi="Comic Sans MS"/>
                <w:b/>
                <w:bCs/>
                <w:sz w:val="18"/>
                <w:szCs w:val="18"/>
              </w:rPr>
              <w:t>, NO SE REALIZA TODA DE UNA VEZ</w:t>
            </w:r>
            <w:r w:rsidRPr="00D46137">
              <w:rPr>
                <w:rFonts w:ascii="Comic Sans MS" w:hAnsi="Comic Sans MS"/>
                <w:sz w:val="18"/>
                <w:szCs w:val="18"/>
              </w:rPr>
              <w:t>, cada semana corresponde a una clase de la asignatura.</w:t>
            </w:r>
          </w:p>
          <w:p w14:paraId="7454B0DD" w14:textId="77777777" w:rsidR="009B751A" w:rsidRDefault="009B751A" w:rsidP="009B751A">
            <w:pPr>
              <w:spacing w:line="240" w:lineRule="auto"/>
              <w:rPr>
                <w:rFonts w:cs="Calibri"/>
                <w:b/>
                <w:color w:val="000000"/>
              </w:rPr>
            </w:pPr>
          </w:p>
        </w:tc>
      </w:tr>
    </w:tbl>
    <w:p w14:paraId="464E8942" w14:textId="77777777" w:rsidR="00E81445" w:rsidRDefault="00E81445" w:rsidP="009B751A">
      <w:pPr>
        <w:jc w:val="both"/>
        <w:rPr>
          <w:b/>
          <w:bCs/>
          <w:highlight w:val="cyan"/>
        </w:rPr>
      </w:pPr>
    </w:p>
    <w:p w14:paraId="45698459" w14:textId="604B5D7E" w:rsidR="00727A54" w:rsidRPr="009B751A" w:rsidRDefault="00727A54" w:rsidP="009B751A">
      <w:pPr>
        <w:jc w:val="both"/>
        <w:rPr>
          <w:rFonts w:ascii="Comic Sans MS" w:hAnsi="Comic Sans MS"/>
          <w:b/>
          <w:bCs/>
        </w:rPr>
      </w:pPr>
      <w:r w:rsidRPr="009B751A">
        <w:rPr>
          <w:rFonts w:ascii="Comic Sans MS" w:hAnsi="Comic Sans MS"/>
          <w:b/>
          <w:bCs/>
          <w:highlight w:val="cyan"/>
        </w:rPr>
        <w:t>UNIDAD 1: EL ESTADO DE DERECHO EN CHILE: ELEMENTOS Y MECANISMOS PARA LA ORGANIZACIÓN DEL REGIMEN DEMOCRÁTICO</w:t>
      </w:r>
      <w:r w:rsidRPr="009B751A">
        <w:rPr>
          <w:rFonts w:ascii="Comic Sans MS" w:hAnsi="Comic Sans MS"/>
          <w:b/>
          <w:bCs/>
        </w:rPr>
        <w:t xml:space="preserve">  </w:t>
      </w:r>
    </w:p>
    <w:p w14:paraId="7C0715C8" w14:textId="7516F04A" w:rsidR="00727A54" w:rsidRPr="00B95339" w:rsidRDefault="00727A54" w:rsidP="00D8777A">
      <w:pPr>
        <w:pStyle w:val="Prrafodelista"/>
        <w:numPr>
          <w:ilvl w:val="0"/>
          <w:numId w:val="4"/>
        </w:numPr>
        <w:spacing w:line="240" w:lineRule="auto"/>
        <w:jc w:val="both"/>
        <w:rPr>
          <w:rFonts w:ascii="Comic Sans MS" w:hAnsi="Comic Sans MS"/>
          <w:b/>
          <w:bCs/>
          <w:sz w:val="18"/>
          <w:szCs w:val="18"/>
          <w:u w:val="double"/>
        </w:rPr>
      </w:pPr>
      <w:r w:rsidRPr="00B95339">
        <w:rPr>
          <w:rFonts w:ascii="Comic Sans MS" w:hAnsi="Comic Sans MS"/>
          <w:b/>
          <w:bCs/>
          <w:sz w:val="18"/>
          <w:szCs w:val="18"/>
          <w:u w:val="double"/>
        </w:rPr>
        <w:t xml:space="preserve">REGIMEN POLITICO Y CONSTITUCIONAL DE CHILE </w:t>
      </w:r>
    </w:p>
    <w:p w14:paraId="36DB967D" w14:textId="77777777" w:rsidR="00727A54" w:rsidRPr="009B751A" w:rsidRDefault="00727A54" w:rsidP="009B751A">
      <w:pPr>
        <w:spacing w:line="240" w:lineRule="auto"/>
        <w:jc w:val="both"/>
        <w:rPr>
          <w:rFonts w:ascii="Comic Sans MS" w:hAnsi="Comic Sans MS"/>
          <w:b/>
          <w:color w:val="000000"/>
          <w:sz w:val="18"/>
          <w:szCs w:val="18"/>
        </w:rPr>
      </w:pPr>
      <w:r w:rsidRPr="009B751A">
        <w:rPr>
          <w:rFonts w:ascii="Comic Sans MS" w:hAnsi="Comic Sans MS"/>
          <w:sz w:val="18"/>
          <w:szCs w:val="18"/>
        </w:rPr>
        <w:t xml:space="preserve">Para entender esta unidad, se deben tener ciertas nociones sobre lo que se considera un Estado y sus particularidades. Se según la RAE (real lengua de la academia española). Un Estado se </w:t>
      </w:r>
      <w:r w:rsidRPr="009B751A">
        <w:rPr>
          <w:rFonts w:ascii="Comic Sans MS" w:hAnsi="Comic Sans MS"/>
          <w:b/>
          <w:color w:val="000000"/>
          <w:sz w:val="18"/>
          <w:szCs w:val="18"/>
        </w:rPr>
        <w:t xml:space="preserve">define como el conjunto de funcionarios que administran el poder sobre un territorio determinando. </w:t>
      </w:r>
    </w:p>
    <w:p w14:paraId="21290491" w14:textId="4DF484B0"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Pero a lo largo de la historia se han desarrollado diferentes teorías sobre el </w:t>
      </w:r>
      <w:r w:rsidR="009B751A">
        <w:rPr>
          <w:rFonts w:ascii="Comic Sans MS" w:hAnsi="Comic Sans MS"/>
          <w:bCs/>
          <w:color w:val="000000"/>
          <w:sz w:val="18"/>
          <w:szCs w:val="18"/>
        </w:rPr>
        <w:t>E</w:t>
      </w:r>
      <w:r w:rsidRPr="009B751A">
        <w:rPr>
          <w:rFonts w:ascii="Comic Sans MS" w:hAnsi="Comic Sans MS"/>
          <w:bCs/>
          <w:color w:val="000000"/>
          <w:sz w:val="18"/>
          <w:szCs w:val="18"/>
        </w:rPr>
        <w:t>stado, cada una corresponde a la ideología política a la cual se apega, dentro de las cuales destacan las siguientes</w:t>
      </w:r>
      <w:r w:rsidR="00E81445">
        <w:rPr>
          <w:rFonts w:ascii="Comic Sans MS" w:hAnsi="Comic Sans MS"/>
          <w:bCs/>
          <w:color w:val="000000"/>
          <w:sz w:val="18"/>
          <w:szCs w:val="18"/>
        </w:rPr>
        <w:t>:</w:t>
      </w:r>
    </w:p>
    <w:tbl>
      <w:tblPr>
        <w:tblpPr w:leftFromText="141" w:rightFromText="141" w:vertAnchor="text" w:horzAnchor="margin" w:tblpX="-866" w:tblpY="734"/>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Look w:val="0420" w:firstRow="1" w:lastRow="0" w:firstColumn="0" w:lastColumn="0" w:noHBand="0" w:noVBand="1"/>
      </w:tblPr>
      <w:tblGrid>
        <w:gridCol w:w="1545"/>
        <w:gridCol w:w="2835"/>
        <w:gridCol w:w="2976"/>
        <w:gridCol w:w="3134"/>
      </w:tblGrid>
      <w:tr w:rsidR="00727A54" w:rsidRPr="009B751A" w14:paraId="21BA8D98" w14:textId="77777777" w:rsidTr="00E81445">
        <w:trPr>
          <w:trHeight w:val="586"/>
        </w:trPr>
        <w:tc>
          <w:tcPr>
            <w:tcW w:w="1545" w:type="dxa"/>
            <w:shd w:val="clear" w:color="auto" w:fill="00FFFF"/>
            <w:hideMark/>
          </w:tcPr>
          <w:p w14:paraId="3DA0E945" w14:textId="77777777" w:rsidR="00727A54" w:rsidRPr="009B751A" w:rsidRDefault="00727A54" w:rsidP="00E81445">
            <w:pPr>
              <w:spacing w:line="240" w:lineRule="auto"/>
              <w:jc w:val="center"/>
              <w:rPr>
                <w:rFonts w:ascii="Comic Sans MS" w:hAnsi="Comic Sans MS"/>
                <w:b/>
                <w:bCs/>
                <w:color w:val="000000"/>
                <w:sz w:val="18"/>
                <w:szCs w:val="18"/>
              </w:rPr>
            </w:pPr>
            <w:r w:rsidRPr="009B751A">
              <w:rPr>
                <w:rFonts w:ascii="Comic Sans MS" w:hAnsi="Comic Sans MS"/>
                <w:b/>
                <w:bCs/>
                <w:color w:val="000000"/>
                <w:sz w:val="18"/>
                <w:szCs w:val="18"/>
              </w:rPr>
              <w:lastRenderedPageBreak/>
              <w:t>Teoría</w:t>
            </w:r>
          </w:p>
        </w:tc>
        <w:tc>
          <w:tcPr>
            <w:tcW w:w="2835" w:type="dxa"/>
            <w:shd w:val="clear" w:color="auto" w:fill="00FFFF"/>
            <w:hideMark/>
          </w:tcPr>
          <w:p w14:paraId="6121D78D" w14:textId="77777777" w:rsidR="00727A54" w:rsidRPr="009B751A" w:rsidRDefault="00727A54" w:rsidP="00E81445">
            <w:pPr>
              <w:spacing w:line="240" w:lineRule="auto"/>
              <w:jc w:val="center"/>
              <w:rPr>
                <w:rFonts w:ascii="Comic Sans MS" w:hAnsi="Comic Sans MS"/>
                <w:b/>
                <w:bCs/>
                <w:color w:val="000000"/>
                <w:sz w:val="18"/>
                <w:szCs w:val="18"/>
              </w:rPr>
            </w:pPr>
            <w:r w:rsidRPr="009B751A">
              <w:rPr>
                <w:rFonts w:ascii="Comic Sans MS" w:hAnsi="Comic Sans MS"/>
                <w:b/>
                <w:bCs/>
                <w:color w:val="000000"/>
                <w:sz w:val="18"/>
                <w:szCs w:val="18"/>
              </w:rPr>
              <w:t>Pluralista</w:t>
            </w:r>
          </w:p>
        </w:tc>
        <w:tc>
          <w:tcPr>
            <w:tcW w:w="2976" w:type="dxa"/>
            <w:shd w:val="clear" w:color="auto" w:fill="00FFFF"/>
            <w:hideMark/>
          </w:tcPr>
          <w:p w14:paraId="6A57341B" w14:textId="77777777" w:rsidR="00727A54" w:rsidRPr="009B751A" w:rsidRDefault="00727A54" w:rsidP="00E81445">
            <w:pPr>
              <w:spacing w:line="240" w:lineRule="auto"/>
              <w:jc w:val="center"/>
              <w:rPr>
                <w:rFonts w:ascii="Comic Sans MS" w:hAnsi="Comic Sans MS"/>
                <w:b/>
                <w:bCs/>
                <w:color w:val="000000"/>
                <w:sz w:val="18"/>
                <w:szCs w:val="18"/>
              </w:rPr>
            </w:pPr>
            <w:r w:rsidRPr="009B751A">
              <w:rPr>
                <w:rFonts w:ascii="Comic Sans MS" w:hAnsi="Comic Sans MS"/>
                <w:b/>
                <w:bCs/>
                <w:color w:val="000000"/>
                <w:sz w:val="18"/>
                <w:szCs w:val="18"/>
              </w:rPr>
              <w:t>Marxista</w:t>
            </w:r>
          </w:p>
        </w:tc>
        <w:tc>
          <w:tcPr>
            <w:tcW w:w="3134" w:type="dxa"/>
            <w:shd w:val="clear" w:color="auto" w:fill="00FFFF"/>
            <w:hideMark/>
          </w:tcPr>
          <w:p w14:paraId="2E76E1A0" w14:textId="77777777" w:rsidR="00727A54" w:rsidRPr="009B751A" w:rsidRDefault="00727A54" w:rsidP="00E81445">
            <w:pPr>
              <w:spacing w:line="240" w:lineRule="auto"/>
              <w:jc w:val="center"/>
              <w:rPr>
                <w:rFonts w:ascii="Comic Sans MS" w:hAnsi="Comic Sans MS"/>
                <w:b/>
                <w:bCs/>
                <w:color w:val="000000"/>
                <w:sz w:val="18"/>
                <w:szCs w:val="18"/>
              </w:rPr>
            </w:pPr>
            <w:r w:rsidRPr="009B751A">
              <w:rPr>
                <w:rFonts w:ascii="Comic Sans MS" w:hAnsi="Comic Sans MS"/>
                <w:b/>
                <w:bCs/>
                <w:color w:val="000000"/>
                <w:sz w:val="18"/>
                <w:szCs w:val="18"/>
              </w:rPr>
              <w:t>Elitista</w:t>
            </w:r>
          </w:p>
        </w:tc>
      </w:tr>
      <w:tr w:rsidR="00727A54" w:rsidRPr="009B751A" w14:paraId="1E71CAE3" w14:textId="77777777" w:rsidTr="00E81445">
        <w:trPr>
          <w:trHeight w:val="863"/>
        </w:trPr>
        <w:tc>
          <w:tcPr>
            <w:tcW w:w="1545" w:type="dxa"/>
            <w:shd w:val="clear" w:color="auto" w:fill="00FFFF"/>
            <w:hideMark/>
          </w:tcPr>
          <w:p w14:paraId="0CD6CB3A" w14:textId="77777777" w:rsidR="00727A54" w:rsidRPr="009B751A" w:rsidRDefault="00727A54" w:rsidP="00E81445">
            <w:pPr>
              <w:spacing w:line="240" w:lineRule="auto"/>
              <w:jc w:val="both"/>
              <w:rPr>
                <w:rFonts w:ascii="Comic Sans MS" w:hAnsi="Comic Sans MS"/>
                <w:b/>
                <w:color w:val="000000"/>
                <w:sz w:val="18"/>
                <w:szCs w:val="18"/>
              </w:rPr>
            </w:pPr>
            <w:r w:rsidRPr="009B751A">
              <w:rPr>
                <w:rFonts w:ascii="Comic Sans MS" w:hAnsi="Comic Sans MS"/>
                <w:b/>
                <w:color w:val="000000"/>
                <w:sz w:val="18"/>
                <w:szCs w:val="18"/>
              </w:rPr>
              <w:t>Estatuto</w:t>
            </w:r>
          </w:p>
        </w:tc>
        <w:tc>
          <w:tcPr>
            <w:tcW w:w="2835" w:type="dxa"/>
            <w:shd w:val="clear" w:color="auto" w:fill="00FFFF"/>
            <w:hideMark/>
          </w:tcPr>
          <w:p w14:paraId="273F1CBB"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Teoría política dominante actual</w:t>
            </w:r>
          </w:p>
        </w:tc>
        <w:tc>
          <w:tcPr>
            <w:tcW w:w="2976" w:type="dxa"/>
            <w:shd w:val="clear" w:color="auto" w:fill="00FFFF"/>
            <w:hideMark/>
          </w:tcPr>
          <w:p w14:paraId="3B3DEF4D"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Influye sobre la sociedad y el análisis histórico</w:t>
            </w:r>
          </w:p>
        </w:tc>
        <w:tc>
          <w:tcPr>
            <w:tcW w:w="3134" w:type="dxa"/>
            <w:shd w:val="clear" w:color="auto" w:fill="00FFFF"/>
            <w:hideMark/>
          </w:tcPr>
          <w:p w14:paraId="52122DBF"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Teoría de la nueva derecha europea y estadounidense</w:t>
            </w:r>
          </w:p>
        </w:tc>
      </w:tr>
      <w:tr w:rsidR="00727A54" w:rsidRPr="009B751A" w14:paraId="09648FDF" w14:textId="77777777" w:rsidTr="00E81445">
        <w:trPr>
          <w:trHeight w:val="715"/>
        </w:trPr>
        <w:tc>
          <w:tcPr>
            <w:tcW w:w="1545" w:type="dxa"/>
            <w:shd w:val="clear" w:color="auto" w:fill="00FFFF"/>
            <w:hideMark/>
          </w:tcPr>
          <w:p w14:paraId="0E81196B" w14:textId="77777777" w:rsidR="00727A54" w:rsidRPr="009B751A" w:rsidRDefault="00727A54" w:rsidP="00E81445">
            <w:pPr>
              <w:spacing w:line="240" w:lineRule="auto"/>
              <w:jc w:val="both"/>
              <w:rPr>
                <w:rFonts w:ascii="Comic Sans MS" w:hAnsi="Comic Sans MS"/>
                <w:b/>
                <w:color w:val="000000"/>
                <w:sz w:val="18"/>
                <w:szCs w:val="18"/>
              </w:rPr>
            </w:pPr>
            <w:r w:rsidRPr="009B751A">
              <w:rPr>
                <w:rFonts w:ascii="Comic Sans MS" w:hAnsi="Comic Sans MS"/>
                <w:b/>
                <w:color w:val="000000"/>
                <w:sz w:val="18"/>
                <w:szCs w:val="18"/>
              </w:rPr>
              <w:t>Principales exponentes</w:t>
            </w:r>
          </w:p>
        </w:tc>
        <w:tc>
          <w:tcPr>
            <w:tcW w:w="2835" w:type="dxa"/>
            <w:shd w:val="clear" w:color="auto" w:fill="00FFFF"/>
            <w:hideMark/>
          </w:tcPr>
          <w:p w14:paraId="09B8E522"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Robert Dahk</w:t>
            </w:r>
          </w:p>
        </w:tc>
        <w:tc>
          <w:tcPr>
            <w:tcW w:w="2976" w:type="dxa"/>
            <w:shd w:val="clear" w:color="auto" w:fill="00FFFF"/>
            <w:hideMark/>
          </w:tcPr>
          <w:p w14:paraId="153AF2DD"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Karl Marx</w:t>
            </w:r>
          </w:p>
        </w:tc>
        <w:tc>
          <w:tcPr>
            <w:tcW w:w="3134" w:type="dxa"/>
            <w:shd w:val="clear" w:color="auto" w:fill="00FFFF"/>
            <w:hideMark/>
          </w:tcPr>
          <w:p w14:paraId="1183D3E4"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Max Weber</w:t>
            </w:r>
          </w:p>
        </w:tc>
      </w:tr>
      <w:tr w:rsidR="00727A54" w:rsidRPr="009B751A" w14:paraId="2E361BB4" w14:textId="77777777" w:rsidTr="00E81445">
        <w:trPr>
          <w:trHeight w:val="547"/>
        </w:trPr>
        <w:tc>
          <w:tcPr>
            <w:tcW w:w="1545" w:type="dxa"/>
            <w:shd w:val="clear" w:color="auto" w:fill="00FFFF"/>
            <w:hideMark/>
          </w:tcPr>
          <w:p w14:paraId="71F020C5" w14:textId="77777777" w:rsidR="00727A54" w:rsidRPr="009B751A" w:rsidRDefault="00727A54" w:rsidP="00E81445">
            <w:pPr>
              <w:spacing w:line="240" w:lineRule="auto"/>
              <w:jc w:val="both"/>
              <w:rPr>
                <w:rFonts w:ascii="Comic Sans MS" w:hAnsi="Comic Sans MS"/>
                <w:b/>
                <w:color w:val="000000"/>
                <w:sz w:val="18"/>
                <w:szCs w:val="18"/>
              </w:rPr>
            </w:pPr>
            <w:r w:rsidRPr="009B751A">
              <w:rPr>
                <w:rFonts w:ascii="Comic Sans MS" w:hAnsi="Comic Sans MS"/>
                <w:b/>
                <w:color w:val="000000"/>
                <w:sz w:val="18"/>
                <w:szCs w:val="18"/>
              </w:rPr>
              <w:t>Principales postulados sobre el Estado</w:t>
            </w:r>
          </w:p>
        </w:tc>
        <w:tc>
          <w:tcPr>
            <w:tcW w:w="2835" w:type="dxa"/>
            <w:shd w:val="clear" w:color="auto" w:fill="00FFFF"/>
            <w:hideMark/>
          </w:tcPr>
          <w:p w14:paraId="24261FB4"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El poder del Estado se encuentra entre diversas instituciones.</w:t>
            </w:r>
          </w:p>
          <w:p w14:paraId="659AF2DD"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Al actuar el Estado intenta representar a diversos grupos</w:t>
            </w:r>
          </w:p>
        </w:tc>
        <w:tc>
          <w:tcPr>
            <w:tcW w:w="2976" w:type="dxa"/>
            <w:shd w:val="clear" w:color="auto" w:fill="00FFFF"/>
            <w:hideMark/>
          </w:tcPr>
          <w:p w14:paraId="0463E427"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El Estado se representa en dos formas una como instrumento de la clase dominante y se puede modificar de acuerdo con las condiciones</w:t>
            </w:r>
          </w:p>
        </w:tc>
        <w:tc>
          <w:tcPr>
            <w:tcW w:w="3134" w:type="dxa"/>
            <w:shd w:val="clear" w:color="auto" w:fill="00FFFF"/>
            <w:hideMark/>
          </w:tcPr>
          <w:p w14:paraId="073453CF"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El gobierno se representa como una dictadura de la minoría sobre la mayoría.</w:t>
            </w:r>
          </w:p>
          <w:p w14:paraId="7D7FE30B" w14:textId="77777777" w:rsidR="00727A54" w:rsidRPr="009B751A" w:rsidRDefault="00727A54" w:rsidP="00E81445">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Es la mejor forma de seleccionar dirigentes a través de elecciones </w:t>
            </w:r>
          </w:p>
        </w:tc>
      </w:tr>
    </w:tbl>
    <w:p w14:paraId="6CD181DC" w14:textId="77777777" w:rsidR="00727A54" w:rsidRPr="00B95339" w:rsidRDefault="00727A54" w:rsidP="00B95339">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t>Teorías sobre los Estados</w:t>
      </w:r>
    </w:p>
    <w:p w14:paraId="3C6FBAFA" w14:textId="77777777" w:rsidR="00727A54" w:rsidRPr="009B751A" w:rsidRDefault="00727A54" w:rsidP="009B751A">
      <w:pPr>
        <w:spacing w:line="240" w:lineRule="auto"/>
        <w:jc w:val="both"/>
        <w:rPr>
          <w:rFonts w:ascii="Comic Sans MS" w:hAnsi="Comic Sans MS"/>
          <w:b/>
          <w:color w:val="000000"/>
          <w:sz w:val="18"/>
          <w:szCs w:val="18"/>
        </w:rPr>
      </w:pPr>
    </w:p>
    <w:p w14:paraId="053A52AB" w14:textId="77777777" w:rsidR="009B751A" w:rsidRDefault="009B751A" w:rsidP="009B751A">
      <w:pPr>
        <w:spacing w:line="240" w:lineRule="auto"/>
        <w:ind w:left="720"/>
        <w:jc w:val="both"/>
        <w:rPr>
          <w:rFonts w:ascii="Comic Sans MS" w:hAnsi="Comic Sans MS"/>
          <w:b/>
          <w:color w:val="000000"/>
          <w:sz w:val="18"/>
          <w:szCs w:val="18"/>
          <w:u w:val="single"/>
        </w:rPr>
      </w:pPr>
    </w:p>
    <w:p w14:paraId="2564CB95" w14:textId="5E83E6CE" w:rsidR="00727A54" w:rsidRPr="00B95339" w:rsidRDefault="00727A54" w:rsidP="00D8777A">
      <w:pPr>
        <w:numPr>
          <w:ilvl w:val="0"/>
          <w:numId w:val="1"/>
        </w:numPr>
        <w:spacing w:line="240" w:lineRule="auto"/>
        <w:jc w:val="both"/>
        <w:rPr>
          <w:rFonts w:ascii="Comic Sans MS" w:hAnsi="Comic Sans MS"/>
          <w:b/>
          <w:color w:val="000000"/>
          <w:sz w:val="18"/>
          <w:szCs w:val="18"/>
          <w:u w:val="double"/>
        </w:rPr>
      </w:pPr>
      <w:r w:rsidRPr="00B95339">
        <w:rPr>
          <w:rFonts w:ascii="Comic Sans MS" w:hAnsi="Comic Sans MS"/>
          <w:b/>
          <w:color w:val="000000"/>
          <w:sz w:val="18"/>
          <w:szCs w:val="18"/>
          <w:u w:val="double"/>
        </w:rPr>
        <w:t xml:space="preserve">LA HISTORIA DE LAS CONSTITUCIONES EN CHILE </w:t>
      </w:r>
    </w:p>
    <w:p w14:paraId="26E2E6E7" w14:textId="742C01C5" w:rsidR="00727A54"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Chile a través de su historia republicana ha tenido una serie de </w:t>
      </w:r>
      <w:r w:rsidR="009B751A" w:rsidRPr="009B751A">
        <w:rPr>
          <w:rFonts w:ascii="Comic Sans MS" w:hAnsi="Comic Sans MS"/>
          <w:bCs/>
          <w:color w:val="000000"/>
          <w:sz w:val="18"/>
          <w:szCs w:val="18"/>
        </w:rPr>
        <w:t>constituciones en</w:t>
      </w:r>
      <w:r w:rsidRPr="009B751A">
        <w:rPr>
          <w:rFonts w:ascii="Comic Sans MS" w:hAnsi="Comic Sans MS"/>
          <w:bCs/>
          <w:color w:val="000000"/>
          <w:sz w:val="18"/>
          <w:szCs w:val="18"/>
        </w:rPr>
        <w:t xml:space="preserve"> post de encontrar la que se adecue a las necesidades de las personas. De esta forma en la actualidad nos encontramos a travesando un proceso </w:t>
      </w:r>
      <w:r w:rsidR="009B751A">
        <w:rPr>
          <w:rFonts w:ascii="Comic Sans MS" w:hAnsi="Comic Sans MS"/>
          <w:bCs/>
          <w:color w:val="000000"/>
          <w:sz w:val="18"/>
          <w:szCs w:val="18"/>
        </w:rPr>
        <w:t>q</w:t>
      </w:r>
      <w:r w:rsidRPr="009B751A">
        <w:rPr>
          <w:rFonts w:ascii="Comic Sans MS" w:hAnsi="Comic Sans MS"/>
          <w:bCs/>
          <w:color w:val="000000"/>
          <w:sz w:val="18"/>
          <w:szCs w:val="18"/>
        </w:rPr>
        <w:t>ue busca reformular la actual constitución.</w:t>
      </w:r>
    </w:p>
    <w:p w14:paraId="574CCED6" w14:textId="1971E382" w:rsidR="009B751A" w:rsidRPr="009B751A" w:rsidRDefault="009B751A" w:rsidP="009B751A">
      <w:pPr>
        <w:spacing w:line="240" w:lineRule="auto"/>
        <w:jc w:val="center"/>
        <w:rPr>
          <w:rFonts w:ascii="Comic Sans MS" w:hAnsi="Comic Sans MS"/>
          <w:bCs/>
          <w:color w:val="000000"/>
          <w:sz w:val="18"/>
          <w:szCs w:val="18"/>
        </w:rPr>
      </w:pPr>
      <w:r>
        <w:rPr>
          <w:rFonts w:ascii="Comic Sans MS" w:hAnsi="Comic Sans MS"/>
          <w:bCs/>
          <w:noProof/>
          <w:color w:val="000000"/>
          <w:sz w:val="18"/>
          <w:szCs w:val="18"/>
          <w:lang w:eastAsia="es-CL"/>
        </w:rPr>
        <w:drawing>
          <wp:inline distT="0" distB="0" distL="0" distR="0" wp14:anchorId="4131A567" wp14:editId="5BC4D74E">
            <wp:extent cx="2857500" cy="1685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tituciones-300x177.jpg"/>
                    <pic:cNvPicPr/>
                  </pic:nvPicPr>
                  <pic:blipFill>
                    <a:blip r:embed="rId7">
                      <a:extLst>
                        <a:ext uri="{28A0092B-C50C-407E-A947-70E740481C1C}">
                          <a14:useLocalDpi xmlns:a14="http://schemas.microsoft.com/office/drawing/2010/main" val="0"/>
                        </a:ext>
                      </a:extLst>
                    </a:blip>
                    <a:stretch>
                      <a:fillRect/>
                    </a:stretch>
                  </pic:blipFill>
                  <pic:spPr>
                    <a:xfrm>
                      <a:off x="0" y="0"/>
                      <a:ext cx="2857500" cy="1685925"/>
                    </a:xfrm>
                    <a:prstGeom prst="rect">
                      <a:avLst/>
                    </a:prstGeom>
                  </pic:spPr>
                </pic:pic>
              </a:graphicData>
            </a:graphic>
          </wp:inline>
        </w:drawing>
      </w:r>
    </w:p>
    <w:p w14:paraId="69C0E23D" w14:textId="38D3704B" w:rsidR="00727A54" w:rsidRPr="00B95339" w:rsidRDefault="00727A54" w:rsidP="009B751A">
      <w:pPr>
        <w:spacing w:line="240" w:lineRule="auto"/>
        <w:jc w:val="both"/>
        <w:rPr>
          <w:rFonts w:ascii="Comic Sans MS" w:hAnsi="Comic Sans MS"/>
          <w:b/>
          <w:color w:val="000000"/>
          <w:sz w:val="18"/>
          <w:szCs w:val="18"/>
          <w:u w:val="double"/>
        </w:rPr>
      </w:pPr>
      <w:r w:rsidRPr="00B95339">
        <w:rPr>
          <w:rFonts w:ascii="Comic Sans MS" w:hAnsi="Comic Sans MS"/>
          <w:b/>
          <w:color w:val="000000"/>
          <w:sz w:val="18"/>
          <w:szCs w:val="18"/>
          <w:u w:val="double"/>
        </w:rPr>
        <w:t>Las Constituciones del Gobierno de José Miguel Carrera</w:t>
      </w:r>
    </w:p>
    <w:p w14:paraId="27B43273" w14:textId="0F130B6E"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La primera norma dictada por Chile nace el 18 de septiembre de 1810, con la conformación de la Primera Junta de Gobierno. Se establece un reglamento para la autoridad ejecutiva provisoria. Este se conocerá con el nombre de reglamento </w:t>
      </w:r>
      <w:r w:rsidR="001C3CDA" w:rsidRPr="009B751A">
        <w:rPr>
          <w:rFonts w:ascii="Comic Sans MS" w:hAnsi="Comic Sans MS"/>
          <w:bCs/>
          <w:color w:val="000000"/>
          <w:sz w:val="18"/>
          <w:szCs w:val="18"/>
        </w:rPr>
        <w:t xml:space="preserve">constitucional </w:t>
      </w:r>
      <w:r w:rsidR="001C3CDA">
        <w:rPr>
          <w:rFonts w:ascii="Comic Sans MS" w:hAnsi="Comic Sans MS"/>
          <w:bCs/>
          <w:color w:val="000000"/>
          <w:sz w:val="18"/>
          <w:szCs w:val="18"/>
        </w:rPr>
        <w:t xml:space="preserve">provisorio </w:t>
      </w:r>
      <w:r w:rsidRPr="009B751A">
        <w:rPr>
          <w:rFonts w:ascii="Comic Sans MS" w:hAnsi="Comic Sans MS"/>
          <w:bCs/>
          <w:color w:val="000000"/>
          <w:sz w:val="18"/>
          <w:szCs w:val="18"/>
        </w:rPr>
        <w:t xml:space="preserve">de 1811, que al entrar en vigor el 4 de julio de 1811, la junta de gobierno queda disuelta.  </w:t>
      </w:r>
    </w:p>
    <w:p w14:paraId="16220181" w14:textId="018C4AB9" w:rsidR="009B751A" w:rsidRDefault="009B751A" w:rsidP="009B751A">
      <w:pPr>
        <w:spacing w:line="240" w:lineRule="auto"/>
        <w:jc w:val="both"/>
        <w:rPr>
          <w:rFonts w:ascii="Comic Sans MS" w:hAnsi="Comic Sans MS"/>
          <w:bCs/>
          <w:color w:val="000000"/>
          <w:sz w:val="18"/>
          <w:szCs w:val="18"/>
        </w:rPr>
      </w:pPr>
      <w:r w:rsidRPr="009B751A">
        <w:rPr>
          <w:rFonts w:ascii="Comic Sans MS" w:hAnsi="Comic Sans MS"/>
          <w:b/>
          <w:noProof/>
          <w:color w:val="000000"/>
          <w:sz w:val="18"/>
          <w:szCs w:val="18"/>
          <w:lang w:eastAsia="es-CL"/>
        </w:rPr>
        <w:drawing>
          <wp:anchor distT="0" distB="0" distL="114300" distR="114300" simplePos="0" relativeHeight="251659264" behindDoc="0" locked="0" layoutInCell="1" allowOverlap="1" wp14:anchorId="3AECE8BC" wp14:editId="0702422F">
            <wp:simplePos x="0" y="0"/>
            <wp:positionH relativeFrom="margin">
              <wp:align>left</wp:align>
            </wp:positionH>
            <wp:positionV relativeFrom="paragraph">
              <wp:posOffset>0</wp:posOffset>
            </wp:positionV>
            <wp:extent cx="1148080" cy="1669415"/>
            <wp:effectExtent l="0" t="0" r="0" b="6985"/>
            <wp:wrapSquare wrapText="bothSides"/>
            <wp:docPr id="11" name="Imagen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1669415"/>
                    </a:xfrm>
                    <a:prstGeom prst="rect">
                      <a:avLst/>
                    </a:prstGeom>
                    <a:noFill/>
                    <a:ln>
                      <a:noFill/>
                    </a:ln>
                  </pic:spPr>
                </pic:pic>
              </a:graphicData>
            </a:graphic>
          </wp:anchor>
        </w:drawing>
      </w:r>
      <w:r w:rsidR="00727A54" w:rsidRPr="009B751A">
        <w:rPr>
          <w:rFonts w:ascii="Comic Sans MS" w:hAnsi="Comic Sans MS"/>
          <w:bCs/>
          <w:color w:val="000000"/>
          <w:sz w:val="18"/>
          <w:szCs w:val="18"/>
        </w:rPr>
        <w:t xml:space="preserve">Más tarde el 4 de septiembre de 1811, José Miguel de la Carrera organiza un golpe en contra del Congreso, disolviéndolo. José Miguel de la Carrera estando en el poder crea, la primera bandera, escarapela nacional y el Reglamento Constitucional provisorio de 1812, compuesto de 27 artículos, reconociendo la soberanía de Chile, la autonomía de sus gobernantes, la libertad de imprenta, libertad de los derechos individuales   y pone límites a </w:t>
      </w:r>
      <w:r w:rsidR="0066243C" w:rsidRPr="009B751A">
        <w:rPr>
          <w:rFonts w:ascii="Comic Sans MS" w:hAnsi="Comic Sans MS"/>
          <w:bCs/>
          <w:color w:val="000000"/>
          <w:sz w:val="18"/>
          <w:szCs w:val="18"/>
        </w:rPr>
        <w:t>otros gobernantes</w:t>
      </w:r>
      <w:r w:rsidR="0066243C">
        <w:rPr>
          <w:rFonts w:ascii="Comic Sans MS" w:hAnsi="Comic Sans MS"/>
          <w:bCs/>
          <w:color w:val="000000"/>
          <w:sz w:val="18"/>
          <w:szCs w:val="18"/>
        </w:rPr>
        <w:t>.</w:t>
      </w:r>
    </w:p>
    <w:p w14:paraId="748CE78C" w14:textId="77777777" w:rsidR="009B751A" w:rsidRDefault="009B751A" w:rsidP="009B751A">
      <w:pPr>
        <w:spacing w:line="240" w:lineRule="auto"/>
        <w:jc w:val="both"/>
        <w:rPr>
          <w:rFonts w:ascii="Comic Sans MS" w:hAnsi="Comic Sans MS"/>
          <w:bCs/>
          <w:color w:val="000000"/>
          <w:sz w:val="18"/>
          <w:szCs w:val="18"/>
        </w:rPr>
      </w:pPr>
    </w:p>
    <w:p w14:paraId="11DFB8F1" w14:textId="6F2CAD3E" w:rsidR="009B751A" w:rsidRDefault="00727A54" w:rsidP="00E81445">
      <w:pPr>
        <w:spacing w:line="240" w:lineRule="auto"/>
        <w:jc w:val="both"/>
        <w:rPr>
          <w:rFonts w:ascii="Comic Sans MS" w:hAnsi="Comic Sans MS"/>
          <w:b/>
          <w:color w:val="000000"/>
          <w:sz w:val="18"/>
          <w:szCs w:val="18"/>
        </w:rPr>
      </w:pPr>
      <w:r w:rsidRPr="009B751A">
        <w:rPr>
          <w:rFonts w:ascii="Comic Sans MS" w:hAnsi="Comic Sans MS"/>
          <w:b/>
          <w:color w:val="000000"/>
          <w:sz w:val="18"/>
          <w:szCs w:val="18"/>
        </w:rPr>
        <w:t>José Miguel Carrer</w:t>
      </w:r>
      <w:r w:rsidR="00E81445">
        <w:rPr>
          <w:rFonts w:ascii="Comic Sans MS" w:hAnsi="Comic Sans MS"/>
          <w:b/>
          <w:color w:val="000000"/>
          <w:sz w:val="18"/>
          <w:szCs w:val="18"/>
        </w:rPr>
        <w:t>a</w:t>
      </w:r>
    </w:p>
    <w:p w14:paraId="1FFF1006" w14:textId="17166A42" w:rsidR="00E81445" w:rsidRDefault="00E81445" w:rsidP="00E81445">
      <w:pPr>
        <w:spacing w:line="240" w:lineRule="auto"/>
        <w:jc w:val="both"/>
        <w:rPr>
          <w:rFonts w:ascii="Comic Sans MS" w:hAnsi="Comic Sans MS"/>
          <w:b/>
          <w:color w:val="000000"/>
          <w:sz w:val="18"/>
          <w:szCs w:val="18"/>
        </w:rPr>
      </w:pPr>
    </w:p>
    <w:p w14:paraId="51F722AB" w14:textId="77777777" w:rsidR="00E81445" w:rsidRPr="00E81445" w:rsidRDefault="00E81445" w:rsidP="00E81445">
      <w:pPr>
        <w:spacing w:line="240" w:lineRule="auto"/>
        <w:jc w:val="both"/>
        <w:rPr>
          <w:rFonts w:ascii="Comic Sans MS" w:hAnsi="Comic Sans MS"/>
          <w:bCs/>
          <w:color w:val="000000"/>
          <w:sz w:val="18"/>
          <w:szCs w:val="18"/>
        </w:rPr>
      </w:pPr>
    </w:p>
    <w:p w14:paraId="23AC4B2E" w14:textId="393B2A5D" w:rsidR="00727A54" w:rsidRPr="00B95339" w:rsidRDefault="00727A54" w:rsidP="009B751A">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lastRenderedPageBreak/>
        <w:t>Las constituciones del gobierno de Bernardo O’Higgins</w:t>
      </w:r>
    </w:p>
    <w:p w14:paraId="23CCE008" w14:textId="162FA056" w:rsidR="00727A54" w:rsidRPr="009B751A" w:rsidRDefault="009B751A" w:rsidP="009B751A">
      <w:pPr>
        <w:spacing w:line="240" w:lineRule="auto"/>
        <w:jc w:val="both"/>
        <w:rPr>
          <w:rFonts w:ascii="Comic Sans MS" w:hAnsi="Comic Sans MS"/>
          <w:bCs/>
          <w:color w:val="000000"/>
          <w:sz w:val="18"/>
          <w:szCs w:val="18"/>
        </w:rPr>
      </w:pPr>
      <w:r w:rsidRPr="009B751A">
        <w:rPr>
          <w:rFonts w:ascii="Comic Sans MS" w:hAnsi="Comic Sans MS"/>
          <w:b/>
          <w:noProof/>
          <w:color w:val="000000"/>
          <w:sz w:val="18"/>
          <w:szCs w:val="18"/>
          <w:lang w:eastAsia="es-CL"/>
        </w:rPr>
        <w:drawing>
          <wp:anchor distT="0" distB="0" distL="114300" distR="114300" simplePos="0" relativeHeight="251658240" behindDoc="0" locked="0" layoutInCell="1" allowOverlap="1" wp14:anchorId="28BD6B28" wp14:editId="2E03E10D">
            <wp:simplePos x="0" y="0"/>
            <wp:positionH relativeFrom="margin">
              <wp:align>right</wp:align>
            </wp:positionH>
            <wp:positionV relativeFrom="paragraph">
              <wp:posOffset>6350</wp:posOffset>
            </wp:positionV>
            <wp:extent cx="1148080" cy="145669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1456690"/>
                    </a:xfrm>
                    <a:prstGeom prst="rect">
                      <a:avLst/>
                    </a:prstGeom>
                    <a:noFill/>
                    <a:ln>
                      <a:noFill/>
                    </a:ln>
                  </pic:spPr>
                </pic:pic>
              </a:graphicData>
            </a:graphic>
          </wp:anchor>
        </w:drawing>
      </w:r>
      <w:r w:rsidR="00727A54" w:rsidRPr="009B751A">
        <w:rPr>
          <w:rFonts w:ascii="Comic Sans MS" w:hAnsi="Comic Sans MS"/>
          <w:bCs/>
          <w:color w:val="000000"/>
          <w:sz w:val="18"/>
          <w:szCs w:val="18"/>
        </w:rPr>
        <w:t xml:space="preserve">Tras la declaración de independencia Bernardo O’Higgins redacta la Constitución </w:t>
      </w:r>
      <w:r w:rsidR="001C3CDA">
        <w:rPr>
          <w:rFonts w:ascii="Comic Sans MS" w:hAnsi="Comic Sans MS"/>
          <w:bCs/>
          <w:color w:val="000000"/>
          <w:sz w:val="18"/>
          <w:szCs w:val="18"/>
        </w:rPr>
        <w:t xml:space="preserve">política </w:t>
      </w:r>
      <w:r w:rsidR="00727A54" w:rsidRPr="009B751A">
        <w:rPr>
          <w:rFonts w:ascii="Comic Sans MS" w:hAnsi="Comic Sans MS"/>
          <w:bCs/>
          <w:color w:val="000000"/>
          <w:sz w:val="18"/>
          <w:szCs w:val="18"/>
        </w:rPr>
        <w:t>de 1818, la cual establece al ejecutivo bajo la figura de</w:t>
      </w:r>
      <w:r w:rsidR="00727A54" w:rsidRPr="009B751A">
        <w:rPr>
          <w:rFonts w:ascii="Comic Sans MS" w:hAnsi="Comic Sans MS"/>
          <w:b/>
          <w:color w:val="000000"/>
          <w:sz w:val="18"/>
          <w:szCs w:val="18"/>
        </w:rPr>
        <w:t xml:space="preserve"> </w:t>
      </w:r>
      <w:r w:rsidR="00727A54" w:rsidRPr="009B751A">
        <w:rPr>
          <w:rFonts w:ascii="Comic Sans MS" w:hAnsi="Comic Sans MS"/>
          <w:b/>
          <w:bCs/>
          <w:color w:val="000000"/>
          <w:sz w:val="18"/>
          <w:szCs w:val="18"/>
        </w:rPr>
        <w:t>Director Supremo</w:t>
      </w:r>
      <w:r w:rsidR="00727A54" w:rsidRPr="009B751A">
        <w:rPr>
          <w:rFonts w:ascii="Comic Sans MS" w:hAnsi="Comic Sans MS"/>
          <w:b/>
          <w:color w:val="000000"/>
          <w:sz w:val="18"/>
          <w:szCs w:val="18"/>
        </w:rPr>
        <w:t xml:space="preserve">, </w:t>
      </w:r>
      <w:r w:rsidR="00727A54" w:rsidRPr="009B751A">
        <w:rPr>
          <w:rFonts w:ascii="Comic Sans MS" w:hAnsi="Comic Sans MS"/>
          <w:bCs/>
          <w:color w:val="000000"/>
          <w:sz w:val="18"/>
          <w:szCs w:val="18"/>
        </w:rPr>
        <w:t xml:space="preserve">a quien se le entrega amplias atribuciones y un plazo indefinido. Además, establece el Tribunal superior a cargo de tres provincias que son Coquimbo, Santiago y Concepción. </w:t>
      </w:r>
      <w:r w:rsidR="00727A54" w:rsidRPr="009B751A">
        <w:rPr>
          <w:rFonts w:ascii="Comic Sans MS" w:hAnsi="Comic Sans MS"/>
          <w:b/>
          <w:color w:val="000000"/>
          <w:sz w:val="18"/>
          <w:szCs w:val="18"/>
        </w:rPr>
        <w:t xml:space="preserve">La religión del Estado pasa a ser la católica. </w:t>
      </w:r>
    </w:p>
    <w:p w14:paraId="7DCCC0A8" w14:textId="28FAA8FE"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Tras problemas económicos se establece la constitución </w:t>
      </w:r>
      <w:r w:rsidR="001C3CDA">
        <w:rPr>
          <w:rFonts w:ascii="Comic Sans MS" w:hAnsi="Comic Sans MS"/>
          <w:bCs/>
          <w:color w:val="000000"/>
          <w:sz w:val="18"/>
          <w:szCs w:val="18"/>
        </w:rPr>
        <w:t xml:space="preserve">política </w:t>
      </w:r>
      <w:r w:rsidRPr="009B751A">
        <w:rPr>
          <w:rFonts w:ascii="Comic Sans MS" w:hAnsi="Comic Sans MS"/>
          <w:bCs/>
          <w:color w:val="000000"/>
          <w:sz w:val="18"/>
          <w:szCs w:val="18"/>
        </w:rPr>
        <w:t xml:space="preserve">de 1822. La cual establece los tres poderes, </w:t>
      </w:r>
      <w:r w:rsidRPr="009B751A">
        <w:rPr>
          <w:rFonts w:ascii="Comic Sans MS" w:hAnsi="Comic Sans MS"/>
          <w:b/>
          <w:color w:val="000000"/>
          <w:sz w:val="18"/>
          <w:szCs w:val="18"/>
        </w:rPr>
        <w:t>el ejecutivo legislativo y judicial</w:t>
      </w:r>
      <w:r w:rsidRPr="009B751A">
        <w:rPr>
          <w:rFonts w:ascii="Comic Sans MS" w:hAnsi="Comic Sans MS"/>
          <w:bCs/>
          <w:color w:val="000000"/>
          <w:sz w:val="18"/>
          <w:szCs w:val="18"/>
        </w:rPr>
        <w:t xml:space="preserve"> y se fija la cantidad de años del Director Supremo. Además, se crean los ministerios de Relaciones Exteriores, Hacienda y Guerra y Marina.</w:t>
      </w:r>
      <w:r w:rsidRPr="009B751A">
        <w:rPr>
          <w:rFonts w:ascii="Comic Sans MS" w:hAnsi="Comic Sans MS"/>
          <w:b/>
          <w:bCs/>
          <w:color w:val="000000"/>
          <w:sz w:val="18"/>
          <w:szCs w:val="18"/>
        </w:rPr>
        <w:t xml:space="preserve"> </w:t>
      </w:r>
    </w:p>
    <w:p w14:paraId="3307E777" w14:textId="5E5FB2A6" w:rsidR="00727A54" w:rsidRPr="009B751A" w:rsidRDefault="00727A54" w:rsidP="009B751A">
      <w:pPr>
        <w:spacing w:line="240" w:lineRule="auto"/>
        <w:jc w:val="both"/>
        <w:rPr>
          <w:rFonts w:ascii="Comic Sans MS" w:hAnsi="Comic Sans MS"/>
          <w:b/>
          <w:color w:val="000000"/>
          <w:sz w:val="18"/>
          <w:szCs w:val="18"/>
        </w:rPr>
      </w:pPr>
      <w:r w:rsidRPr="009B751A">
        <w:rPr>
          <w:rFonts w:ascii="Comic Sans MS" w:hAnsi="Comic Sans MS"/>
          <w:b/>
          <w:noProof/>
          <w:color w:val="000000"/>
          <w:sz w:val="18"/>
          <w:szCs w:val="18"/>
          <w:lang w:eastAsia="es-CL"/>
        </w:rPr>
        <w:drawing>
          <wp:inline distT="0" distB="0" distL="0" distR="0" wp14:anchorId="538F36A7" wp14:editId="38307FDB">
            <wp:extent cx="1626870" cy="13608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1360805"/>
                    </a:xfrm>
                    <a:prstGeom prst="rect">
                      <a:avLst/>
                    </a:prstGeom>
                    <a:noFill/>
                    <a:ln>
                      <a:noFill/>
                    </a:ln>
                  </pic:spPr>
                </pic:pic>
              </a:graphicData>
            </a:graphic>
          </wp:inline>
        </w:drawing>
      </w:r>
      <w:r w:rsidRPr="009B751A">
        <w:rPr>
          <w:rFonts w:ascii="Comic Sans MS" w:hAnsi="Comic Sans MS"/>
          <w:b/>
          <w:color w:val="000000"/>
          <w:sz w:val="18"/>
          <w:szCs w:val="18"/>
        </w:rPr>
        <w:t xml:space="preserve"> Abdicación de O’Higgins   </w:t>
      </w:r>
      <w:r w:rsidRPr="009B751A">
        <w:rPr>
          <w:rFonts w:ascii="Comic Sans MS" w:hAnsi="Comic Sans MS"/>
          <w:b/>
          <w:noProof/>
          <w:color w:val="000000"/>
          <w:sz w:val="18"/>
          <w:szCs w:val="18"/>
          <w:lang w:eastAsia="es-CL"/>
        </w:rPr>
        <w:drawing>
          <wp:inline distT="0" distB="0" distL="0" distR="0" wp14:anchorId="37A5D092" wp14:editId="6F3F4CF9">
            <wp:extent cx="1073785" cy="17653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785" cy="1765300"/>
                    </a:xfrm>
                    <a:prstGeom prst="rect">
                      <a:avLst/>
                    </a:prstGeom>
                    <a:noFill/>
                    <a:ln>
                      <a:noFill/>
                    </a:ln>
                  </pic:spPr>
                </pic:pic>
              </a:graphicData>
            </a:graphic>
          </wp:inline>
        </w:drawing>
      </w:r>
      <w:r w:rsidR="00893F2A">
        <w:rPr>
          <w:rFonts w:ascii="Comic Sans MS" w:hAnsi="Comic Sans MS"/>
          <w:b/>
          <w:color w:val="000000"/>
          <w:sz w:val="18"/>
          <w:szCs w:val="18"/>
        </w:rPr>
        <w:t xml:space="preserve">  </w:t>
      </w:r>
      <w:r w:rsidRPr="009B751A">
        <w:rPr>
          <w:rFonts w:ascii="Comic Sans MS" w:hAnsi="Comic Sans MS"/>
          <w:b/>
          <w:color w:val="000000"/>
          <w:sz w:val="18"/>
          <w:szCs w:val="18"/>
        </w:rPr>
        <w:t>Constitución de 1822</w:t>
      </w:r>
    </w:p>
    <w:p w14:paraId="51479293" w14:textId="7C4F34CB" w:rsidR="00727A54" w:rsidRPr="00B95339" w:rsidRDefault="00727A54" w:rsidP="009B751A">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t xml:space="preserve">Ensayos Constitucionales </w:t>
      </w:r>
    </w:p>
    <w:p w14:paraId="41CF0325"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Posterior a la renuncia (abdicación) de O’Higgins el país entra en un periodo conocido como anarquía, donde se intenta establecer un orden a través de 3 ensayos constitucionales los cuales no tienen mayor trascendencia, por no poder implementarse completamente. Estos ensayos corresponden a:</w:t>
      </w:r>
    </w:p>
    <w:p w14:paraId="3DB871F1" w14:textId="3F631B48" w:rsidR="00727A54" w:rsidRPr="009B751A" w:rsidRDefault="001C3CDA" w:rsidP="00D8777A">
      <w:pPr>
        <w:numPr>
          <w:ilvl w:val="0"/>
          <w:numId w:val="2"/>
        </w:numPr>
        <w:spacing w:line="240" w:lineRule="auto"/>
        <w:jc w:val="both"/>
        <w:rPr>
          <w:rFonts w:ascii="Comic Sans MS" w:hAnsi="Comic Sans MS"/>
          <w:bCs/>
          <w:color w:val="000000"/>
          <w:sz w:val="18"/>
          <w:szCs w:val="18"/>
        </w:rPr>
      </w:pPr>
      <w:r>
        <w:rPr>
          <w:rFonts w:ascii="Comic Sans MS" w:hAnsi="Comic Sans MS"/>
          <w:bCs/>
          <w:color w:val="000000"/>
          <w:sz w:val="18"/>
          <w:szCs w:val="18"/>
        </w:rPr>
        <w:t xml:space="preserve">Ensayo Constitucional de </w:t>
      </w:r>
      <w:r w:rsidR="00727A54" w:rsidRPr="009B751A">
        <w:rPr>
          <w:rFonts w:ascii="Comic Sans MS" w:hAnsi="Comic Sans MS"/>
          <w:bCs/>
          <w:color w:val="000000"/>
          <w:sz w:val="18"/>
          <w:szCs w:val="18"/>
        </w:rPr>
        <w:t>1823: Moralista</w:t>
      </w:r>
      <w:r w:rsidR="003C69AE">
        <w:rPr>
          <w:rFonts w:ascii="Comic Sans MS" w:hAnsi="Comic Sans MS"/>
          <w:bCs/>
          <w:color w:val="000000"/>
          <w:sz w:val="18"/>
          <w:szCs w:val="18"/>
        </w:rPr>
        <w:t>/ Juan Egaña</w:t>
      </w:r>
    </w:p>
    <w:p w14:paraId="67F7F9AC" w14:textId="5CB90B4C" w:rsidR="00727A54" w:rsidRPr="009B751A" w:rsidRDefault="001C3CDA" w:rsidP="00D8777A">
      <w:pPr>
        <w:numPr>
          <w:ilvl w:val="0"/>
          <w:numId w:val="2"/>
        </w:numPr>
        <w:spacing w:line="240" w:lineRule="auto"/>
        <w:jc w:val="both"/>
        <w:rPr>
          <w:rFonts w:ascii="Comic Sans MS" w:hAnsi="Comic Sans MS"/>
          <w:bCs/>
          <w:color w:val="000000"/>
          <w:sz w:val="18"/>
          <w:szCs w:val="18"/>
        </w:rPr>
      </w:pPr>
      <w:r>
        <w:rPr>
          <w:rFonts w:ascii="Comic Sans MS" w:hAnsi="Comic Sans MS"/>
          <w:bCs/>
          <w:color w:val="000000"/>
          <w:sz w:val="18"/>
          <w:szCs w:val="18"/>
        </w:rPr>
        <w:t xml:space="preserve">Ensayo Constitucional de </w:t>
      </w:r>
      <w:r w:rsidRPr="009B751A">
        <w:rPr>
          <w:rFonts w:ascii="Comic Sans MS" w:hAnsi="Comic Sans MS"/>
          <w:bCs/>
          <w:color w:val="000000"/>
          <w:sz w:val="18"/>
          <w:szCs w:val="18"/>
        </w:rPr>
        <w:t>182</w:t>
      </w:r>
      <w:r>
        <w:rPr>
          <w:rFonts w:ascii="Comic Sans MS" w:hAnsi="Comic Sans MS"/>
          <w:bCs/>
          <w:color w:val="000000"/>
          <w:sz w:val="18"/>
          <w:szCs w:val="18"/>
        </w:rPr>
        <w:t>6</w:t>
      </w:r>
      <w:r w:rsidR="00727A54" w:rsidRPr="009B751A">
        <w:rPr>
          <w:rFonts w:ascii="Comic Sans MS" w:hAnsi="Comic Sans MS"/>
          <w:bCs/>
          <w:color w:val="000000"/>
          <w:sz w:val="18"/>
          <w:szCs w:val="18"/>
        </w:rPr>
        <w:t>: Ensayo Federal</w:t>
      </w:r>
      <w:r w:rsidR="003C69AE">
        <w:rPr>
          <w:rFonts w:ascii="Comic Sans MS" w:hAnsi="Comic Sans MS"/>
          <w:bCs/>
          <w:color w:val="000000"/>
          <w:sz w:val="18"/>
          <w:szCs w:val="18"/>
        </w:rPr>
        <w:t>/José Miguel Infante</w:t>
      </w:r>
      <w:r w:rsidR="00727A54" w:rsidRPr="009B751A">
        <w:rPr>
          <w:rFonts w:ascii="Comic Sans MS" w:hAnsi="Comic Sans MS"/>
          <w:bCs/>
          <w:color w:val="000000"/>
          <w:sz w:val="18"/>
          <w:szCs w:val="18"/>
        </w:rPr>
        <w:t xml:space="preserve"> </w:t>
      </w:r>
    </w:p>
    <w:p w14:paraId="2F32347F" w14:textId="397B912D" w:rsidR="00727A54" w:rsidRPr="009B751A" w:rsidRDefault="001C3CDA" w:rsidP="00D8777A">
      <w:pPr>
        <w:numPr>
          <w:ilvl w:val="0"/>
          <w:numId w:val="2"/>
        </w:numPr>
        <w:spacing w:line="240" w:lineRule="auto"/>
        <w:jc w:val="both"/>
        <w:rPr>
          <w:rFonts w:ascii="Comic Sans MS" w:hAnsi="Comic Sans MS"/>
          <w:bCs/>
          <w:color w:val="000000"/>
          <w:sz w:val="18"/>
          <w:szCs w:val="18"/>
        </w:rPr>
      </w:pPr>
      <w:r>
        <w:rPr>
          <w:rFonts w:ascii="Comic Sans MS" w:hAnsi="Comic Sans MS"/>
          <w:bCs/>
          <w:color w:val="000000"/>
          <w:sz w:val="18"/>
          <w:szCs w:val="18"/>
        </w:rPr>
        <w:t xml:space="preserve">Ensayo Constitucional de </w:t>
      </w:r>
      <w:r w:rsidRPr="009B751A">
        <w:rPr>
          <w:rFonts w:ascii="Comic Sans MS" w:hAnsi="Comic Sans MS"/>
          <w:bCs/>
          <w:color w:val="000000"/>
          <w:sz w:val="18"/>
          <w:szCs w:val="18"/>
        </w:rPr>
        <w:t>182</w:t>
      </w:r>
      <w:r>
        <w:rPr>
          <w:rFonts w:ascii="Comic Sans MS" w:hAnsi="Comic Sans MS"/>
          <w:bCs/>
          <w:color w:val="000000"/>
          <w:sz w:val="18"/>
          <w:szCs w:val="18"/>
        </w:rPr>
        <w:t>8</w:t>
      </w:r>
      <w:r w:rsidR="00727A54" w:rsidRPr="009B751A">
        <w:rPr>
          <w:rFonts w:ascii="Comic Sans MS" w:hAnsi="Comic Sans MS"/>
          <w:bCs/>
          <w:color w:val="000000"/>
          <w:sz w:val="18"/>
          <w:szCs w:val="18"/>
        </w:rPr>
        <w:t xml:space="preserve">: Liberal Separación/ 8 Provincias </w:t>
      </w:r>
      <w:r w:rsidR="003C69AE">
        <w:rPr>
          <w:rFonts w:ascii="Comic Sans MS" w:hAnsi="Comic Sans MS"/>
          <w:bCs/>
          <w:color w:val="000000"/>
          <w:sz w:val="18"/>
          <w:szCs w:val="18"/>
        </w:rPr>
        <w:t xml:space="preserve">/ Joaquín de Mora </w:t>
      </w:r>
    </w:p>
    <w:p w14:paraId="3414AD07" w14:textId="77777777" w:rsidR="00727A54" w:rsidRPr="009B751A" w:rsidRDefault="00727A54" w:rsidP="009B751A">
      <w:pPr>
        <w:spacing w:line="240" w:lineRule="auto"/>
        <w:jc w:val="both"/>
        <w:rPr>
          <w:rFonts w:ascii="Comic Sans MS" w:hAnsi="Comic Sans MS"/>
          <w:b/>
          <w:color w:val="000000"/>
          <w:sz w:val="18"/>
          <w:szCs w:val="18"/>
        </w:rPr>
      </w:pPr>
      <w:r w:rsidRPr="009B751A">
        <w:rPr>
          <w:rFonts w:ascii="Comic Sans MS" w:hAnsi="Comic Sans MS"/>
          <w:b/>
          <w:noProof/>
          <w:color w:val="000000"/>
          <w:sz w:val="18"/>
          <w:szCs w:val="18"/>
          <w:lang w:eastAsia="es-CL"/>
        </w:rPr>
        <w:drawing>
          <wp:inline distT="0" distB="0" distL="0" distR="0" wp14:anchorId="6A78E7C9" wp14:editId="31E00791">
            <wp:extent cx="5724525" cy="2476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55EE7C9B" w14:textId="77777777" w:rsidR="00893F2A" w:rsidRDefault="00893F2A" w:rsidP="009B751A">
      <w:pPr>
        <w:spacing w:line="240" w:lineRule="auto"/>
        <w:jc w:val="both"/>
        <w:rPr>
          <w:rFonts w:ascii="Comic Sans MS" w:hAnsi="Comic Sans MS"/>
          <w:b/>
          <w:color w:val="000000"/>
          <w:sz w:val="20"/>
          <w:szCs w:val="20"/>
          <w:u w:val="double"/>
        </w:rPr>
      </w:pPr>
    </w:p>
    <w:p w14:paraId="7045D819" w14:textId="77777777" w:rsidR="00893F2A" w:rsidRDefault="00893F2A" w:rsidP="009B751A">
      <w:pPr>
        <w:spacing w:line="240" w:lineRule="auto"/>
        <w:jc w:val="both"/>
        <w:rPr>
          <w:rFonts w:ascii="Comic Sans MS" w:hAnsi="Comic Sans MS"/>
          <w:b/>
          <w:color w:val="000000"/>
          <w:sz w:val="20"/>
          <w:szCs w:val="20"/>
          <w:u w:val="double"/>
        </w:rPr>
      </w:pPr>
    </w:p>
    <w:p w14:paraId="3018AC4B" w14:textId="77777777" w:rsidR="00893F2A" w:rsidRDefault="00893F2A" w:rsidP="009B751A">
      <w:pPr>
        <w:spacing w:line="240" w:lineRule="auto"/>
        <w:jc w:val="both"/>
        <w:rPr>
          <w:rFonts w:ascii="Comic Sans MS" w:hAnsi="Comic Sans MS"/>
          <w:b/>
          <w:color w:val="000000"/>
          <w:sz w:val="20"/>
          <w:szCs w:val="20"/>
          <w:u w:val="double"/>
        </w:rPr>
      </w:pPr>
    </w:p>
    <w:p w14:paraId="183EA48F" w14:textId="5ED86E9F" w:rsidR="00727A54" w:rsidRPr="00B95339" w:rsidRDefault="00727A54" w:rsidP="009B751A">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lastRenderedPageBreak/>
        <w:t>Constitución</w:t>
      </w:r>
      <w:r w:rsidR="001C3CDA" w:rsidRPr="00B95339">
        <w:rPr>
          <w:rFonts w:ascii="Comic Sans MS" w:hAnsi="Comic Sans MS"/>
          <w:b/>
          <w:color w:val="000000"/>
          <w:sz w:val="20"/>
          <w:szCs w:val="20"/>
          <w:u w:val="double"/>
        </w:rPr>
        <w:t xml:space="preserve"> política</w:t>
      </w:r>
      <w:r w:rsidRPr="00B95339">
        <w:rPr>
          <w:rFonts w:ascii="Comic Sans MS" w:hAnsi="Comic Sans MS"/>
          <w:b/>
          <w:color w:val="000000"/>
          <w:sz w:val="20"/>
          <w:szCs w:val="20"/>
          <w:u w:val="double"/>
        </w:rPr>
        <w:t xml:space="preserve"> de 1833</w:t>
      </w:r>
    </w:p>
    <w:p w14:paraId="363BD293" w14:textId="5F9CF109" w:rsidR="00727A54" w:rsidRPr="009B751A" w:rsidRDefault="00E81445" w:rsidP="00B95339">
      <w:pPr>
        <w:spacing w:line="240" w:lineRule="auto"/>
        <w:jc w:val="both"/>
        <w:rPr>
          <w:rFonts w:ascii="Comic Sans MS" w:hAnsi="Comic Sans MS"/>
          <w:bCs/>
          <w:color w:val="000000"/>
          <w:sz w:val="18"/>
          <w:szCs w:val="18"/>
        </w:rPr>
      </w:pPr>
      <w:r w:rsidRPr="009B751A">
        <w:rPr>
          <w:rFonts w:ascii="Comic Sans MS" w:hAnsi="Comic Sans MS"/>
          <w:b/>
          <w:noProof/>
          <w:color w:val="000000"/>
          <w:sz w:val="18"/>
          <w:szCs w:val="18"/>
          <w:lang w:eastAsia="es-CL"/>
        </w:rPr>
        <w:drawing>
          <wp:anchor distT="0" distB="0" distL="114300" distR="114300" simplePos="0" relativeHeight="251664384" behindDoc="0" locked="0" layoutInCell="1" allowOverlap="1" wp14:anchorId="14BAFF6B" wp14:editId="544A9019">
            <wp:simplePos x="0" y="0"/>
            <wp:positionH relativeFrom="margin">
              <wp:posOffset>5089525</wp:posOffset>
            </wp:positionH>
            <wp:positionV relativeFrom="paragraph">
              <wp:posOffset>52070</wp:posOffset>
            </wp:positionV>
            <wp:extent cx="1238250" cy="1541935"/>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541935"/>
                    </a:xfrm>
                    <a:prstGeom prst="rect">
                      <a:avLst/>
                    </a:prstGeom>
                    <a:noFill/>
                    <a:ln>
                      <a:noFill/>
                    </a:ln>
                  </pic:spPr>
                </pic:pic>
              </a:graphicData>
            </a:graphic>
          </wp:anchor>
        </w:drawing>
      </w:r>
      <w:r w:rsidR="00727A54" w:rsidRPr="009B751A">
        <w:rPr>
          <w:rFonts w:ascii="Comic Sans MS" w:hAnsi="Comic Sans MS"/>
          <w:bCs/>
          <w:color w:val="000000"/>
          <w:sz w:val="18"/>
          <w:szCs w:val="18"/>
        </w:rPr>
        <w:t xml:space="preserve">Esta constitución es la más larga duración se mantiene hasta el año 1925.  Es de carácter autoritario y se señala que las ideas de Portales se plasman en ella, a través de un gobierno </w:t>
      </w:r>
      <w:r w:rsidR="00727A54" w:rsidRPr="009B751A">
        <w:rPr>
          <w:rFonts w:ascii="Comic Sans MS" w:hAnsi="Comic Sans MS"/>
          <w:b/>
          <w:color w:val="000000"/>
          <w:sz w:val="18"/>
          <w:szCs w:val="18"/>
        </w:rPr>
        <w:t>fuerte, autoritario y con amplias atribuciones</w:t>
      </w:r>
      <w:r w:rsidR="00727A54" w:rsidRPr="009B751A">
        <w:rPr>
          <w:rFonts w:ascii="Comic Sans MS" w:hAnsi="Comic Sans MS"/>
          <w:bCs/>
          <w:color w:val="000000"/>
          <w:sz w:val="18"/>
          <w:szCs w:val="18"/>
        </w:rPr>
        <w:t xml:space="preserve">. Redactada por Mariano Egaña, entre sus características destacan: </w:t>
      </w:r>
    </w:p>
    <w:p w14:paraId="300A15F7" w14:textId="3E50B426"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Periodo presidencial 5 años.</w:t>
      </w:r>
    </w:p>
    <w:p w14:paraId="0DF95FED" w14:textId="490F00C2"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Ejercer patronato sobre la Iglesia.</w:t>
      </w:r>
    </w:p>
    <w:p w14:paraId="32E1CD9B" w14:textId="103F40CA"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Veto proyectos de ley del legislativo.</w:t>
      </w:r>
    </w:p>
    <w:p w14:paraId="1B998A3A" w14:textId="2D7D3DF4"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Vicepresidente/ministro del Interior</w:t>
      </w:r>
    </w:p>
    <w:p w14:paraId="6C58A185" w14:textId="205573B7"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Fijar límites territoriales.</w:t>
      </w:r>
    </w:p>
    <w:p w14:paraId="1F394BFA" w14:textId="661B02E0"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 xml:space="preserve">Cámara de Diputados, fiscaliza y aprueba presupuesto de la nación </w:t>
      </w:r>
    </w:p>
    <w:p w14:paraId="74247595" w14:textId="14D02A27"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Libertad de imprenta.</w:t>
      </w:r>
    </w:p>
    <w:p w14:paraId="35BFC513" w14:textId="4A19107F" w:rsidR="00727A54" w:rsidRPr="009B751A" w:rsidRDefault="00727A54" w:rsidP="00D8777A">
      <w:pPr>
        <w:pStyle w:val="Sinespaciado"/>
        <w:numPr>
          <w:ilvl w:val="0"/>
          <w:numId w:val="5"/>
        </w:numPr>
        <w:rPr>
          <w:rFonts w:ascii="Comic Sans MS" w:hAnsi="Comic Sans MS"/>
          <w:sz w:val="18"/>
          <w:szCs w:val="18"/>
        </w:rPr>
      </w:pPr>
      <w:r w:rsidRPr="009B751A">
        <w:rPr>
          <w:rFonts w:ascii="Comic Sans MS" w:hAnsi="Comic Sans MS"/>
          <w:sz w:val="18"/>
          <w:szCs w:val="18"/>
        </w:rPr>
        <w:t>Seguridad Personal</w:t>
      </w:r>
    </w:p>
    <w:p w14:paraId="18F82BC4" w14:textId="10F9D8E9" w:rsidR="00727A54" w:rsidRPr="009B751A" w:rsidRDefault="00727A54" w:rsidP="009B751A">
      <w:pPr>
        <w:spacing w:line="240" w:lineRule="auto"/>
        <w:jc w:val="both"/>
        <w:rPr>
          <w:rFonts w:ascii="Comic Sans MS" w:hAnsi="Comic Sans MS"/>
          <w:b/>
          <w:color w:val="000000"/>
          <w:sz w:val="18"/>
          <w:szCs w:val="18"/>
        </w:rPr>
      </w:pPr>
    </w:p>
    <w:tbl>
      <w:tblPr>
        <w:tblStyle w:val="Tablaconcuadrcula"/>
        <w:tblW w:w="0" w:type="auto"/>
        <w:tblLook w:val="04A0" w:firstRow="1" w:lastRow="0" w:firstColumn="1" w:lastColumn="0" w:noHBand="0" w:noVBand="1"/>
      </w:tblPr>
      <w:tblGrid>
        <w:gridCol w:w="8830"/>
      </w:tblGrid>
      <w:tr w:rsidR="009B751A" w:rsidRPr="009B751A" w14:paraId="6FBA2671" w14:textId="77777777" w:rsidTr="009B751A">
        <w:tc>
          <w:tcPr>
            <w:tcW w:w="8830" w:type="dxa"/>
            <w:shd w:val="clear" w:color="auto" w:fill="00FFFF"/>
          </w:tcPr>
          <w:p w14:paraId="5B2A235A" w14:textId="0674FD71" w:rsidR="009B751A" w:rsidRPr="009B751A" w:rsidRDefault="009B751A" w:rsidP="009B751A">
            <w:pPr>
              <w:pStyle w:val="Sinespaciado"/>
              <w:rPr>
                <w:rFonts w:ascii="Comic Sans MS" w:hAnsi="Comic Sans MS"/>
                <w:b/>
                <w:bCs/>
                <w:sz w:val="20"/>
                <w:szCs w:val="20"/>
              </w:rPr>
            </w:pPr>
            <w:r w:rsidRPr="009B751A">
              <w:rPr>
                <w:rFonts w:ascii="Comic Sans MS" w:hAnsi="Comic Sans MS"/>
                <w:b/>
                <w:bCs/>
                <w:sz w:val="20"/>
                <w:szCs w:val="20"/>
              </w:rPr>
              <w:t>CONSTITUCIÓN DE 1833</w:t>
            </w:r>
          </w:p>
          <w:p w14:paraId="62E469C2" w14:textId="62848064" w:rsidR="009B751A" w:rsidRPr="009B751A" w:rsidRDefault="001D374A" w:rsidP="009B751A">
            <w:pPr>
              <w:pStyle w:val="Sinespaciado"/>
              <w:rPr>
                <w:color w:val="000000"/>
              </w:rPr>
            </w:pPr>
            <w:hyperlink r:id="rId14" w:history="1">
              <w:r w:rsidR="009B751A" w:rsidRPr="009B751A">
                <w:rPr>
                  <w:rStyle w:val="Hipervnculo"/>
                  <w:rFonts w:ascii="Comic Sans MS" w:hAnsi="Comic Sans MS"/>
                  <w:sz w:val="18"/>
                  <w:szCs w:val="18"/>
                </w:rPr>
                <w:t>https://www.youtube.com/watch?v=5AZ8q30qPfQ&amp;list=PL9370720EB31BDBC5&amp;index=5</w:t>
              </w:r>
            </w:hyperlink>
          </w:p>
        </w:tc>
      </w:tr>
    </w:tbl>
    <w:p w14:paraId="42CD149D" w14:textId="77777777" w:rsidR="009B751A" w:rsidRPr="009B751A" w:rsidRDefault="009B751A" w:rsidP="009B751A">
      <w:pPr>
        <w:spacing w:line="240" w:lineRule="auto"/>
        <w:jc w:val="both"/>
        <w:rPr>
          <w:rFonts w:ascii="Comic Sans MS" w:hAnsi="Comic Sans MS"/>
          <w:b/>
          <w:color w:val="000000"/>
          <w:sz w:val="18"/>
          <w:szCs w:val="18"/>
        </w:rPr>
      </w:pPr>
    </w:p>
    <w:p w14:paraId="03B3CB15" w14:textId="113528E7" w:rsidR="00727A54" w:rsidRPr="00B95339" w:rsidRDefault="00727A54" w:rsidP="009B751A">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t>Constitución</w:t>
      </w:r>
      <w:r w:rsidR="001C3CDA" w:rsidRPr="00B95339">
        <w:rPr>
          <w:rFonts w:ascii="Comic Sans MS" w:hAnsi="Comic Sans MS"/>
          <w:b/>
          <w:color w:val="000000"/>
          <w:sz w:val="20"/>
          <w:szCs w:val="20"/>
          <w:u w:val="double"/>
        </w:rPr>
        <w:t xml:space="preserve"> política de</w:t>
      </w:r>
      <w:r w:rsidRPr="00B95339">
        <w:rPr>
          <w:rFonts w:ascii="Comic Sans MS" w:hAnsi="Comic Sans MS"/>
          <w:b/>
          <w:color w:val="000000"/>
          <w:sz w:val="20"/>
          <w:szCs w:val="20"/>
          <w:u w:val="double"/>
        </w:rPr>
        <w:t xml:space="preserve"> 1925</w:t>
      </w:r>
    </w:p>
    <w:p w14:paraId="2382A60B"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Durante el gobierno de Arturo Alessandri Palma se redacta la Constitución de 1925, donde destacan las siguientes características:</w:t>
      </w:r>
    </w:p>
    <w:tbl>
      <w:tblPr>
        <w:tblW w:w="89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4539"/>
        <w:gridCol w:w="4394"/>
      </w:tblGrid>
      <w:tr w:rsidR="00727A54" w:rsidRPr="009B751A" w14:paraId="4D680BAC" w14:textId="77777777" w:rsidTr="00E81445">
        <w:trPr>
          <w:trHeight w:val="584"/>
        </w:trPr>
        <w:tc>
          <w:tcPr>
            <w:tcW w:w="4539" w:type="dxa"/>
            <w:shd w:val="clear" w:color="auto" w:fill="00FFFF"/>
            <w:tcMar>
              <w:top w:w="72" w:type="dxa"/>
              <w:left w:w="144" w:type="dxa"/>
              <w:bottom w:w="72" w:type="dxa"/>
              <w:right w:w="144" w:type="dxa"/>
            </w:tcMar>
            <w:hideMark/>
          </w:tcPr>
          <w:p w14:paraId="6628BD6C" w14:textId="77777777" w:rsidR="00727A54" w:rsidRPr="00E81445" w:rsidRDefault="00727A54"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Ejecutivo con amplias atribuciones</w:t>
            </w:r>
          </w:p>
          <w:p w14:paraId="43F7D8BD" w14:textId="77777777" w:rsidR="00727A54" w:rsidRPr="00E81445" w:rsidRDefault="00727A54"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Seis años en la presidencia</w:t>
            </w:r>
          </w:p>
          <w:p w14:paraId="164291D8" w14:textId="21913D40" w:rsidR="00727A54" w:rsidRPr="00E81445" w:rsidRDefault="00727A54"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Cámara de diputados puede acusar abuso de poder</w:t>
            </w:r>
          </w:p>
          <w:p w14:paraId="5BE77DEA" w14:textId="5AD666A7" w:rsidR="00E81445" w:rsidRPr="00E81445" w:rsidRDefault="00E81445"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Rebaja edad para votar</w:t>
            </w:r>
          </w:p>
          <w:p w14:paraId="7C9D3698" w14:textId="37A36BF9" w:rsidR="00727A54" w:rsidRPr="00E81445" w:rsidRDefault="00727A54" w:rsidP="00E81445">
            <w:pPr>
              <w:pStyle w:val="Sinespaciado"/>
              <w:rPr>
                <w:rFonts w:ascii="Comic Sans MS" w:hAnsi="Comic Sans MS"/>
                <w:b/>
                <w:bCs/>
                <w:sz w:val="16"/>
                <w:szCs w:val="16"/>
              </w:rPr>
            </w:pPr>
          </w:p>
        </w:tc>
        <w:tc>
          <w:tcPr>
            <w:tcW w:w="4394" w:type="dxa"/>
            <w:shd w:val="clear" w:color="auto" w:fill="00FFFF"/>
            <w:tcMar>
              <w:top w:w="72" w:type="dxa"/>
              <w:left w:w="144" w:type="dxa"/>
              <w:bottom w:w="72" w:type="dxa"/>
              <w:right w:w="144" w:type="dxa"/>
            </w:tcMar>
            <w:hideMark/>
          </w:tcPr>
          <w:p w14:paraId="5EEA9888" w14:textId="77777777" w:rsidR="00E81445" w:rsidRPr="00E81445" w:rsidRDefault="00E81445"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 xml:space="preserve">Separación de la iglesia y el Estado </w:t>
            </w:r>
          </w:p>
          <w:p w14:paraId="1543A3AB" w14:textId="68EA8932" w:rsidR="00E81445" w:rsidRPr="00E81445" w:rsidRDefault="00E81445"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Libertad de culto, conciencia y libertades publicas</w:t>
            </w:r>
          </w:p>
          <w:p w14:paraId="36446F9D" w14:textId="1371F152" w:rsidR="00727A54" w:rsidRPr="00E81445" w:rsidRDefault="00727A54" w:rsidP="004C5F01">
            <w:pPr>
              <w:pStyle w:val="Sinespaciado"/>
              <w:numPr>
                <w:ilvl w:val="0"/>
                <w:numId w:val="42"/>
              </w:numPr>
              <w:rPr>
                <w:rFonts w:ascii="Comic Sans MS" w:hAnsi="Comic Sans MS"/>
                <w:b/>
                <w:bCs/>
                <w:sz w:val="16"/>
                <w:szCs w:val="16"/>
              </w:rPr>
            </w:pPr>
            <w:r w:rsidRPr="00E81445">
              <w:rPr>
                <w:rFonts w:ascii="Comic Sans MS" w:hAnsi="Comic Sans MS"/>
                <w:b/>
                <w:bCs/>
                <w:sz w:val="16"/>
                <w:szCs w:val="16"/>
              </w:rPr>
              <w:t>Protección en el trabajo</w:t>
            </w:r>
          </w:p>
          <w:p w14:paraId="7A7AA064" w14:textId="440F7F3E" w:rsidR="00727A54" w:rsidRPr="00E81445" w:rsidRDefault="00727A54" w:rsidP="00E81445">
            <w:pPr>
              <w:pStyle w:val="Sinespaciado"/>
              <w:rPr>
                <w:rFonts w:ascii="Comic Sans MS" w:hAnsi="Comic Sans MS"/>
                <w:b/>
                <w:bCs/>
                <w:sz w:val="16"/>
                <w:szCs w:val="16"/>
              </w:rPr>
            </w:pPr>
          </w:p>
        </w:tc>
      </w:tr>
    </w:tbl>
    <w:p w14:paraId="2B949C54" w14:textId="143C6496" w:rsidR="00727A54" w:rsidRPr="009B751A" w:rsidRDefault="00727A54" w:rsidP="009B751A">
      <w:pPr>
        <w:spacing w:line="240" w:lineRule="auto"/>
        <w:jc w:val="both"/>
        <w:rPr>
          <w:rFonts w:ascii="Comic Sans MS" w:hAnsi="Comic Sans MS"/>
          <w:b/>
          <w:color w:val="000000"/>
          <w:sz w:val="18"/>
          <w:szCs w:val="18"/>
          <w:u w:val="single"/>
        </w:rPr>
      </w:pPr>
    </w:p>
    <w:tbl>
      <w:tblPr>
        <w:tblStyle w:val="Tablaconcuadrcula"/>
        <w:tblW w:w="0" w:type="auto"/>
        <w:tblLook w:val="04A0" w:firstRow="1" w:lastRow="0" w:firstColumn="1" w:lastColumn="0" w:noHBand="0" w:noVBand="1"/>
      </w:tblPr>
      <w:tblGrid>
        <w:gridCol w:w="8830"/>
      </w:tblGrid>
      <w:tr w:rsidR="009B751A" w:rsidRPr="009B751A" w14:paraId="794470F5" w14:textId="77777777" w:rsidTr="0066243C">
        <w:tc>
          <w:tcPr>
            <w:tcW w:w="8830" w:type="dxa"/>
            <w:shd w:val="clear" w:color="auto" w:fill="00FFFF"/>
          </w:tcPr>
          <w:p w14:paraId="6B5AC141" w14:textId="6CC5A80B" w:rsidR="0066243C" w:rsidRPr="0066243C" w:rsidRDefault="009B751A" w:rsidP="0066243C">
            <w:pPr>
              <w:pStyle w:val="Sinespaciado"/>
              <w:rPr>
                <w:rFonts w:ascii="Comic Sans MS" w:hAnsi="Comic Sans MS"/>
                <w:b/>
                <w:bCs/>
                <w:sz w:val="20"/>
                <w:szCs w:val="20"/>
              </w:rPr>
            </w:pPr>
            <w:r w:rsidRPr="0066243C">
              <w:rPr>
                <w:rFonts w:ascii="Comic Sans MS" w:hAnsi="Comic Sans MS"/>
                <w:b/>
                <w:bCs/>
                <w:sz w:val="20"/>
                <w:szCs w:val="20"/>
              </w:rPr>
              <w:t>CONSTITUCI</w:t>
            </w:r>
            <w:r w:rsidR="00B95339">
              <w:rPr>
                <w:rFonts w:ascii="Comic Sans MS" w:hAnsi="Comic Sans MS"/>
                <w:b/>
                <w:bCs/>
                <w:sz w:val="20"/>
                <w:szCs w:val="20"/>
              </w:rPr>
              <w:t>Ó</w:t>
            </w:r>
            <w:r w:rsidRPr="0066243C">
              <w:rPr>
                <w:rFonts w:ascii="Comic Sans MS" w:hAnsi="Comic Sans MS"/>
                <w:b/>
                <w:bCs/>
                <w:sz w:val="20"/>
                <w:szCs w:val="20"/>
              </w:rPr>
              <w:t>N DE 1925</w:t>
            </w:r>
          </w:p>
          <w:p w14:paraId="178C37C6" w14:textId="56024EE5" w:rsidR="009B751A" w:rsidRPr="009B751A" w:rsidRDefault="001D374A" w:rsidP="0066243C">
            <w:pPr>
              <w:pStyle w:val="Sinespaciado"/>
            </w:pPr>
            <w:hyperlink r:id="rId15" w:history="1">
              <w:r w:rsidR="0066243C" w:rsidRPr="00537F8D">
                <w:rPr>
                  <w:rStyle w:val="Hipervnculo"/>
                  <w:rFonts w:ascii="Comic Sans MS" w:hAnsi="Comic Sans MS"/>
                  <w:sz w:val="18"/>
                  <w:szCs w:val="18"/>
                </w:rPr>
                <w:t>https://www.youtube.com/watch?v=HSzE9nH_454&amp;list=PL9370720EB31BDBC5&amp;index=61</w:t>
              </w:r>
            </w:hyperlink>
          </w:p>
        </w:tc>
      </w:tr>
    </w:tbl>
    <w:p w14:paraId="151D5C66" w14:textId="77777777" w:rsidR="0066243C" w:rsidRPr="009B751A" w:rsidRDefault="0066243C" w:rsidP="009B751A">
      <w:pPr>
        <w:spacing w:line="240" w:lineRule="auto"/>
        <w:jc w:val="both"/>
        <w:rPr>
          <w:rFonts w:ascii="Comic Sans MS" w:hAnsi="Comic Sans MS"/>
          <w:b/>
          <w:color w:val="000000"/>
          <w:sz w:val="18"/>
          <w:szCs w:val="18"/>
          <w:u w:val="single"/>
        </w:rPr>
      </w:pPr>
    </w:p>
    <w:p w14:paraId="7F3E09FE" w14:textId="73E19F70" w:rsidR="00727A54" w:rsidRPr="00B95339" w:rsidRDefault="00727A54" w:rsidP="009B751A">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t xml:space="preserve">Constitución </w:t>
      </w:r>
      <w:r w:rsidR="001C3CDA" w:rsidRPr="00B95339">
        <w:rPr>
          <w:rFonts w:ascii="Comic Sans MS" w:hAnsi="Comic Sans MS"/>
          <w:b/>
          <w:color w:val="000000"/>
          <w:sz w:val="20"/>
          <w:szCs w:val="20"/>
          <w:u w:val="double"/>
        </w:rPr>
        <w:t xml:space="preserve">política </w:t>
      </w:r>
      <w:r w:rsidRPr="00B95339">
        <w:rPr>
          <w:rFonts w:ascii="Comic Sans MS" w:hAnsi="Comic Sans MS"/>
          <w:b/>
          <w:color w:val="000000"/>
          <w:sz w:val="20"/>
          <w:szCs w:val="20"/>
          <w:u w:val="double"/>
        </w:rPr>
        <w:t xml:space="preserve">de 1980 </w:t>
      </w:r>
    </w:p>
    <w:p w14:paraId="0A12606B"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Tras el golpe militar de 1973, se suspende la constitución de 1925, creando una comisión para desarrollar una nueva constitución conocida como la comisión de estudios de la nueva constitución CENC.</w:t>
      </w:r>
    </w:p>
    <w:p w14:paraId="7E09A82F"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Entrando en vigor la constitución el 11 de marzo de 1981</w:t>
      </w:r>
    </w:p>
    <w:p w14:paraId="263126A3" w14:textId="5C030D81" w:rsidR="009B751A" w:rsidRPr="009B751A" w:rsidRDefault="00E81445" w:rsidP="00E81445">
      <w:pPr>
        <w:spacing w:line="240" w:lineRule="auto"/>
        <w:ind w:left="720"/>
        <w:jc w:val="both"/>
        <w:rPr>
          <w:rFonts w:ascii="Comic Sans MS" w:hAnsi="Comic Sans MS"/>
          <w:b/>
          <w:color w:val="000000"/>
          <w:sz w:val="18"/>
          <w:szCs w:val="18"/>
        </w:rPr>
      </w:pPr>
      <w:r w:rsidRPr="009B751A">
        <w:rPr>
          <w:rFonts w:ascii="Comic Sans MS" w:hAnsi="Comic Sans MS"/>
          <w:b/>
          <w:noProof/>
          <w:color w:val="000000"/>
          <w:sz w:val="18"/>
          <w:szCs w:val="18"/>
          <w:lang w:eastAsia="es-CL"/>
        </w:rPr>
        <w:drawing>
          <wp:inline distT="0" distB="0" distL="0" distR="0" wp14:anchorId="70360BF3" wp14:editId="6475607D">
            <wp:extent cx="2790825" cy="16202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808" cy="1629552"/>
                    </a:xfrm>
                    <a:prstGeom prst="rect">
                      <a:avLst/>
                    </a:prstGeom>
                    <a:noFill/>
                    <a:ln>
                      <a:noFill/>
                    </a:ln>
                  </pic:spPr>
                </pic:pic>
              </a:graphicData>
            </a:graphic>
          </wp:inline>
        </w:drawing>
      </w:r>
      <w:r w:rsidR="00727A54" w:rsidRPr="009B751A">
        <w:rPr>
          <w:rFonts w:ascii="Comic Sans MS" w:hAnsi="Comic Sans MS"/>
          <w:b/>
          <w:color w:val="000000"/>
          <w:sz w:val="18"/>
          <w:szCs w:val="18"/>
        </w:rPr>
        <w:t xml:space="preserve">Jaime Guzmán </w:t>
      </w:r>
    </w:p>
    <w:tbl>
      <w:tblPr>
        <w:tblStyle w:val="Tablaconcuadrcula"/>
        <w:tblW w:w="0" w:type="auto"/>
        <w:tblLook w:val="04A0" w:firstRow="1" w:lastRow="0" w:firstColumn="1" w:lastColumn="0" w:noHBand="0" w:noVBand="1"/>
      </w:tblPr>
      <w:tblGrid>
        <w:gridCol w:w="8830"/>
      </w:tblGrid>
      <w:tr w:rsidR="009B751A" w:rsidRPr="009B751A" w14:paraId="6592CFEC" w14:textId="77777777" w:rsidTr="0066243C">
        <w:tc>
          <w:tcPr>
            <w:tcW w:w="8830" w:type="dxa"/>
            <w:shd w:val="clear" w:color="auto" w:fill="00FFFF"/>
          </w:tcPr>
          <w:p w14:paraId="7547891F" w14:textId="5655765C" w:rsidR="009B751A" w:rsidRPr="0066243C" w:rsidRDefault="009B751A" w:rsidP="0066243C">
            <w:pPr>
              <w:pStyle w:val="Sinespaciado"/>
              <w:rPr>
                <w:rFonts w:ascii="Comic Sans MS" w:hAnsi="Comic Sans MS"/>
                <w:b/>
                <w:bCs/>
                <w:sz w:val="20"/>
                <w:szCs w:val="20"/>
              </w:rPr>
            </w:pPr>
            <w:r w:rsidRPr="0066243C">
              <w:rPr>
                <w:rFonts w:ascii="Comic Sans MS" w:hAnsi="Comic Sans MS"/>
                <w:b/>
                <w:bCs/>
                <w:sz w:val="20"/>
                <w:szCs w:val="20"/>
              </w:rPr>
              <w:t>CONSTITUCIÓN DE 1980</w:t>
            </w:r>
          </w:p>
          <w:p w14:paraId="2C34183E" w14:textId="1B1B372C" w:rsidR="009B751A" w:rsidRPr="009B751A" w:rsidRDefault="001D374A" w:rsidP="0066243C">
            <w:pPr>
              <w:pStyle w:val="Sinespaciado"/>
              <w:rPr>
                <w:b/>
                <w:color w:val="000000"/>
              </w:rPr>
            </w:pPr>
            <w:hyperlink r:id="rId17" w:history="1">
              <w:r w:rsidR="009B751A" w:rsidRPr="009B751A">
                <w:rPr>
                  <w:rStyle w:val="Hipervnculo"/>
                  <w:rFonts w:ascii="Comic Sans MS" w:hAnsi="Comic Sans MS"/>
                  <w:sz w:val="18"/>
                  <w:szCs w:val="18"/>
                </w:rPr>
                <w:t>https://www.youtube.com/watch?v=HSzE9nH_454&amp;list=PL9370720EB31BDBC5&amp;index=61</w:t>
              </w:r>
            </w:hyperlink>
          </w:p>
        </w:tc>
      </w:tr>
    </w:tbl>
    <w:p w14:paraId="56AA5E7A" w14:textId="77777777" w:rsidR="00727A54" w:rsidRPr="009B751A" w:rsidRDefault="00727A54" w:rsidP="009B751A">
      <w:pPr>
        <w:spacing w:line="240" w:lineRule="auto"/>
        <w:jc w:val="both"/>
        <w:rPr>
          <w:rFonts w:ascii="Comic Sans MS" w:hAnsi="Comic Sans MS"/>
          <w:b/>
          <w:color w:val="000000"/>
          <w:sz w:val="18"/>
          <w:szCs w:val="18"/>
        </w:rPr>
      </w:pPr>
    </w:p>
    <w:p w14:paraId="60F75160" w14:textId="77777777" w:rsidR="00727A54" w:rsidRPr="00B95339" w:rsidRDefault="00727A54" w:rsidP="0066243C">
      <w:pPr>
        <w:spacing w:line="240" w:lineRule="auto"/>
        <w:jc w:val="both"/>
        <w:rPr>
          <w:rFonts w:ascii="Comic Sans MS" w:hAnsi="Comic Sans MS"/>
          <w:b/>
          <w:color w:val="000000"/>
          <w:sz w:val="20"/>
          <w:szCs w:val="20"/>
          <w:u w:val="double"/>
        </w:rPr>
      </w:pPr>
      <w:r w:rsidRPr="00B95339">
        <w:rPr>
          <w:rFonts w:ascii="Comic Sans MS" w:hAnsi="Comic Sans MS"/>
          <w:b/>
          <w:color w:val="000000"/>
          <w:sz w:val="20"/>
          <w:szCs w:val="20"/>
          <w:u w:val="double"/>
        </w:rPr>
        <w:lastRenderedPageBreak/>
        <w:t>Primeros años de la Constitución</w:t>
      </w:r>
    </w:p>
    <w:p w14:paraId="0AF9AEAA"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La Constitución se establece con 120 artículos, 29 transitorios. La junta de gobierno establece las funciones legislativas y constituyentes. Dentro de esto Augusto Pinochet asume el rol de ejecutivo (presidente).</w:t>
      </w:r>
    </w:p>
    <w:p w14:paraId="27AE5A9E" w14:textId="77777777" w:rsidR="00727A54" w:rsidRPr="009B751A" w:rsidRDefault="00727A54" w:rsidP="009B751A">
      <w:pPr>
        <w:spacing w:line="240" w:lineRule="auto"/>
        <w:jc w:val="both"/>
        <w:rPr>
          <w:rFonts w:ascii="Comic Sans MS" w:hAnsi="Comic Sans MS"/>
          <w:bCs/>
          <w:color w:val="000000"/>
          <w:sz w:val="18"/>
          <w:szCs w:val="18"/>
        </w:rPr>
      </w:pPr>
      <w:r w:rsidRPr="009B751A">
        <w:rPr>
          <w:rFonts w:ascii="Comic Sans MS" w:hAnsi="Comic Sans MS"/>
          <w:bCs/>
          <w:color w:val="000000"/>
          <w:sz w:val="18"/>
          <w:szCs w:val="18"/>
        </w:rPr>
        <w:t xml:space="preserve">Se determina un </w:t>
      </w:r>
      <w:r w:rsidRPr="009B751A">
        <w:rPr>
          <w:rFonts w:ascii="Comic Sans MS" w:hAnsi="Comic Sans MS"/>
          <w:b/>
          <w:color w:val="000000"/>
          <w:sz w:val="18"/>
          <w:szCs w:val="18"/>
        </w:rPr>
        <w:t>régimen político presidencialista</w:t>
      </w:r>
      <w:r w:rsidRPr="009B751A">
        <w:rPr>
          <w:rFonts w:ascii="Comic Sans MS" w:hAnsi="Comic Sans MS"/>
          <w:bCs/>
          <w:color w:val="000000"/>
          <w:sz w:val="18"/>
          <w:szCs w:val="18"/>
        </w:rPr>
        <w:t xml:space="preserve"> con participación del Estado y el sistema económico se desarrolla en un rol subsidiario, libre competencia y autonomía del banco central.</w:t>
      </w:r>
    </w:p>
    <w:p w14:paraId="5ADFB73F" w14:textId="3907DFBC" w:rsidR="00727A54" w:rsidRDefault="00727A54">
      <w:pPr>
        <w:rPr>
          <w:rFonts w:ascii="Comic Sans MS" w:hAnsi="Comic Sans MS"/>
          <w:b/>
          <w:color w:val="000000"/>
          <w:sz w:val="18"/>
          <w:szCs w:val="18"/>
        </w:rPr>
      </w:pPr>
    </w:p>
    <w:p w14:paraId="7E1EF859" w14:textId="77777777" w:rsidR="00E81445" w:rsidRDefault="00E81445"/>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1C3CDA" w14:paraId="4113EECD" w14:textId="77777777" w:rsidTr="00384876">
        <w:tc>
          <w:tcPr>
            <w:tcW w:w="8830" w:type="dxa"/>
            <w:shd w:val="clear" w:color="auto" w:fill="92D050"/>
          </w:tcPr>
          <w:p w14:paraId="1AE2A45A" w14:textId="77777777" w:rsidR="00384876" w:rsidRPr="00731AED" w:rsidRDefault="00384876" w:rsidP="00384876">
            <w:pPr>
              <w:pStyle w:val="Sinespaciado"/>
              <w:rPr>
                <w:rFonts w:ascii="Comic Sans MS" w:hAnsi="Comic Sans MS"/>
                <w:sz w:val="16"/>
                <w:szCs w:val="16"/>
              </w:rPr>
            </w:pPr>
            <w:r w:rsidRPr="00731AED">
              <w:rPr>
                <w:rFonts w:ascii="Comic Sans MS" w:hAnsi="Comic Sans MS"/>
                <w:b/>
                <w:bCs/>
                <w:sz w:val="16"/>
                <w:szCs w:val="16"/>
              </w:rPr>
              <w:t>LINK DE LA CLASE:</w:t>
            </w:r>
            <w:r w:rsidRPr="00731AED">
              <w:rPr>
                <w:rFonts w:ascii="Comic Sans MS" w:hAnsi="Comic Sans MS"/>
                <w:sz w:val="16"/>
                <w:szCs w:val="16"/>
              </w:rPr>
              <w:t xml:space="preserve"> Las clases se subirán semana a semana en mi canal de YouTube</w:t>
            </w:r>
          </w:p>
          <w:p w14:paraId="03C7D496" w14:textId="77777777" w:rsidR="00384876" w:rsidRPr="00731AED" w:rsidRDefault="001D374A" w:rsidP="00384876">
            <w:pPr>
              <w:pStyle w:val="Sinespaciado"/>
              <w:rPr>
                <w:rFonts w:ascii="Comic Sans MS" w:hAnsi="Comic Sans MS"/>
                <w:sz w:val="16"/>
                <w:szCs w:val="16"/>
              </w:rPr>
            </w:pPr>
            <w:hyperlink r:id="rId18" w:history="1">
              <w:r w:rsidR="00384876" w:rsidRPr="00731AED">
                <w:rPr>
                  <w:rStyle w:val="Hipervnculo"/>
                  <w:rFonts w:ascii="Comic Sans MS" w:hAnsi="Comic Sans MS"/>
                  <w:b/>
                  <w:bCs/>
                  <w:sz w:val="16"/>
                  <w:szCs w:val="16"/>
                </w:rPr>
                <w:t>https://www.youtube.com/channel/UCObBz5ZfPOT7dXgOmxY4cmg?view_as=subscriber</w:t>
              </w:r>
            </w:hyperlink>
          </w:p>
          <w:p w14:paraId="002C5DB7" w14:textId="62B8002D" w:rsidR="001C3CDA" w:rsidRDefault="00384876" w:rsidP="00384876">
            <w:r w:rsidRPr="00731AED">
              <w:rPr>
                <w:rFonts w:ascii="Comic Sans MS" w:hAnsi="Comic Sans MS"/>
                <w:sz w:val="16"/>
                <w:szCs w:val="16"/>
              </w:rPr>
              <w:t>Clase</w:t>
            </w:r>
            <w:r>
              <w:rPr>
                <w:rFonts w:ascii="Comic Sans MS" w:hAnsi="Comic Sans MS"/>
                <w:sz w:val="16"/>
                <w:szCs w:val="16"/>
              </w:rPr>
              <w:t xml:space="preserve"> 1: Historia de las constituciones en Chile. Cuartos Medios</w:t>
            </w:r>
          </w:p>
        </w:tc>
      </w:tr>
    </w:tbl>
    <w:p w14:paraId="1A350DCF" w14:textId="1D537651" w:rsidR="00AA065F" w:rsidRDefault="001C3CDA">
      <w:r w:rsidRPr="00E81445">
        <w:rPr>
          <w:b/>
          <w:bCs/>
          <w:shd w:val="clear" w:color="auto" w:fill="00FFFF"/>
        </w:rPr>
        <w:t>Actividad</w:t>
      </w:r>
      <w:r w:rsidR="00E81445" w:rsidRPr="00E81445">
        <w:rPr>
          <w:b/>
          <w:bCs/>
          <w:shd w:val="clear" w:color="auto" w:fill="00FFFF"/>
        </w:rPr>
        <w:t xml:space="preserve"> N° 1</w:t>
      </w:r>
      <w:r w:rsidR="00E81445" w:rsidRPr="00E81445">
        <w:rPr>
          <w:shd w:val="clear" w:color="auto" w:fill="00FFFF"/>
        </w:rPr>
        <w:t xml:space="preserve"> Escriba</w:t>
      </w:r>
      <w:r w:rsidRPr="00E81445">
        <w:rPr>
          <w:shd w:val="clear" w:color="auto" w:fill="00FFFF"/>
        </w:rPr>
        <w:t xml:space="preserve"> en la tabla que aparece a continuación el nombre completo de TODAS LAS </w:t>
      </w:r>
      <w:r w:rsidR="00E81445" w:rsidRPr="00E81445">
        <w:rPr>
          <w:shd w:val="clear" w:color="auto" w:fill="00FFFF"/>
        </w:rPr>
        <w:t>C</w:t>
      </w:r>
      <w:r w:rsidRPr="00E81445">
        <w:rPr>
          <w:shd w:val="clear" w:color="auto" w:fill="00FFFF"/>
        </w:rPr>
        <w:t>onstituciones que ha tenido Chile</w:t>
      </w:r>
      <w:r w:rsidR="003C69AE" w:rsidRPr="00E81445">
        <w:rPr>
          <w:shd w:val="clear" w:color="auto" w:fill="00FFFF"/>
        </w:rPr>
        <w:t xml:space="preserve"> y a que personaje se le</w:t>
      </w:r>
      <w:r w:rsidR="00E81445" w:rsidRPr="00E81445">
        <w:rPr>
          <w:shd w:val="clear" w:color="auto" w:fill="00FFFF"/>
        </w:rPr>
        <w:t xml:space="preserve"> atribuye su origen</w:t>
      </w:r>
      <w:r w:rsidR="00E81445">
        <w:t>.</w:t>
      </w:r>
    </w:p>
    <w:tbl>
      <w:tblPr>
        <w:tblStyle w:val="Tablaconcuadrcula"/>
        <w:tblW w:w="10349" w:type="dxa"/>
        <w:tblInd w:w="-856" w:type="dxa"/>
        <w:tblLook w:val="04A0" w:firstRow="1" w:lastRow="0" w:firstColumn="1" w:lastColumn="0" w:noHBand="0" w:noVBand="1"/>
      </w:tblPr>
      <w:tblGrid>
        <w:gridCol w:w="567"/>
        <w:gridCol w:w="6238"/>
        <w:gridCol w:w="3544"/>
      </w:tblGrid>
      <w:tr w:rsidR="003C69AE" w:rsidRPr="003C69AE" w14:paraId="58B55A93" w14:textId="6F00E579" w:rsidTr="00E81445">
        <w:tc>
          <w:tcPr>
            <w:tcW w:w="567" w:type="dxa"/>
            <w:shd w:val="clear" w:color="auto" w:fill="00FFFF"/>
          </w:tcPr>
          <w:p w14:paraId="0ED5CB9F" w14:textId="059CCC92" w:rsidR="003C69AE" w:rsidRPr="00B95339" w:rsidRDefault="003C69AE" w:rsidP="00B95339">
            <w:pPr>
              <w:jc w:val="center"/>
              <w:rPr>
                <w:rFonts w:ascii="Comic Sans MS" w:hAnsi="Comic Sans MS"/>
                <w:b/>
                <w:bCs/>
                <w:sz w:val="20"/>
                <w:szCs w:val="20"/>
              </w:rPr>
            </w:pPr>
            <w:r w:rsidRPr="00B95339">
              <w:rPr>
                <w:rFonts w:ascii="Comic Sans MS" w:hAnsi="Comic Sans MS"/>
                <w:b/>
                <w:bCs/>
                <w:sz w:val="20"/>
                <w:szCs w:val="20"/>
              </w:rPr>
              <w:t>N°</w:t>
            </w:r>
          </w:p>
        </w:tc>
        <w:tc>
          <w:tcPr>
            <w:tcW w:w="6238" w:type="dxa"/>
            <w:shd w:val="clear" w:color="auto" w:fill="00FFFF"/>
          </w:tcPr>
          <w:p w14:paraId="3AF15E24" w14:textId="667B829E" w:rsidR="003C69AE" w:rsidRPr="00B95339" w:rsidRDefault="003C69AE" w:rsidP="00B95339">
            <w:pPr>
              <w:jc w:val="center"/>
              <w:rPr>
                <w:rFonts w:ascii="Comic Sans MS" w:hAnsi="Comic Sans MS"/>
                <w:b/>
                <w:bCs/>
                <w:sz w:val="20"/>
                <w:szCs w:val="20"/>
              </w:rPr>
            </w:pPr>
            <w:r w:rsidRPr="00B95339">
              <w:rPr>
                <w:rFonts w:ascii="Comic Sans MS" w:hAnsi="Comic Sans MS"/>
                <w:b/>
                <w:bCs/>
                <w:sz w:val="20"/>
                <w:szCs w:val="20"/>
              </w:rPr>
              <w:t>Nombre de la Constitución</w:t>
            </w:r>
          </w:p>
        </w:tc>
        <w:tc>
          <w:tcPr>
            <w:tcW w:w="3544" w:type="dxa"/>
            <w:shd w:val="clear" w:color="auto" w:fill="00FFFF"/>
          </w:tcPr>
          <w:p w14:paraId="10703DE2" w14:textId="75C57C1E" w:rsidR="003C69AE" w:rsidRPr="00B95339" w:rsidRDefault="003C69AE" w:rsidP="00B95339">
            <w:pPr>
              <w:jc w:val="center"/>
              <w:rPr>
                <w:rFonts w:ascii="Comic Sans MS" w:hAnsi="Comic Sans MS"/>
                <w:b/>
                <w:bCs/>
                <w:sz w:val="20"/>
                <w:szCs w:val="20"/>
              </w:rPr>
            </w:pPr>
            <w:r w:rsidRPr="00B95339">
              <w:rPr>
                <w:rFonts w:ascii="Comic Sans MS" w:hAnsi="Comic Sans MS"/>
                <w:b/>
                <w:bCs/>
                <w:sz w:val="20"/>
                <w:szCs w:val="20"/>
              </w:rPr>
              <w:t>Personaje</w:t>
            </w:r>
          </w:p>
        </w:tc>
      </w:tr>
      <w:tr w:rsidR="003C69AE" w:rsidRPr="003C69AE" w14:paraId="58280B00" w14:textId="3D02C25F" w:rsidTr="00E81445">
        <w:tc>
          <w:tcPr>
            <w:tcW w:w="567" w:type="dxa"/>
          </w:tcPr>
          <w:p w14:paraId="1408E848" w14:textId="03977F04" w:rsidR="003C69AE" w:rsidRPr="003C69AE" w:rsidRDefault="003C69AE">
            <w:pPr>
              <w:rPr>
                <w:rFonts w:ascii="Comic Sans MS" w:hAnsi="Comic Sans MS"/>
                <w:b/>
                <w:bCs/>
                <w:sz w:val="18"/>
                <w:szCs w:val="18"/>
              </w:rPr>
            </w:pPr>
            <w:r w:rsidRPr="003C69AE">
              <w:rPr>
                <w:rFonts w:ascii="Comic Sans MS" w:hAnsi="Comic Sans MS"/>
                <w:b/>
                <w:bCs/>
                <w:sz w:val="18"/>
                <w:szCs w:val="18"/>
              </w:rPr>
              <w:t>1</w:t>
            </w:r>
          </w:p>
        </w:tc>
        <w:tc>
          <w:tcPr>
            <w:tcW w:w="6238" w:type="dxa"/>
          </w:tcPr>
          <w:p w14:paraId="34C3D751" w14:textId="642ECBFC" w:rsidR="003C69AE" w:rsidRPr="003C69AE" w:rsidRDefault="003C69AE">
            <w:pPr>
              <w:rPr>
                <w:rFonts w:ascii="Comic Sans MS" w:hAnsi="Comic Sans MS"/>
                <w:sz w:val="18"/>
                <w:szCs w:val="18"/>
              </w:rPr>
            </w:pPr>
          </w:p>
        </w:tc>
        <w:tc>
          <w:tcPr>
            <w:tcW w:w="3544" w:type="dxa"/>
          </w:tcPr>
          <w:p w14:paraId="2DE783FD" w14:textId="07F79C67" w:rsidR="003C69AE" w:rsidRPr="003C69AE" w:rsidRDefault="003C69AE">
            <w:pPr>
              <w:rPr>
                <w:rFonts w:ascii="Comic Sans MS" w:hAnsi="Comic Sans MS"/>
                <w:sz w:val="18"/>
                <w:szCs w:val="18"/>
              </w:rPr>
            </w:pPr>
          </w:p>
        </w:tc>
      </w:tr>
      <w:tr w:rsidR="003C69AE" w:rsidRPr="003C69AE" w14:paraId="4A33610A" w14:textId="25BF53B5" w:rsidTr="00E81445">
        <w:tc>
          <w:tcPr>
            <w:tcW w:w="567" w:type="dxa"/>
          </w:tcPr>
          <w:p w14:paraId="133AF145" w14:textId="65F06A02" w:rsidR="003C69AE" w:rsidRPr="003C69AE" w:rsidRDefault="003C69AE">
            <w:pPr>
              <w:rPr>
                <w:rFonts w:ascii="Comic Sans MS" w:hAnsi="Comic Sans MS"/>
                <w:b/>
                <w:bCs/>
                <w:sz w:val="18"/>
                <w:szCs w:val="18"/>
              </w:rPr>
            </w:pPr>
            <w:r w:rsidRPr="003C69AE">
              <w:rPr>
                <w:rFonts w:ascii="Comic Sans MS" w:hAnsi="Comic Sans MS"/>
                <w:b/>
                <w:bCs/>
                <w:sz w:val="18"/>
                <w:szCs w:val="18"/>
              </w:rPr>
              <w:t>2</w:t>
            </w:r>
          </w:p>
        </w:tc>
        <w:tc>
          <w:tcPr>
            <w:tcW w:w="6238" w:type="dxa"/>
          </w:tcPr>
          <w:p w14:paraId="5746979E" w14:textId="409FD6F2" w:rsidR="003C69AE" w:rsidRPr="003C69AE" w:rsidRDefault="003C69AE">
            <w:pPr>
              <w:rPr>
                <w:rFonts w:ascii="Comic Sans MS" w:hAnsi="Comic Sans MS"/>
                <w:sz w:val="18"/>
                <w:szCs w:val="18"/>
              </w:rPr>
            </w:pPr>
          </w:p>
        </w:tc>
        <w:tc>
          <w:tcPr>
            <w:tcW w:w="3544" w:type="dxa"/>
          </w:tcPr>
          <w:p w14:paraId="37FB1594" w14:textId="4137D2DD" w:rsidR="003C69AE" w:rsidRPr="003C69AE" w:rsidRDefault="003C69AE">
            <w:pPr>
              <w:rPr>
                <w:rFonts w:ascii="Comic Sans MS" w:hAnsi="Comic Sans MS"/>
                <w:sz w:val="18"/>
                <w:szCs w:val="18"/>
              </w:rPr>
            </w:pPr>
          </w:p>
        </w:tc>
      </w:tr>
      <w:tr w:rsidR="003C69AE" w:rsidRPr="003C69AE" w14:paraId="0D6FCB8D" w14:textId="3677ABE7" w:rsidTr="00E81445">
        <w:tc>
          <w:tcPr>
            <w:tcW w:w="567" w:type="dxa"/>
          </w:tcPr>
          <w:p w14:paraId="301E91E7" w14:textId="531FB959" w:rsidR="003C69AE" w:rsidRPr="003C69AE" w:rsidRDefault="003C69AE">
            <w:pPr>
              <w:rPr>
                <w:rFonts w:ascii="Comic Sans MS" w:hAnsi="Comic Sans MS"/>
                <w:b/>
                <w:bCs/>
                <w:sz w:val="18"/>
                <w:szCs w:val="18"/>
              </w:rPr>
            </w:pPr>
            <w:r w:rsidRPr="003C69AE">
              <w:rPr>
                <w:rFonts w:ascii="Comic Sans MS" w:hAnsi="Comic Sans MS"/>
                <w:b/>
                <w:bCs/>
                <w:sz w:val="18"/>
                <w:szCs w:val="18"/>
              </w:rPr>
              <w:t>3</w:t>
            </w:r>
          </w:p>
        </w:tc>
        <w:tc>
          <w:tcPr>
            <w:tcW w:w="6238" w:type="dxa"/>
          </w:tcPr>
          <w:p w14:paraId="1FD01985" w14:textId="4F05DBE7" w:rsidR="003C69AE" w:rsidRPr="003C69AE" w:rsidRDefault="003C69AE">
            <w:pPr>
              <w:rPr>
                <w:rFonts w:ascii="Comic Sans MS" w:hAnsi="Comic Sans MS"/>
                <w:sz w:val="18"/>
                <w:szCs w:val="18"/>
              </w:rPr>
            </w:pPr>
          </w:p>
        </w:tc>
        <w:tc>
          <w:tcPr>
            <w:tcW w:w="3544" w:type="dxa"/>
          </w:tcPr>
          <w:p w14:paraId="280A8E4B" w14:textId="15A15203" w:rsidR="003C69AE" w:rsidRPr="003C69AE" w:rsidRDefault="003C69AE">
            <w:pPr>
              <w:rPr>
                <w:rFonts w:ascii="Comic Sans MS" w:hAnsi="Comic Sans MS"/>
                <w:sz w:val="18"/>
                <w:szCs w:val="18"/>
              </w:rPr>
            </w:pPr>
          </w:p>
        </w:tc>
      </w:tr>
      <w:tr w:rsidR="003C69AE" w:rsidRPr="003C69AE" w14:paraId="1F0E2DBC" w14:textId="380190C3" w:rsidTr="00E81445">
        <w:tc>
          <w:tcPr>
            <w:tcW w:w="567" w:type="dxa"/>
          </w:tcPr>
          <w:p w14:paraId="14E09799" w14:textId="03167762" w:rsidR="003C69AE" w:rsidRPr="003C69AE" w:rsidRDefault="003C69AE">
            <w:pPr>
              <w:rPr>
                <w:rFonts w:ascii="Comic Sans MS" w:hAnsi="Comic Sans MS"/>
                <w:b/>
                <w:bCs/>
                <w:sz w:val="18"/>
                <w:szCs w:val="18"/>
              </w:rPr>
            </w:pPr>
            <w:r w:rsidRPr="003C69AE">
              <w:rPr>
                <w:rFonts w:ascii="Comic Sans MS" w:hAnsi="Comic Sans MS"/>
                <w:b/>
                <w:bCs/>
                <w:sz w:val="18"/>
                <w:szCs w:val="18"/>
              </w:rPr>
              <w:t>4</w:t>
            </w:r>
          </w:p>
        </w:tc>
        <w:tc>
          <w:tcPr>
            <w:tcW w:w="6238" w:type="dxa"/>
          </w:tcPr>
          <w:p w14:paraId="072484FA" w14:textId="2ED20C87" w:rsidR="003C69AE" w:rsidRPr="003C69AE" w:rsidRDefault="003C69AE">
            <w:pPr>
              <w:rPr>
                <w:rFonts w:ascii="Comic Sans MS" w:hAnsi="Comic Sans MS"/>
                <w:sz w:val="18"/>
                <w:szCs w:val="18"/>
              </w:rPr>
            </w:pPr>
          </w:p>
        </w:tc>
        <w:tc>
          <w:tcPr>
            <w:tcW w:w="3544" w:type="dxa"/>
          </w:tcPr>
          <w:p w14:paraId="2F1B678D" w14:textId="68D3FBE1" w:rsidR="003C69AE" w:rsidRPr="003C69AE" w:rsidRDefault="003C69AE">
            <w:pPr>
              <w:rPr>
                <w:rFonts w:ascii="Comic Sans MS" w:hAnsi="Comic Sans MS"/>
                <w:sz w:val="18"/>
                <w:szCs w:val="18"/>
              </w:rPr>
            </w:pPr>
          </w:p>
        </w:tc>
      </w:tr>
      <w:tr w:rsidR="003C69AE" w:rsidRPr="003C69AE" w14:paraId="292BBCEE" w14:textId="4960567A" w:rsidTr="00E81445">
        <w:tc>
          <w:tcPr>
            <w:tcW w:w="567" w:type="dxa"/>
          </w:tcPr>
          <w:p w14:paraId="7DFD40A3" w14:textId="0FEE9B3C" w:rsidR="003C69AE" w:rsidRPr="003C69AE" w:rsidRDefault="003C69AE">
            <w:pPr>
              <w:rPr>
                <w:rFonts w:ascii="Comic Sans MS" w:hAnsi="Comic Sans MS"/>
                <w:b/>
                <w:bCs/>
                <w:sz w:val="18"/>
                <w:szCs w:val="18"/>
              </w:rPr>
            </w:pPr>
            <w:r w:rsidRPr="003C69AE">
              <w:rPr>
                <w:rFonts w:ascii="Comic Sans MS" w:hAnsi="Comic Sans MS"/>
                <w:b/>
                <w:bCs/>
                <w:sz w:val="18"/>
                <w:szCs w:val="18"/>
              </w:rPr>
              <w:t>5</w:t>
            </w:r>
          </w:p>
        </w:tc>
        <w:tc>
          <w:tcPr>
            <w:tcW w:w="6238" w:type="dxa"/>
          </w:tcPr>
          <w:p w14:paraId="77A5A805" w14:textId="4B376831" w:rsidR="003C69AE" w:rsidRPr="003C69AE" w:rsidRDefault="003C69AE">
            <w:pPr>
              <w:rPr>
                <w:rFonts w:ascii="Comic Sans MS" w:hAnsi="Comic Sans MS"/>
                <w:sz w:val="18"/>
                <w:szCs w:val="18"/>
              </w:rPr>
            </w:pPr>
          </w:p>
        </w:tc>
        <w:tc>
          <w:tcPr>
            <w:tcW w:w="3544" w:type="dxa"/>
          </w:tcPr>
          <w:p w14:paraId="0FE26063" w14:textId="2772C8D2" w:rsidR="003C69AE" w:rsidRPr="003C69AE" w:rsidRDefault="003C69AE">
            <w:pPr>
              <w:rPr>
                <w:rFonts w:ascii="Comic Sans MS" w:hAnsi="Comic Sans MS"/>
                <w:sz w:val="18"/>
                <w:szCs w:val="18"/>
              </w:rPr>
            </w:pPr>
          </w:p>
        </w:tc>
      </w:tr>
      <w:tr w:rsidR="003C69AE" w:rsidRPr="003C69AE" w14:paraId="76931793" w14:textId="7A98762D" w:rsidTr="00E81445">
        <w:tc>
          <w:tcPr>
            <w:tcW w:w="567" w:type="dxa"/>
          </w:tcPr>
          <w:p w14:paraId="0DFBCCB5" w14:textId="4FC5FBDB" w:rsidR="003C69AE" w:rsidRPr="003C69AE" w:rsidRDefault="003C69AE">
            <w:pPr>
              <w:rPr>
                <w:rFonts w:ascii="Comic Sans MS" w:hAnsi="Comic Sans MS"/>
                <w:b/>
                <w:bCs/>
                <w:sz w:val="18"/>
                <w:szCs w:val="18"/>
              </w:rPr>
            </w:pPr>
            <w:r w:rsidRPr="003C69AE">
              <w:rPr>
                <w:rFonts w:ascii="Comic Sans MS" w:hAnsi="Comic Sans MS"/>
                <w:b/>
                <w:bCs/>
                <w:sz w:val="18"/>
                <w:szCs w:val="18"/>
              </w:rPr>
              <w:t>6</w:t>
            </w:r>
          </w:p>
        </w:tc>
        <w:tc>
          <w:tcPr>
            <w:tcW w:w="6238" w:type="dxa"/>
          </w:tcPr>
          <w:p w14:paraId="0FE8F1DB" w14:textId="27A4EEC7" w:rsidR="003C69AE" w:rsidRPr="003C69AE" w:rsidRDefault="003C69AE">
            <w:pPr>
              <w:rPr>
                <w:rFonts w:ascii="Comic Sans MS" w:hAnsi="Comic Sans MS"/>
                <w:sz w:val="18"/>
                <w:szCs w:val="18"/>
              </w:rPr>
            </w:pPr>
          </w:p>
        </w:tc>
        <w:tc>
          <w:tcPr>
            <w:tcW w:w="3544" w:type="dxa"/>
          </w:tcPr>
          <w:p w14:paraId="45FA8FBD" w14:textId="798EF135" w:rsidR="003C69AE" w:rsidRPr="003C69AE" w:rsidRDefault="003C69AE">
            <w:pPr>
              <w:rPr>
                <w:rFonts w:ascii="Comic Sans MS" w:hAnsi="Comic Sans MS"/>
                <w:sz w:val="18"/>
                <w:szCs w:val="18"/>
              </w:rPr>
            </w:pPr>
          </w:p>
        </w:tc>
      </w:tr>
      <w:tr w:rsidR="003C69AE" w:rsidRPr="003C69AE" w14:paraId="4A9DCCC8" w14:textId="38691503" w:rsidTr="00E81445">
        <w:tc>
          <w:tcPr>
            <w:tcW w:w="567" w:type="dxa"/>
          </w:tcPr>
          <w:p w14:paraId="03FC6B60" w14:textId="795BCDBB" w:rsidR="003C69AE" w:rsidRPr="003C69AE" w:rsidRDefault="003C69AE">
            <w:pPr>
              <w:rPr>
                <w:rFonts w:ascii="Comic Sans MS" w:hAnsi="Comic Sans MS"/>
                <w:b/>
                <w:bCs/>
                <w:sz w:val="18"/>
                <w:szCs w:val="18"/>
              </w:rPr>
            </w:pPr>
            <w:r w:rsidRPr="003C69AE">
              <w:rPr>
                <w:rFonts w:ascii="Comic Sans MS" w:hAnsi="Comic Sans MS"/>
                <w:b/>
                <w:bCs/>
                <w:sz w:val="18"/>
                <w:szCs w:val="18"/>
              </w:rPr>
              <w:t>7</w:t>
            </w:r>
          </w:p>
        </w:tc>
        <w:tc>
          <w:tcPr>
            <w:tcW w:w="6238" w:type="dxa"/>
          </w:tcPr>
          <w:p w14:paraId="05AFF6DA" w14:textId="7D690D00" w:rsidR="003C69AE" w:rsidRPr="003C69AE" w:rsidRDefault="003C69AE">
            <w:pPr>
              <w:rPr>
                <w:rFonts w:ascii="Comic Sans MS" w:hAnsi="Comic Sans MS"/>
                <w:sz w:val="18"/>
                <w:szCs w:val="18"/>
              </w:rPr>
            </w:pPr>
          </w:p>
        </w:tc>
        <w:tc>
          <w:tcPr>
            <w:tcW w:w="3544" w:type="dxa"/>
          </w:tcPr>
          <w:p w14:paraId="3257D547" w14:textId="7BC8850C" w:rsidR="003C69AE" w:rsidRPr="003C69AE" w:rsidRDefault="003C69AE">
            <w:pPr>
              <w:rPr>
                <w:rFonts w:ascii="Comic Sans MS" w:hAnsi="Comic Sans MS"/>
                <w:sz w:val="18"/>
                <w:szCs w:val="18"/>
              </w:rPr>
            </w:pPr>
          </w:p>
        </w:tc>
      </w:tr>
      <w:tr w:rsidR="003C69AE" w:rsidRPr="003C69AE" w14:paraId="5D83A68E" w14:textId="6E9DDFAE" w:rsidTr="00E81445">
        <w:tc>
          <w:tcPr>
            <w:tcW w:w="567" w:type="dxa"/>
          </w:tcPr>
          <w:p w14:paraId="22C5E85A" w14:textId="51F08295" w:rsidR="003C69AE" w:rsidRPr="003C69AE" w:rsidRDefault="003C69AE">
            <w:pPr>
              <w:rPr>
                <w:rFonts w:ascii="Comic Sans MS" w:hAnsi="Comic Sans MS"/>
                <w:b/>
                <w:bCs/>
                <w:sz w:val="18"/>
                <w:szCs w:val="18"/>
              </w:rPr>
            </w:pPr>
            <w:r w:rsidRPr="003C69AE">
              <w:rPr>
                <w:rFonts w:ascii="Comic Sans MS" w:hAnsi="Comic Sans MS"/>
                <w:b/>
                <w:bCs/>
                <w:sz w:val="18"/>
                <w:szCs w:val="18"/>
              </w:rPr>
              <w:t>8</w:t>
            </w:r>
          </w:p>
        </w:tc>
        <w:tc>
          <w:tcPr>
            <w:tcW w:w="6238" w:type="dxa"/>
          </w:tcPr>
          <w:p w14:paraId="1D6F9A6A" w14:textId="4224A87E" w:rsidR="003C69AE" w:rsidRPr="003C69AE" w:rsidRDefault="003C69AE">
            <w:pPr>
              <w:rPr>
                <w:rFonts w:ascii="Comic Sans MS" w:hAnsi="Comic Sans MS"/>
                <w:sz w:val="18"/>
                <w:szCs w:val="18"/>
              </w:rPr>
            </w:pPr>
          </w:p>
        </w:tc>
        <w:tc>
          <w:tcPr>
            <w:tcW w:w="3544" w:type="dxa"/>
          </w:tcPr>
          <w:p w14:paraId="399AFCB7" w14:textId="56A514DE" w:rsidR="003C69AE" w:rsidRPr="003C69AE" w:rsidRDefault="003C69AE">
            <w:pPr>
              <w:rPr>
                <w:rFonts w:ascii="Comic Sans MS" w:hAnsi="Comic Sans MS"/>
                <w:sz w:val="18"/>
                <w:szCs w:val="18"/>
              </w:rPr>
            </w:pPr>
          </w:p>
        </w:tc>
      </w:tr>
      <w:tr w:rsidR="003C69AE" w:rsidRPr="003C69AE" w14:paraId="45FF3C4E" w14:textId="09DDBE8B" w:rsidTr="00E81445">
        <w:tc>
          <w:tcPr>
            <w:tcW w:w="567" w:type="dxa"/>
          </w:tcPr>
          <w:p w14:paraId="134AF3A3" w14:textId="12CE6D84" w:rsidR="003C69AE" w:rsidRPr="003C69AE" w:rsidRDefault="003C69AE">
            <w:pPr>
              <w:rPr>
                <w:rFonts w:ascii="Comic Sans MS" w:hAnsi="Comic Sans MS"/>
                <w:b/>
                <w:bCs/>
                <w:sz w:val="18"/>
                <w:szCs w:val="18"/>
              </w:rPr>
            </w:pPr>
            <w:r w:rsidRPr="003C69AE">
              <w:rPr>
                <w:rFonts w:ascii="Comic Sans MS" w:hAnsi="Comic Sans MS"/>
                <w:b/>
                <w:bCs/>
                <w:sz w:val="18"/>
                <w:szCs w:val="18"/>
              </w:rPr>
              <w:t>9</w:t>
            </w:r>
          </w:p>
        </w:tc>
        <w:tc>
          <w:tcPr>
            <w:tcW w:w="6238" w:type="dxa"/>
          </w:tcPr>
          <w:p w14:paraId="3D717E18" w14:textId="1360CE68" w:rsidR="003C69AE" w:rsidRPr="003C69AE" w:rsidRDefault="003C69AE">
            <w:pPr>
              <w:rPr>
                <w:rFonts w:ascii="Comic Sans MS" w:hAnsi="Comic Sans MS"/>
                <w:sz w:val="18"/>
                <w:szCs w:val="18"/>
              </w:rPr>
            </w:pPr>
          </w:p>
        </w:tc>
        <w:tc>
          <w:tcPr>
            <w:tcW w:w="3544" w:type="dxa"/>
          </w:tcPr>
          <w:p w14:paraId="1AE3879B" w14:textId="161E7E10" w:rsidR="003C69AE" w:rsidRPr="003C69AE" w:rsidRDefault="003C69AE">
            <w:pPr>
              <w:rPr>
                <w:rFonts w:ascii="Comic Sans MS" w:hAnsi="Comic Sans MS"/>
                <w:sz w:val="18"/>
                <w:szCs w:val="18"/>
              </w:rPr>
            </w:pPr>
          </w:p>
        </w:tc>
      </w:tr>
      <w:tr w:rsidR="003C69AE" w:rsidRPr="003C69AE" w14:paraId="0F1DB89C" w14:textId="25D60620" w:rsidTr="00E81445">
        <w:tc>
          <w:tcPr>
            <w:tcW w:w="567" w:type="dxa"/>
          </w:tcPr>
          <w:p w14:paraId="6BB95127" w14:textId="4708E280" w:rsidR="003C69AE" w:rsidRPr="003C69AE" w:rsidRDefault="003C69AE">
            <w:pPr>
              <w:rPr>
                <w:rFonts w:ascii="Comic Sans MS" w:hAnsi="Comic Sans MS"/>
                <w:b/>
                <w:bCs/>
                <w:sz w:val="18"/>
                <w:szCs w:val="18"/>
              </w:rPr>
            </w:pPr>
            <w:r w:rsidRPr="003C69AE">
              <w:rPr>
                <w:rFonts w:ascii="Comic Sans MS" w:hAnsi="Comic Sans MS"/>
                <w:b/>
                <w:bCs/>
                <w:sz w:val="18"/>
                <w:szCs w:val="18"/>
              </w:rPr>
              <w:t>10</w:t>
            </w:r>
          </w:p>
        </w:tc>
        <w:tc>
          <w:tcPr>
            <w:tcW w:w="6238" w:type="dxa"/>
          </w:tcPr>
          <w:p w14:paraId="3F6B36AF" w14:textId="03DB1D17" w:rsidR="003C69AE" w:rsidRPr="003C69AE" w:rsidRDefault="003C69AE">
            <w:pPr>
              <w:rPr>
                <w:rFonts w:ascii="Comic Sans MS" w:hAnsi="Comic Sans MS"/>
                <w:sz w:val="18"/>
                <w:szCs w:val="18"/>
              </w:rPr>
            </w:pPr>
          </w:p>
        </w:tc>
        <w:tc>
          <w:tcPr>
            <w:tcW w:w="3544" w:type="dxa"/>
          </w:tcPr>
          <w:p w14:paraId="1EB5B1AC" w14:textId="2AD6F77E" w:rsidR="003C69AE" w:rsidRPr="003C69AE" w:rsidRDefault="003C69AE">
            <w:pPr>
              <w:rPr>
                <w:rFonts w:ascii="Comic Sans MS" w:hAnsi="Comic Sans MS"/>
                <w:sz w:val="18"/>
                <w:szCs w:val="18"/>
              </w:rPr>
            </w:pPr>
          </w:p>
        </w:tc>
      </w:tr>
    </w:tbl>
    <w:p w14:paraId="4E13483D" w14:textId="7822E80F" w:rsidR="003C69AE" w:rsidRDefault="009A7EED" w:rsidP="00E81445">
      <w:pPr>
        <w:shd w:val="clear" w:color="auto" w:fill="00FFFF"/>
      </w:pPr>
      <w:r>
        <w:t>Escriba</w:t>
      </w:r>
      <w:r w:rsidR="00E81445">
        <w:t xml:space="preserve"> los nombres de las constituciones y tres</w:t>
      </w:r>
      <w:r>
        <w:t xml:space="preserve"> características correspondientes a cada una d</w:t>
      </w:r>
      <w:r w:rsidR="00E81445">
        <w:t xml:space="preserve">e ellas. </w:t>
      </w:r>
    </w:p>
    <w:tbl>
      <w:tblPr>
        <w:tblStyle w:val="Tablaconcuadrcula"/>
        <w:tblW w:w="10349" w:type="dxa"/>
        <w:tblInd w:w="-856" w:type="dxa"/>
        <w:tblLook w:val="04A0" w:firstRow="1" w:lastRow="0" w:firstColumn="1" w:lastColumn="0" w:noHBand="0" w:noVBand="1"/>
      </w:tblPr>
      <w:tblGrid>
        <w:gridCol w:w="3545"/>
        <w:gridCol w:w="6804"/>
      </w:tblGrid>
      <w:tr w:rsidR="009A7EED" w14:paraId="331C0428" w14:textId="77777777" w:rsidTr="00E81445">
        <w:tc>
          <w:tcPr>
            <w:tcW w:w="3545" w:type="dxa"/>
            <w:shd w:val="clear" w:color="auto" w:fill="00FFFF"/>
          </w:tcPr>
          <w:p w14:paraId="1F38D6E9" w14:textId="16DAE478" w:rsidR="009A7EED" w:rsidRPr="00B95339" w:rsidRDefault="009A7EED" w:rsidP="00B95339">
            <w:pPr>
              <w:jc w:val="center"/>
              <w:rPr>
                <w:rFonts w:ascii="Comic Sans MS" w:hAnsi="Comic Sans MS"/>
                <w:b/>
                <w:bCs/>
                <w:sz w:val="20"/>
                <w:szCs w:val="20"/>
              </w:rPr>
            </w:pPr>
            <w:r w:rsidRPr="00B95339">
              <w:rPr>
                <w:rFonts w:ascii="Comic Sans MS" w:hAnsi="Comic Sans MS"/>
                <w:b/>
                <w:bCs/>
                <w:sz w:val="20"/>
                <w:szCs w:val="20"/>
              </w:rPr>
              <w:t>Constitución</w:t>
            </w:r>
          </w:p>
        </w:tc>
        <w:tc>
          <w:tcPr>
            <w:tcW w:w="6804" w:type="dxa"/>
            <w:shd w:val="clear" w:color="auto" w:fill="00FFFF"/>
          </w:tcPr>
          <w:p w14:paraId="62996DF4" w14:textId="26E6413B" w:rsidR="009A7EED" w:rsidRPr="00B95339" w:rsidRDefault="009A7EED" w:rsidP="00B95339">
            <w:pPr>
              <w:jc w:val="center"/>
              <w:rPr>
                <w:rFonts w:ascii="Comic Sans MS" w:hAnsi="Comic Sans MS"/>
                <w:b/>
                <w:bCs/>
                <w:sz w:val="20"/>
                <w:szCs w:val="20"/>
              </w:rPr>
            </w:pPr>
            <w:r w:rsidRPr="00B95339">
              <w:rPr>
                <w:rFonts w:ascii="Comic Sans MS" w:hAnsi="Comic Sans MS"/>
                <w:b/>
                <w:bCs/>
                <w:sz w:val="20"/>
                <w:szCs w:val="20"/>
              </w:rPr>
              <w:t>Características</w:t>
            </w:r>
          </w:p>
        </w:tc>
      </w:tr>
      <w:tr w:rsidR="009A7EED" w14:paraId="788136D3" w14:textId="77777777" w:rsidTr="00E81445">
        <w:tc>
          <w:tcPr>
            <w:tcW w:w="3545" w:type="dxa"/>
          </w:tcPr>
          <w:p w14:paraId="54D83631" w14:textId="13E161C9" w:rsidR="009A7EED" w:rsidRDefault="009A7EED"/>
        </w:tc>
        <w:tc>
          <w:tcPr>
            <w:tcW w:w="6804" w:type="dxa"/>
          </w:tcPr>
          <w:p w14:paraId="0A0B6AFA" w14:textId="48789E16" w:rsidR="009A7EED" w:rsidRDefault="009A7EED" w:rsidP="004C5F01">
            <w:pPr>
              <w:pStyle w:val="Prrafodelista"/>
              <w:numPr>
                <w:ilvl w:val="0"/>
                <w:numId w:val="43"/>
              </w:numPr>
            </w:pPr>
          </w:p>
          <w:p w14:paraId="56FBF7CE" w14:textId="01DD2A62" w:rsidR="00AA065F" w:rsidRDefault="00AA065F" w:rsidP="004C5F01">
            <w:pPr>
              <w:pStyle w:val="Prrafodelista"/>
              <w:numPr>
                <w:ilvl w:val="0"/>
                <w:numId w:val="43"/>
              </w:numPr>
            </w:pPr>
          </w:p>
          <w:p w14:paraId="05A3D078" w14:textId="5D35822C" w:rsidR="00AA065F" w:rsidRPr="00E81445" w:rsidRDefault="00AA065F" w:rsidP="004C5F01">
            <w:pPr>
              <w:pStyle w:val="Prrafodelista"/>
              <w:numPr>
                <w:ilvl w:val="0"/>
                <w:numId w:val="43"/>
              </w:numPr>
            </w:pPr>
          </w:p>
        </w:tc>
      </w:tr>
      <w:tr w:rsidR="009A7EED" w14:paraId="130510A7" w14:textId="77777777" w:rsidTr="00E81445">
        <w:tc>
          <w:tcPr>
            <w:tcW w:w="3545" w:type="dxa"/>
          </w:tcPr>
          <w:p w14:paraId="10213571" w14:textId="32C58E7C" w:rsidR="009A7EED" w:rsidRDefault="009A7EED"/>
        </w:tc>
        <w:tc>
          <w:tcPr>
            <w:tcW w:w="6804" w:type="dxa"/>
          </w:tcPr>
          <w:p w14:paraId="66D8A2E8" w14:textId="64ED68DF" w:rsidR="00AA065F" w:rsidRDefault="00AA065F" w:rsidP="004C5F01">
            <w:pPr>
              <w:pStyle w:val="Prrafodelista"/>
              <w:numPr>
                <w:ilvl w:val="0"/>
                <w:numId w:val="44"/>
              </w:numPr>
            </w:pPr>
          </w:p>
          <w:p w14:paraId="1FEE9618" w14:textId="7B61AB16" w:rsidR="00AA065F" w:rsidRDefault="00AA065F" w:rsidP="004C5F01">
            <w:pPr>
              <w:pStyle w:val="Prrafodelista"/>
              <w:numPr>
                <w:ilvl w:val="0"/>
                <w:numId w:val="44"/>
              </w:numPr>
            </w:pPr>
          </w:p>
          <w:p w14:paraId="650BDC08" w14:textId="3790587A" w:rsidR="00AA065F" w:rsidRPr="00AA065F" w:rsidRDefault="00AA065F" w:rsidP="004C5F01">
            <w:pPr>
              <w:pStyle w:val="Prrafodelista"/>
              <w:numPr>
                <w:ilvl w:val="0"/>
                <w:numId w:val="44"/>
              </w:numPr>
            </w:pPr>
          </w:p>
        </w:tc>
      </w:tr>
      <w:tr w:rsidR="009A7EED" w14:paraId="2D204004" w14:textId="77777777" w:rsidTr="00E81445">
        <w:tc>
          <w:tcPr>
            <w:tcW w:w="3545" w:type="dxa"/>
          </w:tcPr>
          <w:p w14:paraId="445C7FCE" w14:textId="29D6DC13" w:rsidR="009A7EED" w:rsidRDefault="009A7EED"/>
        </w:tc>
        <w:tc>
          <w:tcPr>
            <w:tcW w:w="6804" w:type="dxa"/>
          </w:tcPr>
          <w:p w14:paraId="7EE6347A" w14:textId="059D7083" w:rsidR="00AA065F" w:rsidRDefault="00AA065F" w:rsidP="004C5F01">
            <w:pPr>
              <w:pStyle w:val="Prrafodelista"/>
              <w:numPr>
                <w:ilvl w:val="0"/>
                <w:numId w:val="45"/>
              </w:numPr>
            </w:pPr>
          </w:p>
          <w:p w14:paraId="60781D4F" w14:textId="5B5380E4" w:rsidR="00AA065F" w:rsidRDefault="00AA065F" w:rsidP="004C5F01">
            <w:pPr>
              <w:pStyle w:val="Prrafodelista"/>
              <w:numPr>
                <w:ilvl w:val="0"/>
                <w:numId w:val="45"/>
              </w:numPr>
            </w:pPr>
          </w:p>
          <w:p w14:paraId="2B9FD0F6" w14:textId="23719304" w:rsidR="00E81445" w:rsidRPr="00AA065F" w:rsidRDefault="00E81445" w:rsidP="004C5F01">
            <w:pPr>
              <w:pStyle w:val="Prrafodelista"/>
              <w:numPr>
                <w:ilvl w:val="0"/>
                <w:numId w:val="45"/>
              </w:numPr>
            </w:pPr>
          </w:p>
        </w:tc>
      </w:tr>
      <w:tr w:rsidR="009A7EED" w14:paraId="5F80F42B" w14:textId="77777777" w:rsidTr="00E81445">
        <w:tc>
          <w:tcPr>
            <w:tcW w:w="3545" w:type="dxa"/>
          </w:tcPr>
          <w:p w14:paraId="49449A57" w14:textId="204C4A9B" w:rsidR="009A7EED" w:rsidRDefault="009A7EED"/>
        </w:tc>
        <w:tc>
          <w:tcPr>
            <w:tcW w:w="6804" w:type="dxa"/>
          </w:tcPr>
          <w:p w14:paraId="29D95AFC" w14:textId="6558F1B8" w:rsidR="00AA065F" w:rsidRDefault="00AA065F" w:rsidP="004C5F01">
            <w:pPr>
              <w:pStyle w:val="Prrafodelista"/>
              <w:numPr>
                <w:ilvl w:val="0"/>
                <w:numId w:val="46"/>
              </w:numPr>
            </w:pPr>
          </w:p>
          <w:p w14:paraId="12844220" w14:textId="4033F7D0" w:rsidR="00AA065F" w:rsidRDefault="00AA065F" w:rsidP="004C5F01">
            <w:pPr>
              <w:pStyle w:val="Prrafodelista"/>
              <w:numPr>
                <w:ilvl w:val="0"/>
                <w:numId w:val="46"/>
              </w:numPr>
            </w:pPr>
          </w:p>
          <w:p w14:paraId="67E1E0FB" w14:textId="2788B06B" w:rsidR="00AA065F" w:rsidRPr="00AA065F" w:rsidRDefault="00AA065F" w:rsidP="004C5F01">
            <w:pPr>
              <w:pStyle w:val="Prrafodelista"/>
              <w:numPr>
                <w:ilvl w:val="0"/>
                <w:numId w:val="46"/>
              </w:numPr>
            </w:pPr>
          </w:p>
        </w:tc>
      </w:tr>
      <w:tr w:rsidR="009A7EED" w14:paraId="6095FDBE" w14:textId="77777777" w:rsidTr="00E81445">
        <w:tc>
          <w:tcPr>
            <w:tcW w:w="3545" w:type="dxa"/>
          </w:tcPr>
          <w:p w14:paraId="7124008B" w14:textId="1E2C3079" w:rsidR="009A7EED" w:rsidRDefault="009A7EED"/>
        </w:tc>
        <w:tc>
          <w:tcPr>
            <w:tcW w:w="6804" w:type="dxa"/>
          </w:tcPr>
          <w:p w14:paraId="35BEC517" w14:textId="73698DD8" w:rsidR="00AA065F" w:rsidRDefault="00AA065F" w:rsidP="004C5F01">
            <w:pPr>
              <w:pStyle w:val="Prrafodelista"/>
              <w:numPr>
                <w:ilvl w:val="0"/>
                <w:numId w:val="47"/>
              </w:numPr>
            </w:pPr>
          </w:p>
          <w:p w14:paraId="729BC776" w14:textId="686365AA" w:rsidR="00AA065F" w:rsidRDefault="00AA065F" w:rsidP="004C5F01">
            <w:pPr>
              <w:pStyle w:val="Prrafodelista"/>
              <w:numPr>
                <w:ilvl w:val="0"/>
                <w:numId w:val="47"/>
              </w:numPr>
            </w:pPr>
          </w:p>
          <w:p w14:paraId="0D35B60E" w14:textId="46312145" w:rsidR="00AA065F" w:rsidRPr="00AA065F" w:rsidRDefault="00AA065F" w:rsidP="004C5F01">
            <w:pPr>
              <w:pStyle w:val="Prrafodelista"/>
              <w:numPr>
                <w:ilvl w:val="0"/>
                <w:numId w:val="47"/>
              </w:numPr>
            </w:pPr>
          </w:p>
        </w:tc>
      </w:tr>
      <w:tr w:rsidR="009A7EED" w14:paraId="395B8466" w14:textId="77777777" w:rsidTr="00E81445">
        <w:tc>
          <w:tcPr>
            <w:tcW w:w="3545" w:type="dxa"/>
          </w:tcPr>
          <w:p w14:paraId="753446E0" w14:textId="54716B3F" w:rsidR="009A7EED" w:rsidRDefault="009A7EED"/>
        </w:tc>
        <w:tc>
          <w:tcPr>
            <w:tcW w:w="6804" w:type="dxa"/>
          </w:tcPr>
          <w:p w14:paraId="7B0D2ED6" w14:textId="2968D6FB" w:rsidR="00AA065F" w:rsidRDefault="00AA065F" w:rsidP="004C5F01">
            <w:pPr>
              <w:pStyle w:val="Prrafodelista"/>
              <w:numPr>
                <w:ilvl w:val="0"/>
                <w:numId w:val="48"/>
              </w:numPr>
            </w:pPr>
          </w:p>
          <w:p w14:paraId="43CAC2C6" w14:textId="6851C755" w:rsidR="00AA065F" w:rsidRDefault="00AA065F" w:rsidP="004C5F01">
            <w:pPr>
              <w:pStyle w:val="Prrafodelista"/>
              <w:numPr>
                <w:ilvl w:val="0"/>
                <w:numId w:val="48"/>
              </w:numPr>
            </w:pPr>
          </w:p>
          <w:p w14:paraId="718FEBF2" w14:textId="3F7BD199" w:rsidR="00AA065F" w:rsidRPr="00AA065F" w:rsidRDefault="00AA065F" w:rsidP="004C5F01">
            <w:pPr>
              <w:pStyle w:val="Prrafodelista"/>
              <w:numPr>
                <w:ilvl w:val="0"/>
                <w:numId w:val="48"/>
              </w:numPr>
            </w:pPr>
          </w:p>
        </w:tc>
      </w:tr>
      <w:tr w:rsidR="009A7EED" w14:paraId="0C2ED1F2" w14:textId="77777777" w:rsidTr="00E81445">
        <w:tc>
          <w:tcPr>
            <w:tcW w:w="3545" w:type="dxa"/>
          </w:tcPr>
          <w:p w14:paraId="06F2FCAC" w14:textId="759E495D" w:rsidR="009A7EED" w:rsidRDefault="009A7EED"/>
        </w:tc>
        <w:tc>
          <w:tcPr>
            <w:tcW w:w="6804" w:type="dxa"/>
          </w:tcPr>
          <w:p w14:paraId="7442692A" w14:textId="10C7FBE5" w:rsidR="00AA065F" w:rsidRDefault="00AA065F" w:rsidP="004C5F01">
            <w:pPr>
              <w:pStyle w:val="Prrafodelista"/>
              <w:numPr>
                <w:ilvl w:val="0"/>
                <w:numId w:val="49"/>
              </w:numPr>
            </w:pPr>
          </w:p>
          <w:p w14:paraId="32C9691E" w14:textId="0CBEEBEF" w:rsidR="00AA065F" w:rsidRDefault="00AA065F" w:rsidP="004C5F01">
            <w:pPr>
              <w:pStyle w:val="Prrafodelista"/>
              <w:numPr>
                <w:ilvl w:val="0"/>
                <w:numId w:val="49"/>
              </w:numPr>
            </w:pPr>
          </w:p>
          <w:p w14:paraId="32D40E21" w14:textId="07B06A28" w:rsidR="00AA065F" w:rsidRPr="00AA065F" w:rsidRDefault="00AA065F" w:rsidP="004C5F01">
            <w:pPr>
              <w:pStyle w:val="Prrafodelista"/>
              <w:numPr>
                <w:ilvl w:val="0"/>
                <w:numId w:val="49"/>
              </w:numPr>
            </w:pPr>
          </w:p>
        </w:tc>
      </w:tr>
      <w:tr w:rsidR="009A7EED" w14:paraId="5E49B7FE" w14:textId="77777777" w:rsidTr="00E81445">
        <w:tc>
          <w:tcPr>
            <w:tcW w:w="3545" w:type="dxa"/>
          </w:tcPr>
          <w:p w14:paraId="0A0ED9D5" w14:textId="7F8392A9" w:rsidR="009A7EED" w:rsidRDefault="009A7EED"/>
        </w:tc>
        <w:tc>
          <w:tcPr>
            <w:tcW w:w="6804" w:type="dxa"/>
          </w:tcPr>
          <w:p w14:paraId="6D1D4E1B" w14:textId="15D43F92" w:rsidR="00AA065F" w:rsidRDefault="00AA065F" w:rsidP="004C5F01">
            <w:pPr>
              <w:pStyle w:val="Prrafodelista"/>
              <w:numPr>
                <w:ilvl w:val="0"/>
                <w:numId w:val="50"/>
              </w:numPr>
            </w:pPr>
          </w:p>
          <w:p w14:paraId="184A53ED" w14:textId="1424D6FB" w:rsidR="00AA065F" w:rsidRDefault="00AA065F" w:rsidP="004C5F01">
            <w:pPr>
              <w:pStyle w:val="Prrafodelista"/>
              <w:numPr>
                <w:ilvl w:val="0"/>
                <w:numId w:val="50"/>
              </w:numPr>
            </w:pPr>
          </w:p>
          <w:p w14:paraId="76C77E6B" w14:textId="0B6CCADE" w:rsidR="009A7EED" w:rsidRPr="00AA065F" w:rsidRDefault="009A7EED" w:rsidP="004C5F01">
            <w:pPr>
              <w:pStyle w:val="Prrafodelista"/>
              <w:numPr>
                <w:ilvl w:val="0"/>
                <w:numId w:val="50"/>
              </w:numPr>
            </w:pPr>
          </w:p>
        </w:tc>
      </w:tr>
      <w:tr w:rsidR="009A7EED" w14:paraId="5E840A69" w14:textId="77777777" w:rsidTr="00E81445">
        <w:tc>
          <w:tcPr>
            <w:tcW w:w="3545" w:type="dxa"/>
          </w:tcPr>
          <w:p w14:paraId="4D24857B" w14:textId="603F82A3" w:rsidR="009A7EED" w:rsidRDefault="009A7EED"/>
        </w:tc>
        <w:tc>
          <w:tcPr>
            <w:tcW w:w="6804" w:type="dxa"/>
          </w:tcPr>
          <w:p w14:paraId="0621D4A9" w14:textId="4EFBD68A" w:rsidR="00AA065F" w:rsidRDefault="00AA065F" w:rsidP="004C5F01">
            <w:pPr>
              <w:pStyle w:val="Prrafodelista"/>
              <w:numPr>
                <w:ilvl w:val="0"/>
                <w:numId w:val="51"/>
              </w:numPr>
            </w:pPr>
          </w:p>
          <w:p w14:paraId="5AE80194" w14:textId="58E4D4F0" w:rsidR="00AA065F" w:rsidRDefault="00AA065F" w:rsidP="004C5F01">
            <w:pPr>
              <w:pStyle w:val="Prrafodelista"/>
              <w:numPr>
                <w:ilvl w:val="0"/>
                <w:numId w:val="51"/>
              </w:numPr>
            </w:pPr>
          </w:p>
          <w:p w14:paraId="0D21A357" w14:textId="0E53C4EA" w:rsidR="009A7EED" w:rsidRPr="00AA065F" w:rsidRDefault="009A7EED" w:rsidP="004C5F01">
            <w:pPr>
              <w:pStyle w:val="Prrafodelista"/>
              <w:numPr>
                <w:ilvl w:val="0"/>
                <w:numId w:val="51"/>
              </w:numPr>
            </w:pPr>
          </w:p>
        </w:tc>
      </w:tr>
      <w:tr w:rsidR="009A7EED" w14:paraId="4595C46F" w14:textId="77777777" w:rsidTr="00E81445">
        <w:tc>
          <w:tcPr>
            <w:tcW w:w="3545" w:type="dxa"/>
          </w:tcPr>
          <w:p w14:paraId="0A9034C4" w14:textId="34DB685D" w:rsidR="009A7EED" w:rsidRDefault="009A7EED"/>
        </w:tc>
        <w:tc>
          <w:tcPr>
            <w:tcW w:w="6804" w:type="dxa"/>
          </w:tcPr>
          <w:p w14:paraId="13516E86" w14:textId="191DCD6C" w:rsidR="00AA065F" w:rsidRDefault="00AA065F" w:rsidP="004C5F01">
            <w:pPr>
              <w:pStyle w:val="Prrafodelista"/>
              <w:numPr>
                <w:ilvl w:val="0"/>
                <w:numId w:val="52"/>
              </w:numPr>
            </w:pPr>
          </w:p>
          <w:p w14:paraId="3609D0D0" w14:textId="23DCA021" w:rsidR="00AA065F" w:rsidRDefault="00AA065F" w:rsidP="004C5F01">
            <w:pPr>
              <w:pStyle w:val="Prrafodelista"/>
              <w:numPr>
                <w:ilvl w:val="0"/>
                <w:numId w:val="52"/>
              </w:numPr>
            </w:pPr>
          </w:p>
          <w:p w14:paraId="5944F5C7" w14:textId="6DA6FEAE" w:rsidR="009A7EED" w:rsidRPr="00AA065F" w:rsidRDefault="009A7EED" w:rsidP="004C5F01">
            <w:pPr>
              <w:pStyle w:val="Prrafodelista"/>
              <w:numPr>
                <w:ilvl w:val="0"/>
                <w:numId w:val="52"/>
              </w:numPr>
            </w:pPr>
          </w:p>
        </w:tc>
      </w:tr>
    </w:tbl>
    <w:p w14:paraId="7853E390" w14:textId="77777777" w:rsidR="00893F2A" w:rsidRDefault="00893F2A" w:rsidP="00AA065F">
      <w:pPr>
        <w:jc w:val="both"/>
        <w:rPr>
          <w:rFonts w:ascii="Comic Sans MS" w:hAnsi="Comic Sans MS"/>
          <w:b/>
          <w:bCs/>
          <w:sz w:val="20"/>
          <w:szCs w:val="20"/>
          <w:u w:val="single"/>
        </w:rPr>
      </w:pPr>
    </w:p>
    <w:p w14:paraId="2D3BD013" w14:textId="77777777" w:rsidR="00893F2A" w:rsidRDefault="00893F2A" w:rsidP="00AA065F">
      <w:pPr>
        <w:jc w:val="both"/>
        <w:rPr>
          <w:rFonts w:ascii="Comic Sans MS" w:hAnsi="Comic Sans MS"/>
          <w:b/>
          <w:bCs/>
          <w:sz w:val="20"/>
          <w:szCs w:val="20"/>
          <w:u w:val="single"/>
        </w:rPr>
      </w:pPr>
    </w:p>
    <w:p w14:paraId="31955C36" w14:textId="77777777" w:rsidR="00893F2A" w:rsidRDefault="00893F2A" w:rsidP="00AA065F">
      <w:pPr>
        <w:jc w:val="both"/>
        <w:rPr>
          <w:rFonts w:ascii="Comic Sans MS" w:hAnsi="Comic Sans MS"/>
          <w:b/>
          <w:bCs/>
          <w:sz w:val="20"/>
          <w:szCs w:val="20"/>
          <w:u w:val="single"/>
        </w:rPr>
      </w:pPr>
    </w:p>
    <w:p w14:paraId="667EA271" w14:textId="77777777" w:rsidR="00893F2A" w:rsidRDefault="00893F2A" w:rsidP="00AA065F">
      <w:pPr>
        <w:jc w:val="both"/>
        <w:rPr>
          <w:rFonts w:ascii="Comic Sans MS" w:hAnsi="Comic Sans MS"/>
          <w:b/>
          <w:bCs/>
          <w:sz w:val="20"/>
          <w:szCs w:val="20"/>
          <w:u w:val="single"/>
        </w:rPr>
      </w:pPr>
    </w:p>
    <w:p w14:paraId="5B6A9099" w14:textId="77777777" w:rsidR="00893F2A" w:rsidRDefault="00893F2A" w:rsidP="00AA065F">
      <w:pPr>
        <w:jc w:val="both"/>
        <w:rPr>
          <w:rFonts w:ascii="Comic Sans MS" w:hAnsi="Comic Sans MS"/>
          <w:b/>
          <w:bCs/>
          <w:sz w:val="20"/>
          <w:szCs w:val="20"/>
          <w:u w:val="single"/>
        </w:rPr>
      </w:pPr>
    </w:p>
    <w:p w14:paraId="59E06856" w14:textId="77777777" w:rsidR="00893F2A" w:rsidRDefault="00893F2A" w:rsidP="00AA065F">
      <w:pPr>
        <w:jc w:val="both"/>
        <w:rPr>
          <w:rFonts w:ascii="Comic Sans MS" w:hAnsi="Comic Sans MS"/>
          <w:b/>
          <w:bCs/>
          <w:sz w:val="20"/>
          <w:szCs w:val="20"/>
          <w:u w:val="single"/>
        </w:rPr>
      </w:pPr>
    </w:p>
    <w:p w14:paraId="4BB621A4" w14:textId="77777777" w:rsidR="00893F2A" w:rsidRDefault="00893F2A" w:rsidP="00AA065F">
      <w:pPr>
        <w:jc w:val="both"/>
        <w:rPr>
          <w:rFonts w:ascii="Comic Sans MS" w:hAnsi="Comic Sans MS"/>
          <w:b/>
          <w:bCs/>
          <w:sz w:val="20"/>
          <w:szCs w:val="20"/>
          <w:u w:val="single"/>
        </w:rPr>
      </w:pPr>
    </w:p>
    <w:p w14:paraId="71622E04" w14:textId="77777777" w:rsidR="00893F2A" w:rsidRDefault="00893F2A" w:rsidP="00AA065F">
      <w:pPr>
        <w:jc w:val="both"/>
        <w:rPr>
          <w:rFonts w:ascii="Comic Sans MS" w:hAnsi="Comic Sans MS"/>
          <w:b/>
          <w:bCs/>
          <w:sz w:val="20"/>
          <w:szCs w:val="20"/>
          <w:u w:val="single"/>
        </w:rPr>
      </w:pPr>
    </w:p>
    <w:p w14:paraId="02CAB513" w14:textId="77777777" w:rsidR="00893F2A" w:rsidRDefault="00893F2A" w:rsidP="00AA065F">
      <w:pPr>
        <w:jc w:val="both"/>
        <w:rPr>
          <w:rFonts w:ascii="Comic Sans MS" w:hAnsi="Comic Sans MS"/>
          <w:b/>
          <w:bCs/>
          <w:sz w:val="20"/>
          <w:szCs w:val="20"/>
          <w:u w:val="single"/>
        </w:rPr>
      </w:pPr>
    </w:p>
    <w:p w14:paraId="62C2F582" w14:textId="77777777" w:rsidR="00893F2A" w:rsidRDefault="00893F2A" w:rsidP="00AA065F">
      <w:pPr>
        <w:jc w:val="both"/>
        <w:rPr>
          <w:rFonts w:ascii="Comic Sans MS" w:hAnsi="Comic Sans MS"/>
          <w:b/>
          <w:bCs/>
          <w:sz w:val="20"/>
          <w:szCs w:val="20"/>
          <w:u w:val="single"/>
        </w:rPr>
      </w:pPr>
    </w:p>
    <w:p w14:paraId="08EA73E4" w14:textId="77777777" w:rsidR="00893F2A" w:rsidRDefault="00893F2A" w:rsidP="00AA065F">
      <w:pPr>
        <w:jc w:val="both"/>
        <w:rPr>
          <w:rFonts w:ascii="Comic Sans MS" w:hAnsi="Comic Sans MS"/>
          <w:b/>
          <w:bCs/>
          <w:sz w:val="20"/>
          <w:szCs w:val="20"/>
          <w:u w:val="single"/>
        </w:rPr>
      </w:pPr>
    </w:p>
    <w:p w14:paraId="2DC5DF97" w14:textId="3E24129A" w:rsidR="00AA065F" w:rsidRDefault="00AA065F" w:rsidP="00AA065F">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lastRenderedPageBreak/>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69DA6029" w14:textId="7356CACF" w:rsidR="00AA065F" w:rsidRPr="00863B03" w:rsidRDefault="00E81445" w:rsidP="00AA065F">
      <w:pPr>
        <w:jc w:val="both"/>
        <w:rPr>
          <w:rFonts w:ascii="Comic Sans MS" w:hAnsi="Comic Sans MS"/>
          <w:b/>
          <w:bCs/>
          <w:sz w:val="20"/>
          <w:szCs w:val="20"/>
          <w:u w:val="single"/>
        </w:rPr>
      </w:pPr>
      <w:r>
        <w:rPr>
          <w:rFonts w:ascii="Comic Sans MS" w:hAnsi="Comic Sans MS"/>
          <w:b/>
          <w:bCs/>
          <w:sz w:val="20"/>
          <w:szCs w:val="20"/>
          <w:u w:val="single"/>
        </w:rPr>
        <w:t xml:space="preserve"> </w:t>
      </w:r>
      <w:r w:rsidR="00AA065F">
        <w:rPr>
          <w:rFonts w:ascii="Comic Sans MS" w:hAnsi="Comic Sans MS"/>
          <w:b/>
          <w:bCs/>
          <w:sz w:val="20"/>
          <w:szCs w:val="20"/>
          <w:u w:val="single"/>
        </w:rPr>
        <w:t xml:space="preserve">AUTOEVALUACIÓN 1: </w:t>
      </w:r>
    </w:p>
    <w:tbl>
      <w:tblPr>
        <w:tblStyle w:val="Tabladelista3-nfasis1"/>
        <w:tblpPr w:leftFromText="141" w:rightFromText="141" w:vertAnchor="page" w:horzAnchor="margin" w:tblpY="4531"/>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893F2A" w14:paraId="1A899046" w14:textId="77777777" w:rsidTr="00893F2A">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56D841D9" w14:textId="77777777" w:rsidR="00893F2A" w:rsidRPr="00863B03" w:rsidRDefault="00893F2A" w:rsidP="00893F2A">
            <w:pPr>
              <w:pStyle w:val="Sinespaciado"/>
              <w:rPr>
                <w:rFonts w:ascii="Comic Sans MS" w:hAnsi="Comic Sans MS"/>
                <w:b w:val="0"/>
                <w:bCs w:val="0"/>
                <w:sz w:val="18"/>
                <w:szCs w:val="18"/>
              </w:rPr>
            </w:pPr>
            <w:r w:rsidRPr="00863B03">
              <w:rPr>
                <w:rFonts w:ascii="Comic Sans MS" w:hAnsi="Comic Sans MS"/>
                <w:sz w:val="18"/>
                <w:szCs w:val="18"/>
              </w:rPr>
              <w:t>NOMBRE:</w:t>
            </w:r>
          </w:p>
          <w:p w14:paraId="416305B6" w14:textId="77777777" w:rsidR="00893F2A" w:rsidRPr="00863B03" w:rsidRDefault="00893F2A" w:rsidP="00893F2A">
            <w:pPr>
              <w:pStyle w:val="Sinespaciado"/>
              <w:rPr>
                <w:rFonts w:ascii="Comic Sans MS" w:hAnsi="Comic Sans MS"/>
                <w:b w:val="0"/>
                <w:bCs w:val="0"/>
                <w:sz w:val="18"/>
                <w:szCs w:val="18"/>
              </w:rPr>
            </w:pPr>
          </w:p>
        </w:tc>
        <w:tc>
          <w:tcPr>
            <w:tcW w:w="4678" w:type="dxa"/>
          </w:tcPr>
          <w:p w14:paraId="0EDEF5D4" w14:textId="77777777" w:rsidR="00893F2A" w:rsidRPr="00863B03" w:rsidRDefault="00893F2A"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893F2A" w:rsidRPr="00863B03" w14:paraId="3831F0BE" w14:textId="77777777" w:rsidTr="00893F2A">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2A708122" w14:textId="77777777" w:rsidR="00893F2A" w:rsidRPr="00863B03" w:rsidRDefault="00893F2A" w:rsidP="00893F2A">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3916B591" w14:textId="77777777" w:rsidR="00893F2A" w:rsidRPr="00863B03" w:rsidRDefault="00893F2A" w:rsidP="00893F2A">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374048B4" w14:textId="77777777" w:rsidR="00893F2A" w:rsidRPr="00863B03" w:rsidRDefault="00893F2A" w:rsidP="00893F2A">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lang w:eastAsia="es-CL"/>
              </w:rPr>
              <mc:AlternateContent>
                <mc:Choice Requires="wpg">
                  <w:drawing>
                    <wp:inline distT="0" distB="0" distL="0" distR="0" wp14:anchorId="3110281B" wp14:editId="53DF6122">
                      <wp:extent cx="1685925" cy="609600"/>
                      <wp:effectExtent l="0" t="0" r="9525" b="0"/>
                      <wp:docPr id="47" name="Grupo 47"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48"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49"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50"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4DA77D86" id="Grupo 47"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893F2A" w:rsidRPr="00863B03" w14:paraId="0A243F15" w14:textId="77777777" w:rsidTr="00893F2A">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6EED6A35" w14:textId="77777777" w:rsidR="00893F2A" w:rsidRPr="00863B03" w:rsidRDefault="00893F2A" w:rsidP="00893F2A">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25107482" w14:textId="77777777" w:rsidR="00893F2A" w:rsidRPr="00863B03" w:rsidRDefault="00893F2A" w:rsidP="00893F2A">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03525F72" w14:textId="77777777" w:rsidR="00893F2A" w:rsidRPr="00863B03" w:rsidRDefault="00893F2A"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893F2A" w:rsidRPr="00863B03" w14:paraId="1437AEED" w14:textId="77777777" w:rsidTr="00893F2A">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2B94B19E" w14:textId="77777777" w:rsidR="00893F2A" w:rsidRPr="00863B03" w:rsidRDefault="00893F2A" w:rsidP="00893F2A">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026ED295" w14:textId="77777777" w:rsidR="00893F2A" w:rsidRPr="00863B03" w:rsidRDefault="00893F2A"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709160B3" w14:textId="77777777" w:rsidR="00893F2A" w:rsidRPr="00863B03" w:rsidRDefault="00893F2A"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893F2A" w:rsidRPr="00863B03" w14:paraId="23216B5D" w14:textId="77777777" w:rsidTr="00893F2A">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373E7EA8" w14:textId="77777777" w:rsidR="00893F2A" w:rsidRPr="00863B03" w:rsidRDefault="00893F2A" w:rsidP="00893F2A">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738DD496" w14:textId="77777777" w:rsidR="00893F2A" w:rsidRPr="00863B03" w:rsidRDefault="00893F2A"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893F2A" w:rsidRPr="00863B03" w14:paraId="10E35AA8" w14:textId="77777777" w:rsidTr="00893F2A">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5420A5C7" w14:textId="77777777" w:rsidR="00893F2A" w:rsidRPr="00863B03" w:rsidRDefault="00893F2A" w:rsidP="00893F2A">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038498B7" w14:textId="77777777" w:rsidR="00893F2A" w:rsidRPr="00863B03" w:rsidRDefault="00893F2A"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893F2A" w:rsidRPr="00863B03" w14:paraId="38FFA2C3" w14:textId="77777777" w:rsidTr="00893F2A">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7D199F04" w14:textId="77777777" w:rsidR="00893F2A" w:rsidRPr="00863B03" w:rsidRDefault="00893F2A" w:rsidP="00893F2A">
            <w:pPr>
              <w:rPr>
                <w:rFonts w:ascii="Comic Sans MS" w:hAnsi="Comic Sans MS"/>
                <w:sz w:val="16"/>
                <w:szCs w:val="16"/>
                <w:lang w:val="es-ES"/>
              </w:rPr>
            </w:pPr>
            <w:sdt>
              <w:sdtPr>
                <w:rPr>
                  <w:rFonts w:ascii="Comic Sans MS" w:hAnsi="Comic Sans MS"/>
                  <w:noProof/>
                  <w:sz w:val="16"/>
                  <w:szCs w:val="16"/>
                </w:rPr>
                <w:id w:val="-755515407"/>
                <w:placeholder>
                  <w:docPart w:val="A102C74FDA7E4BD7A35A65071EE66BEA"/>
                </w:placeholder>
                <w:temporary/>
                <w:showingPlcHdr/>
                <w15:appearance w15:val="hidden"/>
              </w:sdtPr>
              <w:sdtContent>
                <w:r w:rsidRPr="00863B03">
                  <w:rPr>
                    <w:rFonts w:ascii="Comic Sans MS" w:hAnsi="Comic Sans MS"/>
                    <w:noProof/>
                    <w:sz w:val="16"/>
                    <w:szCs w:val="16"/>
                    <w:lang w:bidi="es-ES"/>
                  </w:rPr>
                  <w:t>¿Qué parte de la lección de hoy puede enseñar a uno de sus compañeros de clase?</w:t>
                </w:r>
              </w:sdtContent>
            </w:sdt>
            <w:r w:rsidRPr="00863B03">
              <w:rPr>
                <w:rFonts w:ascii="Comic Sans MS" w:hAnsi="Comic Sans MS"/>
                <w:sz w:val="16"/>
                <w:szCs w:val="16"/>
              </w:rPr>
              <w:t xml:space="preserve"> </w:t>
            </w:r>
            <w:sdt>
              <w:sdtPr>
                <w:rPr>
                  <w:rFonts w:ascii="Comic Sans MS" w:hAnsi="Comic Sans MS"/>
                  <w:noProof/>
                  <w:sz w:val="16"/>
                  <w:szCs w:val="16"/>
                </w:rPr>
                <w:id w:val="-213124883"/>
                <w:placeholder>
                  <w:docPart w:val="BE951D6EA6574D9B843E76CE8A9623F2"/>
                </w:placeholder>
                <w:temporary/>
                <w:showingPlcHdr/>
                <w15:appearance w15:val="hidden"/>
              </w:sdtPr>
              <w:sdtContent>
                <w:r w:rsidRPr="00863B03">
                  <w:rPr>
                    <w:rFonts w:ascii="Comic Sans MS" w:hAnsi="Comic Sans MS"/>
                    <w:noProof/>
                    <w:sz w:val="16"/>
                    <w:szCs w:val="16"/>
                    <w:lang w:bidi="es-ES"/>
                  </w:rPr>
                  <w:t>¿Por qué?</w:t>
                </w:r>
              </w:sdtContent>
            </w:sdt>
          </w:p>
        </w:tc>
        <w:tc>
          <w:tcPr>
            <w:tcW w:w="4678" w:type="dxa"/>
          </w:tcPr>
          <w:p w14:paraId="5AF6614D" w14:textId="77777777" w:rsidR="00893F2A" w:rsidRPr="00863B03" w:rsidRDefault="00893F2A" w:rsidP="00893F2A">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893F2A" w:rsidRPr="00863B03" w14:paraId="49FE04EF" w14:textId="77777777" w:rsidTr="00893F2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4213D9DF" w14:textId="77777777" w:rsidR="00893F2A" w:rsidRPr="00863B03" w:rsidRDefault="00893F2A" w:rsidP="00893F2A">
            <w:pPr>
              <w:pStyle w:val="Grfico"/>
              <w:rPr>
                <w:rFonts w:ascii="Comic Sans MS" w:hAnsi="Comic Sans MS"/>
                <w:b w:val="0"/>
                <w:bCs w:val="0"/>
                <w:sz w:val="16"/>
                <w:szCs w:val="16"/>
              </w:rPr>
            </w:pPr>
            <w:sdt>
              <w:sdtPr>
                <w:rPr>
                  <w:rFonts w:ascii="Comic Sans MS" w:hAnsi="Comic Sans MS"/>
                  <w:sz w:val="16"/>
                  <w:szCs w:val="16"/>
                </w:rPr>
                <w:id w:val="-86931398"/>
                <w:placeholder>
                  <w:docPart w:val="D3CEFDB330414CF68CA5BA28EBB681AA"/>
                </w:placeholder>
                <w:temporary/>
                <w:showingPlcHdr/>
                <w15:appearance w15:val="hidden"/>
              </w:sdtPr>
              <w:sdtContent>
                <w:r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0E9A2159" w14:textId="77777777" w:rsidR="00893F2A" w:rsidRPr="00863B03" w:rsidRDefault="00893F2A" w:rsidP="00893F2A">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56A3BFB1" w14:textId="77777777" w:rsidR="00E81445" w:rsidRDefault="00E81445" w:rsidP="00AA065F">
      <w:pPr>
        <w:jc w:val="both"/>
        <w:rPr>
          <w:rFonts w:ascii="Comic Sans MS" w:hAnsi="Comic Sans MS"/>
          <w:b/>
          <w:bCs/>
          <w:sz w:val="20"/>
          <w:szCs w:val="20"/>
          <w:u w:val="single"/>
        </w:rPr>
      </w:pPr>
    </w:p>
    <w:p w14:paraId="4BF1D0FC" w14:textId="63AF4981" w:rsidR="00AA065F" w:rsidRPr="00863B03" w:rsidRDefault="00AA065F" w:rsidP="00AA065F">
      <w:pPr>
        <w:jc w:val="both"/>
        <w:rPr>
          <w:rFonts w:ascii="Comic Sans MS" w:hAnsi="Comic Sans MS"/>
          <w:b/>
          <w:bCs/>
          <w:sz w:val="20"/>
          <w:szCs w:val="20"/>
          <w:u w:val="single"/>
        </w:rPr>
      </w:pPr>
      <w:r>
        <w:rPr>
          <w:rFonts w:ascii="Comic Sans MS" w:hAnsi="Comic Sans MS"/>
          <w:b/>
          <w:bCs/>
          <w:sz w:val="20"/>
          <w:szCs w:val="20"/>
          <w:u w:val="single"/>
        </w:rPr>
        <w:t>AUTOEVALUACIÓN 2:</w:t>
      </w:r>
    </w:p>
    <w:tbl>
      <w:tblPr>
        <w:tblStyle w:val="Tablaconcuadrcula"/>
        <w:tblW w:w="0" w:type="auto"/>
        <w:tblLook w:val="04A0" w:firstRow="1" w:lastRow="0" w:firstColumn="1" w:lastColumn="0" w:noHBand="0" w:noVBand="1"/>
      </w:tblPr>
      <w:tblGrid>
        <w:gridCol w:w="8830"/>
      </w:tblGrid>
      <w:tr w:rsidR="00AA065F" w:rsidRPr="00863B03" w14:paraId="3EB52854" w14:textId="77777777" w:rsidTr="00E96690">
        <w:tc>
          <w:tcPr>
            <w:tcW w:w="9634" w:type="dxa"/>
          </w:tcPr>
          <w:p w14:paraId="16EB346F" w14:textId="77777777" w:rsidR="00AA065F" w:rsidRPr="00863B03" w:rsidRDefault="00AA065F" w:rsidP="00E96690">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5847347B" w14:textId="77777777" w:rsidR="00AA065F" w:rsidRPr="00863B03" w:rsidRDefault="00AA065F" w:rsidP="00E96690">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145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AA065F" w:rsidRPr="00863B03" w14:paraId="1BD09006" w14:textId="77777777" w:rsidTr="00893F2A">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46D8E998"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0A864636"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5C403EDC"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27B8756F"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6A7DF24C"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7CC538AE"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351C5AB5" w14:textId="77777777" w:rsidR="00AA065F" w:rsidRPr="00863B03" w:rsidRDefault="00AA065F" w:rsidP="00893F2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AA065F" w:rsidRPr="00863B03" w14:paraId="46C31140" w14:textId="77777777" w:rsidTr="00893F2A">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2B31E77C"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348A4774"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37E40AF4"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4284F600"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01DE4328"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AA065F" w:rsidRPr="00863B03" w14:paraId="280760B7" w14:textId="77777777" w:rsidTr="00893F2A">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4479952D"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075CB06D"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09E8E73E"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46FBFE5B"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4C59B1D0"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AA065F" w:rsidRPr="00863B03" w14:paraId="2DC28BB3" w14:textId="77777777" w:rsidTr="00893F2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E161264"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lastRenderedPageBreak/>
              <w:t xml:space="preserve">Seguí las instrucciones para realizar la bitácora </w:t>
            </w:r>
          </w:p>
        </w:tc>
        <w:tc>
          <w:tcPr>
            <w:tcW w:w="1417" w:type="dxa"/>
            <w:tcBorders>
              <w:top w:val="none" w:sz="0" w:space="0" w:color="auto"/>
              <w:bottom w:val="none" w:sz="0" w:space="0" w:color="auto"/>
            </w:tcBorders>
          </w:tcPr>
          <w:p w14:paraId="6FCC4BDC"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B872658"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5AD6B557"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79F7AD5C"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AA065F" w:rsidRPr="00863B03" w14:paraId="6EAF7D83" w14:textId="77777777" w:rsidTr="00893F2A">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1B760D73"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1AEEA9D4"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50F5F492"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06B4549E"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4F1EE121"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AA065F" w:rsidRPr="00863B03" w14:paraId="0DAB2500" w14:textId="77777777" w:rsidTr="00893F2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5D6EF237"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044F09EA"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673C18FE"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0797B0F4"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616C2A99"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AA065F" w:rsidRPr="00863B03" w14:paraId="4DB1A6BA" w14:textId="77777777" w:rsidTr="00893F2A">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79B71650"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7FDFE66E"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4B981567" w14:textId="77777777" w:rsidR="00AA065F" w:rsidRPr="00863B03" w:rsidRDefault="00AA065F" w:rsidP="00893F2A">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479EB9C"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74507551" w14:textId="77777777" w:rsidR="00AA065F" w:rsidRPr="00863B03" w:rsidRDefault="00AA065F" w:rsidP="00893F2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AA065F" w:rsidRPr="00863B03" w14:paraId="2A3F3333" w14:textId="77777777" w:rsidTr="00893F2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356029D" w14:textId="77777777" w:rsidR="00AA065F" w:rsidRPr="00863B03" w:rsidRDefault="00AA065F" w:rsidP="00893F2A">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05AF2119"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2A956A50" w14:textId="77777777" w:rsidR="00AA065F" w:rsidRPr="00863B03" w:rsidRDefault="00AA065F" w:rsidP="00893F2A">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411C5BAD"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77F5C2CD" w14:textId="77777777" w:rsidR="00AA065F" w:rsidRPr="00863B03" w:rsidRDefault="00AA065F" w:rsidP="00893F2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559C07C3" w14:textId="77777777" w:rsidR="00AA065F" w:rsidRPr="00E56B55" w:rsidRDefault="00AA065F" w:rsidP="00AA065F">
      <w:pPr>
        <w:spacing w:line="240" w:lineRule="auto"/>
        <w:jc w:val="both"/>
        <w:rPr>
          <w:rFonts w:ascii="Comic Sans MS" w:hAnsi="Comic Sans MS" w:cs="Calibri"/>
          <w:bCs/>
          <w:color w:val="000000"/>
          <w:sz w:val="18"/>
          <w:szCs w:val="18"/>
        </w:rPr>
      </w:pPr>
    </w:p>
    <w:p w14:paraId="5385D54F" w14:textId="62FDBD5E" w:rsidR="00727A54" w:rsidRDefault="00727A54"/>
    <w:p w14:paraId="3B56B7B5" w14:textId="08D27E90" w:rsidR="00E81445" w:rsidRDefault="00E81445"/>
    <w:p w14:paraId="0E4E0BB2" w14:textId="632353AD" w:rsidR="00E81445" w:rsidRDefault="00E81445"/>
    <w:p w14:paraId="5D4DED89" w14:textId="119E8ADF" w:rsidR="00E81445" w:rsidRDefault="00E81445"/>
    <w:p w14:paraId="0A424849" w14:textId="2BDBBFA2" w:rsidR="00E81445" w:rsidRDefault="00E81445"/>
    <w:p w14:paraId="28537CA6" w14:textId="25E1BB22" w:rsidR="00E81445" w:rsidRDefault="00E81445"/>
    <w:p w14:paraId="5FD4BE1F" w14:textId="7F8EA2FE" w:rsidR="00E81445" w:rsidRDefault="00E81445"/>
    <w:p w14:paraId="1E0FF485" w14:textId="65244ABC" w:rsidR="00E81445" w:rsidRDefault="00E81445"/>
    <w:p w14:paraId="3C5405E2" w14:textId="7E72850A" w:rsidR="00E81445" w:rsidRDefault="00E81445"/>
    <w:p w14:paraId="0A66DDF4" w14:textId="275D7CEF" w:rsidR="00E81445" w:rsidRDefault="00E81445"/>
    <w:p w14:paraId="488EA581" w14:textId="2370270C" w:rsidR="00E81445" w:rsidRDefault="00E81445"/>
    <w:p w14:paraId="2096C164" w14:textId="5285DE7C" w:rsidR="00E81445" w:rsidRDefault="00E81445"/>
    <w:p w14:paraId="74B52DFC" w14:textId="65B20ED0" w:rsidR="00E81445" w:rsidRDefault="00E81445"/>
    <w:p w14:paraId="3431EF87" w14:textId="77777777" w:rsidR="00E81445" w:rsidRDefault="00E81445"/>
    <w:p w14:paraId="6B67FBDB" w14:textId="77777777" w:rsidR="00893F2A" w:rsidRDefault="00893F2A" w:rsidP="00727A54">
      <w:pPr>
        <w:spacing w:line="240" w:lineRule="auto"/>
        <w:jc w:val="center"/>
        <w:rPr>
          <w:rFonts w:cs="Calibri"/>
          <w:b/>
          <w:color w:val="000000"/>
          <w:sz w:val="28"/>
          <w:szCs w:val="28"/>
        </w:rPr>
      </w:pPr>
    </w:p>
    <w:p w14:paraId="22950EE2" w14:textId="77777777" w:rsidR="00893F2A" w:rsidRDefault="00893F2A" w:rsidP="00727A54">
      <w:pPr>
        <w:spacing w:line="240" w:lineRule="auto"/>
        <w:jc w:val="center"/>
        <w:rPr>
          <w:rFonts w:cs="Calibri"/>
          <w:b/>
          <w:color w:val="000000"/>
          <w:sz w:val="28"/>
          <w:szCs w:val="28"/>
        </w:rPr>
      </w:pPr>
    </w:p>
    <w:p w14:paraId="1901857D" w14:textId="77777777" w:rsidR="00893F2A" w:rsidRDefault="00893F2A" w:rsidP="00727A54">
      <w:pPr>
        <w:spacing w:line="240" w:lineRule="auto"/>
        <w:jc w:val="center"/>
        <w:rPr>
          <w:rFonts w:cs="Calibri"/>
          <w:b/>
          <w:color w:val="000000"/>
          <w:sz w:val="28"/>
          <w:szCs w:val="28"/>
        </w:rPr>
      </w:pPr>
    </w:p>
    <w:p w14:paraId="35DF1FC8" w14:textId="77777777" w:rsidR="00893F2A" w:rsidRDefault="00893F2A" w:rsidP="00727A54">
      <w:pPr>
        <w:spacing w:line="240" w:lineRule="auto"/>
        <w:jc w:val="center"/>
        <w:rPr>
          <w:rFonts w:cs="Calibri"/>
          <w:b/>
          <w:color w:val="000000"/>
          <w:sz w:val="28"/>
          <w:szCs w:val="28"/>
        </w:rPr>
      </w:pPr>
    </w:p>
    <w:p w14:paraId="29A2C51A" w14:textId="77777777" w:rsidR="00893F2A" w:rsidRDefault="00893F2A" w:rsidP="00727A54">
      <w:pPr>
        <w:spacing w:line="240" w:lineRule="auto"/>
        <w:jc w:val="center"/>
        <w:rPr>
          <w:rFonts w:cs="Calibri"/>
          <w:b/>
          <w:color w:val="000000"/>
          <w:sz w:val="28"/>
          <w:szCs w:val="28"/>
        </w:rPr>
      </w:pPr>
    </w:p>
    <w:p w14:paraId="0026643A" w14:textId="77777777" w:rsidR="00893F2A" w:rsidRDefault="00893F2A" w:rsidP="00727A54">
      <w:pPr>
        <w:spacing w:line="240" w:lineRule="auto"/>
        <w:jc w:val="center"/>
        <w:rPr>
          <w:rFonts w:cs="Calibri"/>
          <w:b/>
          <w:color w:val="000000"/>
          <w:sz w:val="28"/>
          <w:szCs w:val="28"/>
        </w:rPr>
      </w:pPr>
    </w:p>
    <w:p w14:paraId="40B00EE2" w14:textId="77777777" w:rsidR="00893F2A" w:rsidRDefault="00893F2A" w:rsidP="00727A54">
      <w:pPr>
        <w:spacing w:line="240" w:lineRule="auto"/>
        <w:jc w:val="center"/>
        <w:rPr>
          <w:rFonts w:cs="Calibri"/>
          <w:b/>
          <w:color w:val="000000"/>
          <w:sz w:val="28"/>
          <w:szCs w:val="28"/>
        </w:rPr>
      </w:pPr>
    </w:p>
    <w:p w14:paraId="50552757" w14:textId="5FCC6E4B" w:rsidR="00727A54" w:rsidRDefault="00727A54" w:rsidP="00727A54">
      <w:pPr>
        <w:spacing w:line="240" w:lineRule="auto"/>
        <w:jc w:val="center"/>
        <w:rPr>
          <w:rFonts w:cs="Calibri"/>
          <w:b/>
          <w:color w:val="000000"/>
          <w:sz w:val="28"/>
          <w:szCs w:val="28"/>
        </w:rPr>
      </w:pPr>
      <w:r>
        <w:rPr>
          <w:rFonts w:cs="Calibri"/>
          <w:b/>
          <w:color w:val="000000"/>
          <w:sz w:val="28"/>
          <w:szCs w:val="28"/>
        </w:rPr>
        <w:lastRenderedPageBreak/>
        <w:t>BITÁCORA DE TRABAJO PARA ESTUDIANTES</w:t>
      </w:r>
    </w:p>
    <w:p w14:paraId="6DD3272B" w14:textId="39199452" w:rsidR="00727A54" w:rsidRPr="00E34ADB" w:rsidRDefault="00AA065F" w:rsidP="00727A54">
      <w:pPr>
        <w:spacing w:line="240" w:lineRule="auto"/>
        <w:jc w:val="center"/>
        <w:rPr>
          <w:rFonts w:cs="Calibri"/>
          <w:b/>
          <w:color w:val="000000"/>
          <w:sz w:val="28"/>
          <w:szCs w:val="28"/>
        </w:rPr>
      </w:pPr>
      <w:r>
        <w:rPr>
          <w:rFonts w:cs="Calibri"/>
          <w:b/>
          <w:color w:val="000000"/>
          <w:sz w:val="28"/>
          <w:szCs w:val="28"/>
        </w:rPr>
        <w:t>SEGUNDA</w:t>
      </w:r>
      <w:r w:rsidR="00727A54">
        <w:rPr>
          <w:rFonts w:cs="Calibri"/>
          <w:b/>
          <w:color w:val="000000"/>
          <w:sz w:val="28"/>
          <w:szCs w:val="28"/>
        </w:rPr>
        <w:t xml:space="preserve"> SEMANA</w:t>
      </w:r>
    </w:p>
    <w:p w14:paraId="58929268" w14:textId="77777777" w:rsidR="00727A54" w:rsidRPr="008D2DD4" w:rsidRDefault="00727A54" w:rsidP="00727A54">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727A54" w:rsidRPr="008D2DD4" w14:paraId="6325C459" w14:textId="77777777" w:rsidTr="00E96690">
        <w:trPr>
          <w:trHeight w:val="334"/>
        </w:trPr>
        <w:tc>
          <w:tcPr>
            <w:tcW w:w="2574" w:type="dxa"/>
            <w:shd w:val="clear" w:color="auto" w:fill="auto"/>
          </w:tcPr>
          <w:p w14:paraId="0A078E4E" w14:textId="77777777" w:rsidR="00727A54" w:rsidRPr="008D2DD4" w:rsidRDefault="00727A54" w:rsidP="00E96690">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5EEAF6BD" w14:textId="79B66AE4" w:rsidR="00727A54" w:rsidRPr="008D2DD4" w:rsidRDefault="00AA065F" w:rsidP="00E96690">
            <w:pPr>
              <w:rPr>
                <w:rFonts w:eastAsia="Times New Roman" w:cs="Calibri"/>
                <w:color w:val="000000"/>
                <w:lang w:val="es-ES" w:eastAsia="es-ES"/>
              </w:rPr>
            </w:pPr>
            <w:r>
              <w:rPr>
                <w:rFonts w:eastAsia="Times New Roman" w:cs="Calibri"/>
                <w:color w:val="000000"/>
                <w:lang w:val="es-ES" w:eastAsia="es-ES"/>
              </w:rPr>
              <w:t>01 de junio</w:t>
            </w:r>
          </w:p>
        </w:tc>
        <w:tc>
          <w:tcPr>
            <w:tcW w:w="2126" w:type="dxa"/>
            <w:tcBorders>
              <w:left w:val="single" w:sz="4" w:space="0" w:color="auto"/>
            </w:tcBorders>
            <w:shd w:val="clear" w:color="auto" w:fill="auto"/>
          </w:tcPr>
          <w:p w14:paraId="77089789" w14:textId="77777777" w:rsidR="00727A54" w:rsidRPr="008C2C69" w:rsidRDefault="00727A54" w:rsidP="00E96690">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1FAA4BAC" w14:textId="629863C3" w:rsidR="00727A54" w:rsidRPr="008D2DD4" w:rsidRDefault="00AA065F" w:rsidP="00E96690">
            <w:pPr>
              <w:rPr>
                <w:rFonts w:eastAsia="Times New Roman" w:cs="Calibri"/>
                <w:color w:val="000000"/>
                <w:lang w:val="es-ES" w:eastAsia="es-ES"/>
              </w:rPr>
            </w:pPr>
            <w:r>
              <w:rPr>
                <w:rFonts w:eastAsia="Times New Roman" w:cs="Calibri"/>
                <w:color w:val="000000"/>
                <w:lang w:val="es-ES" w:eastAsia="es-ES"/>
              </w:rPr>
              <w:t xml:space="preserve">05 de junio </w:t>
            </w:r>
          </w:p>
        </w:tc>
      </w:tr>
      <w:tr w:rsidR="00727A54" w:rsidRPr="008D2DD4" w14:paraId="34EA0FBF" w14:textId="77777777" w:rsidTr="00E96690">
        <w:trPr>
          <w:trHeight w:val="334"/>
        </w:trPr>
        <w:tc>
          <w:tcPr>
            <w:tcW w:w="2574" w:type="dxa"/>
            <w:shd w:val="clear" w:color="auto" w:fill="auto"/>
            <w:hideMark/>
          </w:tcPr>
          <w:p w14:paraId="3AEA7362" w14:textId="77777777" w:rsidR="00727A54" w:rsidRPr="008D2DD4" w:rsidRDefault="00727A54" w:rsidP="00E96690">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4F594367" w14:textId="77777777" w:rsidR="00727A54" w:rsidRDefault="00727A54" w:rsidP="00E96690">
            <w:pPr>
              <w:rPr>
                <w:rFonts w:eastAsia="Times New Roman" w:cs="Calibri"/>
                <w:color w:val="000000"/>
                <w:lang w:val="es-ES" w:eastAsia="es-ES"/>
              </w:rPr>
            </w:pPr>
            <w:r>
              <w:rPr>
                <w:rFonts w:eastAsia="Times New Roman" w:cs="Calibri"/>
                <w:color w:val="000000"/>
                <w:lang w:val="es-ES" w:eastAsia="es-ES"/>
              </w:rPr>
              <w:t xml:space="preserve">HISTORIA GEOGRAFIA Y CIENCIAS SOCIALES </w:t>
            </w:r>
          </w:p>
          <w:p w14:paraId="2E7BA73A" w14:textId="77777777" w:rsidR="00727A54" w:rsidRPr="001644D4" w:rsidRDefault="00727A54" w:rsidP="00E96690">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58CB299F" w14:textId="77777777" w:rsidR="00727A54" w:rsidRPr="008D2DD4" w:rsidRDefault="00727A54" w:rsidP="00E96690">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05089288"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 xml:space="preserve">CUARTOS MEDIOS </w:t>
            </w:r>
          </w:p>
        </w:tc>
      </w:tr>
      <w:tr w:rsidR="00727A54" w:rsidRPr="008D2DD4" w14:paraId="38EF1D0E" w14:textId="77777777" w:rsidTr="00E96690">
        <w:trPr>
          <w:trHeight w:val="334"/>
        </w:trPr>
        <w:tc>
          <w:tcPr>
            <w:tcW w:w="2574" w:type="dxa"/>
            <w:shd w:val="clear" w:color="auto" w:fill="auto"/>
          </w:tcPr>
          <w:p w14:paraId="126AEFE6" w14:textId="77777777" w:rsidR="00727A54" w:rsidRPr="008D2DD4" w:rsidRDefault="00727A54" w:rsidP="00E96690">
            <w:pPr>
              <w:rPr>
                <w:rFonts w:cs="Calibri"/>
                <w:b/>
                <w:color w:val="000000"/>
              </w:rPr>
            </w:pPr>
            <w:r>
              <w:rPr>
                <w:rFonts w:cs="Calibri"/>
                <w:b/>
                <w:color w:val="000000"/>
              </w:rPr>
              <w:t>Profesor(a)</w:t>
            </w:r>
          </w:p>
        </w:tc>
        <w:tc>
          <w:tcPr>
            <w:tcW w:w="7784" w:type="dxa"/>
            <w:gridSpan w:val="5"/>
            <w:shd w:val="clear" w:color="auto" w:fill="auto"/>
          </w:tcPr>
          <w:p w14:paraId="2B821868" w14:textId="77777777" w:rsidR="00727A54" w:rsidRPr="008D2DD4" w:rsidRDefault="00727A54" w:rsidP="00E96690">
            <w:pPr>
              <w:rPr>
                <w:rFonts w:eastAsia="Times New Roman" w:cs="Calibri"/>
                <w:color w:val="000000"/>
                <w:lang w:val="es-ES" w:eastAsia="es-ES"/>
              </w:rPr>
            </w:pPr>
            <w:r>
              <w:rPr>
                <w:rFonts w:eastAsia="Times New Roman" w:cs="Calibri"/>
                <w:color w:val="000000"/>
                <w:lang w:val="es-ES" w:eastAsia="es-ES"/>
              </w:rPr>
              <w:t xml:space="preserve">NATHALIE BARRA </w:t>
            </w:r>
          </w:p>
        </w:tc>
      </w:tr>
      <w:tr w:rsidR="00727A54" w:rsidRPr="008D2DD4" w14:paraId="14D20D1E" w14:textId="77777777" w:rsidTr="00E96690">
        <w:trPr>
          <w:trHeight w:val="334"/>
        </w:trPr>
        <w:tc>
          <w:tcPr>
            <w:tcW w:w="2574" w:type="dxa"/>
            <w:shd w:val="clear" w:color="auto" w:fill="auto"/>
          </w:tcPr>
          <w:p w14:paraId="483A82AB" w14:textId="77777777" w:rsidR="00727A54" w:rsidRDefault="00727A54" w:rsidP="00E96690">
            <w:pPr>
              <w:rPr>
                <w:rFonts w:cs="Calibri"/>
                <w:b/>
                <w:color w:val="000000"/>
              </w:rPr>
            </w:pPr>
            <w:r>
              <w:rPr>
                <w:rFonts w:cs="Calibri"/>
                <w:b/>
                <w:color w:val="000000"/>
              </w:rPr>
              <w:t>Nombre Estudiante</w:t>
            </w:r>
          </w:p>
        </w:tc>
        <w:tc>
          <w:tcPr>
            <w:tcW w:w="7784" w:type="dxa"/>
            <w:gridSpan w:val="5"/>
            <w:shd w:val="clear" w:color="auto" w:fill="auto"/>
          </w:tcPr>
          <w:p w14:paraId="07B3B922" w14:textId="77777777" w:rsidR="00727A54" w:rsidRPr="008D2DD4" w:rsidRDefault="00727A54" w:rsidP="00E96690">
            <w:pPr>
              <w:rPr>
                <w:rFonts w:eastAsia="Times New Roman" w:cs="Calibri"/>
                <w:color w:val="000000"/>
                <w:lang w:val="es-ES" w:eastAsia="es-ES"/>
              </w:rPr>
            </w:pPr>
          </w:p>
        </w:tc>
      </w:tr>
      <w:tr w:rsidR="00727A54" w:rsidRPr="008D2DD4" w14:paraId="21FD45EE" w14:textId="77777777" w:rsidTr="00E96690">
        <w:trPr>
          <w:trHeight w:val="334"/>
        </w:trPr>
        <w:tc>
          <w:tcPr>
            <w:tcW w:w="2574" w:type="dxa"/>
            <w:shd w:val="clear" w:color="auto" w:fill="auto"/>
          </w:tcPr>
          <w:p w14:paraId="594E017A" w14:textId="77777777" w:rsidR="00727A54" w:rsidRDefault="00727A54" w:rsidP="00E96690">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209B8D66" w14:textId="77777777" w:rsidR="00727A54" w:rsidRPr="008D2DD4" w:rsidRDefault="00727A54" w:rsidP="00E96690">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0A8C40FF" w14:textId="77777777" w:rsidR="00727A54" w:rsidRPr="008C2C69" w:rsidRDefault="00727A54" w:rsidP="00E96690">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41A6404B" w14:textId="77777777" w:rsidR="00727A54" w:rsidRPr="008D2DD4" w:rsidRDefault="00727A54" w:rsidP="00E96690">
            <w:pPr>
              <w:rPr>
                <w:rFonts w:eastAsia="Times New Roman" w:cs="Calibri"/>
                <w:color w:val="000000"/>
                <w:lang w:val="es-ES" w:eastAsia="es-ES"/>
              </w:rPr>
            </w:pPr>
          </w:p>
        </w:tc>
      </w:tr>
      <w:tr w:rsidR="00727A54" w:rsidRPr="008D2DD4" w14:paraId="48076099" w14:textId="77777777" w:rsidTr="00E96690">
        <w:trPr>
          <w:trHeight w:val="1208"/>
        </w:trPr>
        <w:tc>
          <w:tcPr>
            <w:tcW w:w="2574" w:type="dxa"/>
            <w:shd w:val="clear" w:color="auto" w:fill="auto"/>
            <w:hideMark/>
          </w:tcPr>
          <w:p w14:paraId="0C707648" w14:textId="77777777" w:rsidR="00727A54" w:rsidRPr="008D2DD4" w:rsidRDefault="00727A54" w:rsidP="00E96690">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5176722F" w14:textId="2E95D8D9" w:rsidR="00727A54" w:rsidRPr="001C3CDA" w:rsidRDefault="001C3CDA" w:rsidP="001C3CDA">
            <w:r>
              <w:t>Evaluar crítica y propositivamente el rol de la Constitución Política en la organización del régimen democrático en Chile y en el respeto, garantía y promoción de los Derechos Humanos.</w:t>
            </w:r>
          </w:p>
        </w:tc>
      </w:tr>
      <w:tr w:rsidR="00727A54" w:rsidRPr="008D2DD4" w14:paraId="01308607" w14:textId="77777777" w:rsidTr="00E96690">
        <w:trPr>
          <w:trHeight w:val="933"/>
        </w:trPr>
        <w:tc>
          <w:tcPr>
            <w:tcW w:w="2574" w:type="dxa"/>
            <w:shd w:val="clear" w:color="auto" w:fill="auto"/>
          </w:tcPr>
          <w:p w14:paraId="5E119A28" w14:textId="77777777" w:rsidR="00727A54" w:rsidRDefault="00727A54" w:rsidP="00E96690">
            <w:pPr>
              <w:rPr>
                <w:rFonts w:cs="Calibri"/>
                <w:b/>
                <w:color w:val="000000"/>
              </w:rPr>
            </w:pPr>
            <w:r>
              <w:rPr>
                <w:rFonts w:cs="Calibri"/>
                <w:b/>
                <w:color w:val="000000"/>
              </w:rPr>
              <w:t>Contenidos</w:t>
            </w:r>
          </w:p>
        </w:tc>
        <w:tc>
          <w:tcPr>
            <w:tcW w:w="7784" w:type="dxa"/>
            <w:gridSpan w:val="5"/>
            <w:shd w:val="clear" w:color="auto" w:fill="auto"/>
          </w:tcPr>
          <w:p w14:paraId="3AD49FFE" w14:textId="567D9039" w:rsidR="00727A54" w:rsidRDefault="00AA065F" w:rsidP="004C5F01">
            <w:pPr>
              <w:pStyle w:val="Sinespaciado"/>
              <w:numPr>
                <w:ilvl w:val="0"/>
                <w:numId w:val="53"/>
              </w:numPr>
            </w:pPr>
            <w:r>
              <w:t>Valores de la constitución</w:t>
            </w:r>
          </w:p>
          <w:p w14:paraId="13253548" w14:textId="77777777" w:rsidR="00AA065F" w:rsidRDefault="00AA065F" w:rsidP="004C5F01">
            <w:pPr>
              <w:pStyle w:val="Sinespaciado"/>
              <w:numPr>
                <w:ilvl w:val="0"/>
                <w:numId w:val="53"/>
              </w:numPr>
            </w:pPr>
            <w:r>
              <w:t>Características del Estado chileno</w:t>
            </w:r>
          </w:p>
          <w:p w14:paraId="6453E2CC" w14:textId="1CA222FE" w:rsidR="00AA065F" w:rsidRDefault="00AA065F" w:rsidP="00E96690">
            <w:pPr>
              <w:spacing w:line="240" w:lineRule="auto"/>
              <w:jc w:val="both"/>
              <w:rPr>
                <w:rFonts w:cs="Calibri"/>
                <w:color w:val="000000"/>
              </w:rPr>
            </w:pPr>
          </w:p>
        </w:tc>
      </w:tr>
    </w:tbl>
    <w:p w14:paraId="25272563" w14:textId="6208EC04" w:rsidR="00B26C49" w:rsidRDefault="00B26C49"/>
    <w:tbl>
      <w:tblPr>
        <w:tblStyle w:val="Tablaconcuadrcula"/>
        <w:tblW w:w="9634" w:type="dxa"/>
        <w:tblLook w:val="04A0" w:firstRow="1" w:lastRow="0" w:firstColumn="1" w:lastColumn="0" w:noHBand="0" w:noVBand="1"/>
      </w:tblPr>
      <w:tblGrid>
        <w:gridCol w:w="9634"/>
      </w:tblGrid>
      <w:tr w:rsidR="00B26C49" w14:paraId="60E7DD2A" w14:textId="77777777" w:rsidTr="00282E30">
        <w:tc>
          <w:tcPr>
            <w:tcW w:w="9634" w:type="dxa"/>
            <w:shd w:val="clear" w:color="auto" w:fill="00FFFF"/>
          </w:tcPr>
          <w:p w14:paraId="382E4FE1" w14:textId="1FC1D354" w:rsidR="00B26C49" w:rsidRPr="00B26C49" w:rsidRDefault="00B26C49" w:rsidP="00B26C49">
            <w:pPr>
              <w:pStyle w:val="Sinespaciado"/>
              <w:jc w:val="both"/>
              <w:rPr>
                <w:rFonts w:ascii="Comic Sans MS" w:hAnsi="Comic Sans MS"/>
                <w:b/>
                <w:bCs/>
                <w:sz w:val="20"/>
                <w:szCs w:val="20"/>
              </w:rPr>
            </w:pPr>
            <w:r w:rsidRPr="00B26C49">
              <w:rPr>
                <w:rFonts w:ascii="Comic Sans MS" w:hAnsi="Comic Sans MS"/>
                <w:b/>
                <w:bCs/>
                <w:sz w:val="20"/>
                <w:szCs w:val="20"/>
              </w:rPr>
              <w:t>IMPORTANTE: A PARTIR DE ESTA PARTE SE NECESITA QUE TRABAJE CON LA CONSTITUCI</w:t>
            </w:r>
            <w:r>
              <w:rPr>
                <w:rFonts w:ascii="Comic Sans MS" w:hAnsi="Comic Sans MS"/>
                <w:b/>
                <w:bCs/>
                <w:sz w:val="20"/>
                <w:szCs w:val="20"/>
              </w:rPr>
              <w:t>Ó</w:t>
            </w:r>
            <w:r w:rsidRPr="00B26C49">
              <w:rPr>
                <w:rFonts w:ascii="Comic Sans MS" w:hAnsi="Comic Sans MS"/>
                <w:b/>
                <w:bCs/>
                <w:sz w:val="20"/>
                <w:szCs w:val="20"/>
              </w:rPr>
              <w:t xml:space="preserve">N. LA CUAL SE PUEDE DESCARGAR </w:t>
            </w:r>
            <w:hyperlink r:id="rId19" w:history="1">
              <w:r w:rsidR="005810DC">
                <w:rPr>
                  <w:rStyle w:val="Hipervnculo"/>
                </w:rPr>
                <w:t>https://cdn.digital.gob.cl/filer_public/ae/40/ae401a45-7e46-4ab7-b9d3-1f7cc5afa9d6/constitucion-politica-de-la-republica.pdf</w:t>
              </w:r>
            </w:hyperlink>
          </w:p>
          <w:p w14:paraId="0E6F5A4C" w14:textId="29B0757F" w:rsidR="00B26C49" w:rsidRDefault="00B26C49" w:rsidP="00B26C49">
            <w:pPr>
              <w:pStyle w:val="Sinespaciado"/>
              <w:jc w:val="both"/>
            </w:pPr>
            <w:r w:rsidRPr="00B26C49">
              <w:rPr>
                <w:rFonts w:ascii="Comic Sans MS" w:hAnsi="Comic Sans MS"/>
                <w:b/>
                <w:bCs/>
                <w:sz w:val="20"/>
                <w:szCs w:val="20"/>
              </w:rPr>
              <w:t>TAMBIÉN PUEDE TRABAJAR CON ELLA EN FORMATO FISICO, SI LA TIENE DISPONIBLE</w:t>
            </w:r>
            <w:r w:rsidRPr="00B26C49">
              <w:t xml:space="preserve"> </w:t>
            </w:r>
          </w:p>
        </w:tc>
      </w:tr>
    </w:tbl>
    <w:p w14:paraId="0B534074" w14:textId="77777777" w:rsidR="00B26C49" w:rsidRPr="00B26C49" w:rsidRDefault="00B26C49">
      <w:pPr>
        <w:rPr>
          <w:rFonts w:ascii="Comic Sans MS" w:hAnsi="Comic Sans MS"/>
          <w:sz w:val="18"/>
          <w:szCs w:val="18"/>
        </w:rPr>
      </w:pPr>
    </w:p>
    <w:p w14:paraId="24F63074" w14:textId="6B2343EE" w:rsidR="00E96690" w:rsidRDefault="00B26C49" w:rsidP="00D8777A">
      <w:pPr>
        <w:pStyle w:val="Prrafodelista"/>
        <w:numPr>
          <w:ilvl w:val="0"/>
          <w:numId w:val="23"/>
        </w:numPr>
        <w:rPr>
          <w:rFonts w:ascii="Comic Sans MS" w:hAnsi="Comic Sans MS"/>
          <w:b/>
          <w:bCs/>
          <w:sz w:val="20"/>
          <w:szCs w:val="20"/>
          <w:u w:val="double"/>
        </w:rPr>
      </w:pPr>
      <w:r w:rsidRPr="00B26C49">
        <w:rPr>
          <w:rFonts w:ascii="Comic Sans MS" w:hAnsi="Comic Sans MS"/>
          <w:b/>
          <w:bCs/>
          <w:sz w:val="20"/>
          <w:szCs w:val="20"/>
          <w:u w:val="double"/>
        </w:rPr>
        <w:t>Los valores de la Constitución</w:t>
      </w:r>
    </w:p>
    <w:p w14:paraId="3697B6CA" w14:textId="2BCAC004" w:rsidR="001C3CDA" w:rsidRPr="00E96690" w:rsidRDefault="00E96690" w:rsidP="00E96690">
      <w:pPr>
        <w:jc w:val="both"/>
        <w:rPr>
          <w:rFonts w:ascii="Comic Sans MS" w:hAnsi="Comic Sans MS"/>
          <w:color w:val="000000"/>
          <w:sz w:val="18"/>
          <w:szCs w:val="18"/>
        </w:rPr>
      </w:pPr>
      <w:r>
        <w:rPr>
          <w:rFonts w:ascii="Comic Sans MS" w:hAnsi="Comic Sans MS"/>
          <w:b/>
          <w:bCs/>
          <w:noProof/>
          <w:sz w:val="18"/>
          <w:szCs w:val="18"/>
          <w:u w:val="double"/>
          <w:lang w:eastAsia="es-CL"/>
        </w:rPr>
        <w:drawing>
          <wp:anchor distT="0" distB="0" distL="114300" distR="114300" simplePos="0" relativeHeight="251660288" behindDoc="0" locked="0" layoutInCell="1" allowOverlap="1" wp14:anchorId="5F46788F" wp14:editId="2ECF0C8C">
            <wp:simplePos x="0" y="0"/>
            <wp:positionH relativeFrom="column">
              <wp:posOffset>4425315</wp:posOffset>
            </wp:positionH>
            <wp:positionV relativeFrom="paragraph">
              <wp:posOffset>361950</wp:posOffset>
            </wp:positionV>
            <wp:extent cx="990600" cy="1396127"/>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0600" cy="1396127"/>
                    </a:xfrm>
                    <a:prstGeom prst="rect">
                      <a:avLst/>
                    </a:prstGeom>
                  </pic:spPr>
                </pic:pic>
              </a:graphicData>
            </a:graphic>
          </wp:anchor>
        </w:drawing>
      </w:r>
      <w:r w:rsidR="001C3CDA" w:rsidRPr="00E96690">
        <w:rPr>
          <w:rFonts w:ascii="Comic Sans MS" w:hAnsi="Comic Sans MS"/>
          <w:color w:val="000000"/>
          <w:sz w:val="18"/>
          <w:szCs w:val="18"/>
        </w:rPr>
        <w:t>La Constitución está compuesta por una serie de valores, principios jurídicos y normas, que son considerados para la sociedad chilena, estos se componen en dos partes lo Dogmático/Orgánico Ejemplo: artículo 1 de la Constitución (ver)</w:t>
      </w:r>
    </w:p>
    <w:p w14:paraId="754C3487" w14:textId="15E58749" w:rsidR="001C3CDA" w:rsidRDefault="00E96690" w:rsidP="00E96690">
      <w:pPr>
        <w:jc w:val="both"/>
        <w:rPr>
          <w:rFonts w:ascii="Comic Sans MS" w:hAnsi="Comic Sans MS"/>
          <w:color w:val="000000"/>
          <w:sz w:val="18"/>
          <w:szCs w:val="18"/>
        </w:rPr>
      </w:pPr>
      <w:r w:rsidRPr="00E96690">
        <w:rPr>
          <w:rFonts w:ascii="Comic Sans MS" w:hAnsi="Comic Sans MS"/>
          <w:b/>
          <w:bCs/>
          <w:color w:val="000000"/>
          <w:sz w:val="18"/>
          <w:szCs w:val="18"/>
        </w:rPr>
        <w:t>“</w:t>
      </w:r>
      <w:r w:rsidRPr="00E96690">
        <w:rPr>
          <w:rFonts w:ascii="Comic Sans MS" w:hAnsi="Comic Sans MS"/>
          <w:b/>
          <w:bCs/>
          <w:sz w:val="18"/>
          <w:szCs w:val="18"/>
        </w:rPr>
        <w:t>Las personas nacen libres e iguales en dignidad y derechos”</w:t>
      </w:r>
      <w:r>
        <w:rPr>
          <w:rFonts w:ascii="Comic Sans MS" w:hAnsi="Comic Sans MS"/>
          <w:b/>
          <w:bCs/>
          <w:sz w:val="18"/>
          <w:szCs w:val="18"/>
        </w:rPr>
        <w:t xml:space="preserve"> </w:t>
      </w:r>
      <w:r w:rsidRPr="00E96690">
        <w:rPr>
          <w:rFonts w:ascii="Comic Sans MS" w:hAnsi="Comic Sans MS"/>
          <w:sz w:val="18"/>
          <w:szCs w:val="18"/>
        </w:rPr>
        <w:t>En esta frase que aparece en el artículo 1 pod</w:t>
      </w:r>
      <w:r>
        <w:rPr>
          <w:rFonts w:ascii="Comic Sans MS" w:hAnsi="Comic Sans MS"/>
          <w:sz w:val="18"/>
          <w:szCs w:val="18"/>
        </w:rPr>
        <w:t>emos</w:t>
      </w:r>
      <w:r w:rsidRPr="00E96690">
        <w:rPr>
          <w:rFonts w:ascii="Comic Sans MS" w:hAnsi="Comic Sans MS"/>
          <w:sz w:val="18"/>
          <w:szCs w:val="18"/>
        </w:rPr>
        <w:t xml:space="preserve"> hablar de lo dogmático, que es una verdad innegable o un hecho establecido que no tiene discusión. Y lo orgánico es que </w:t>
      </w:r>
      <w:r w:rsidRPr="00E96690">
        <w:rPr>
          <w:rFonts w:ascii="Comic Sans MS" w:hAnsi="Comic Sans MS"/>
          <w:b/>
          <w:bCs/>
          <w:sz w:val="18"/>
          <w:szCs w:val="18"/>
          <w:u w:val="double"/>
        </w:rPr>
        <w:t>e</w:t>
      </w:r>
      <w:r w:rsidR="001C3CDA" w:rsidRPr="00E96690">
        <w:rPr>
          <w:rFonts w:ascii="Comic Sans MS" w:hAnsi="Comic Sans MS"/>
          <w:b/>
          <w:bCs/>
          <w:color w:val="000000"/>
          <w:sz w:val="18"/>
          <w:szCs w:val="18"/>
        </w:rPr>
        <w:t>l poder del Estado se limita frente a la Constitución</w:t>
      </w:r>
      <w:r w:rsidR="001C3CDA" w:rsidRPr="00E96690">
        <w:rPr>
          <w:rFonts w:ascii="Comic Sans MS" w:hAnsi="Comic Sans MS"/>
          <w:color w:val="000000"/>
          <w:sz w:val="18"/>
          <w:szCs w:val="18"/>
        </w:rPr>
        <w:t>, puesto que nadie está por sobre ella</w:t>
      </w:r>
      <w:r w:rsidRPr="00E96690">
        <w:rPr>
          <w:rFonts w:ascii="Comic Sans MS" w:hAnsi="Comic Sans MS"/>
          <w:color w:val="000000"/>
          <w:sz w:val="18"/>
          <w:szCs w:val="18"/>
        </w:rPr>
        <w:t xml:space="preserve">, por tanto, para poder modificar alguna otra ley, esta modificación no puede pasar por sobre la constitución </w:t>
      </w:r>
    </w:p>
    <w:p w14:paraId="444A19A6" w14:textId="3FCC1831" w:rsidR="00E96690" w:rsidRDefault="00E96690" w:rsidP="00E96690">
      <w:pPr>
        <w:jc w:val="both"/>
        <w:rPr>
          <w:rFonts w:ascii="Comic Sans MS" w:hAnsi="Comic Sans MS"/>
          <w:b/>
          <w:bCs/>
          <w:sz w:val="18"/>
          <w:szCs w:val="18"/>
          <w:u w:val="double"/>
        </w:rPr>
      </w:pPr>
    </w:p>
    <w:p w14:paraId="13C8D989" w14:textId="1B4E060F" w:rsidR="005810DC" w:rsidRDefault="005810DC" w:rsidP="00E96690">
      <w:pPr>
        <w:jc w:val="both"/>
        <w:rPr>
          <w:rFonts w:ascii="Comic Sans MS" w:hAnsi="Comic Sans MS"/>
          <w:b/>
          <w:bCs/>
          <w:sz w:val="18"/>
          <w:szCs w:val="18"/>
          <w:u w:val="double"/>
        </w:rPr>
      </w:pPr>
    </w:p>
    <w:p w14:paraId="1B4B2426" w14:textId="2CB69036" w:rsidR="005810DC" w:rsidRDefault="005810DC" w:rsidP="00E96690">
      <w:pPr>
        <w:jc w:val="both"/>
        <w:rPr>
          <w:rFonts w:ascii="Comic Sans MS" w:hAnsi="Comic Sans MS"/>
          <w:b/>
          <w:bCs/>
          <w:sz w:val="18"/>
          <w:szCs w:val="18"/>
          <w:u w:val="double"/>
        </w:rPr>
      </w:pPr>
    </w:p>
    <w:p w14:paraId="72C72940" w14:textId="77777777" w:rsidR="005810DC" w:rsidRPr="00E96690" w:rsidRDefault="005810DC" w:rsidP="00E96690">
      <w:pPr>
        <w:jc w:val="both"/>
        <w:rPr>
          <w:rFonts w:ascii="Comic Sans MS" w:hAnsi="Comic Sans MS"/>
          <w:b/>
          <w:bCs/>
          <w:sz w:val="18"/>
          <w:szCs w:val="18"/>
          <w:u w:val="double"/>
        </w:rPr>
      </w:pPr>
    </w:p>
    <w:p w14:paraId="56E3E272" w14:textId="337D120E" w:rsidR="00B26C49" w:rsidRPr="00B26C49" w:rsidRDefault="00E96690" w:rsidP="00D8777A">
      <w:pPr>
        <w:numPr>
          <w:ilvl w:val="0"/>
          <w:numId w:val="1"/>
        </w:numPr>
        <w:spacing w:line="240" w:lineRule="auto"/>
        <w:rPr>
          <w:rFonts w:ascii="Comic Sans MS" w:hAnsi="Comic Sans MS"/>
          <w:b/>
          <w:bCs/>
          <w:color w:val="000000"/>
          <w:sz w:val="20"/>
          <w:szCs w:val="20"/>
          <w:u w:val="double"/>
        </w:rPr>
      </w:pPr>
      <w:r w:rsidRPr="00B26C49">
        <w:rPr>
          <w:rFonts w:ascii="Comic Sans MS" w:hAnsi="Comic Sans MS"/>
          <w:b/>
          <w:bCs/>
          <w:color w:val="000000"/>
          <w:sz w:val="20"/>
          <w:szCs w:val="20"/>
          <w:u w:val="double"/>
        </w:rPr>
        <w:lastRenderedPageBreak/>
        <w:t>C</w:t>
      </w:r>
      <w:r>
        <w:rPr>
          <w:rFonts w:ascii="Comic Sans MS" w:hAnsi="Comic Sans MS"/>
          <w:b/>
          <w:bCs/>
          <w:color w:val="000000"/>
          <w:sz w:val="20"/>
          <w:szCs w:val="20"/>
          <w:u w:val="double"/>
        </w:rPr>
        <w:t>aracterísticas del Estado chileno</w:t>
      </w:r>
      <w:r w:rsidR="00B26C49" w:rsidRPr="00B26C49">
        <w:rPr>
          <w:rFonts w:ascii="Comic Sans MS" w:hAnsi="Comic Sans MS"/>
          <w:b/>
          <w:bCs/>
          <w:color w:val="000000"/>
          <w:sz w:val="20"/>
          <w:szCs w:val="20"/>
          <w:u w:val="double"/>
        </w:rPr>
        <w:t xml:space="preserve"> </w:t>
      </w:r>
    </w:p>
    <w:p w14:paraId="7F7322F3" w14:textId="19C5FB79" w:rsidR="00B26C49" w:rsidRPr="00B26C49" w:rsidRDefault="00B26C49" w:rsidP="00B26C49">
      <w:pPr>
        <w:spacing w:line="240" w:lineRule="auto"/>
        <w:rPr>
          <w:rFonts w:ascii="Comic Sans MS" w:hAnsi="Comic Sans MS"/>
          <w:color w:val="000000"/>
          <w:sz w:val="18"/>
          <w:szCs w:val="18"/>
        </w:rPr>
      </w:pPr>
      <w:r w:rsidRPr="00B26C49">
        <w:rPr>
          <w:rFonts w:ascii="Comic Sans MS" w:hAnsi="Comic Sans MS"/>
          <w:color w:val="000000"/>
          <w:sz w:val="18"/>
          <w:szCs w:val="18"/>
        </w:rPr>
        <w:t>Es Estado de Chile tiene ciertos principios básico o esenciales los cuales se describen en la siguiente tabla</w:t>
      </w:r>
      <w:r w:rsidR="00E96690">
        <w:rPr>
          <w:rFonts w:ascii="Comic Sans MS" w:hAnsi="Comic Sans MS"/>
          <w:color w:val="000000"/>
          <w:sz w:val="18"/>
          <w:szCs w:val="18"/>
        </w:rPr>
        <w:t xml:space="preserve">: </w:t>
      </w:r>
    </w:p>
    <w:tbl>
      <w:tblPr>
        <w:tblpPr w:leftFromText="141" w:rightFromText="141" w:vertAnchor="text" w:horzAnchor="margin" w:tblpY="111"/>
        <w:tblW w:w="86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1833"/>
        <w:gridCol w:w="6816"/>
      </w:tblGrid>
      <w:tr w:rsidR="00B26C49" w:rsidRPr="00B26C49" w14:paraId="4A7C875D" w14:textId="77777777" w:rsidTr="004E27D3">
        <w:trPr>
          <w:trHeight w:val="617"/>
        </w:trPr>
        <w:tc>
          <w:tcPr>
            <w:tcW w:w="1833" w:type="dxa"/>
            <w:shd w:val="clear" w:color="auto" w:fill="00FFFF"/>
            <w:tcMar>
              <w:top w:w="72" w:type="dxa"/>
              <w:left w:w="144" w:type="dxa"/>
              <w:bottom w:w="72" w:type="dxa"/>
              <w:right w:w="144" w:type="dxa"/>
            </w:tcMar>
            <w:hideMark/>
          </w:tcPr>
          <w:p w14:paraId="7F10C7EC" w14:textId="77777777" w:rsidR="00B26C49" w:rsidRPr="00E96690" w:rsidRDefault="00B26C49" w:rsidP="00E96690">
            <w:pPr>
              <w:spacing w:line="240" w:lineRule="auto"/>
              <w:rPr>
                <w:rFonts w:ascii="Comic Sans MS" w:hAnsi="Comic Sans MS"/>
                <w:b/>
                <w:bCs/>
                <w:color w:val="000000"/>
                <w:sz w:val="18"/>
                <w:szCs w:val="18"/>
              </w:rPr>
            </w:pPr>
            <w:r w:rsidRPr="00E96690">
              <w:rPr>
                <w:rFonts w:ascii="Comic Sans MS" w:hAnsi="Comic Sans MS"/>
                <w:b/>
                <w:bCs/>
                <w:color w:val="000000"/>
                <w:sz w:val="18"/>
                <w:szCs w:val="18"/>
              </w:rPr>
              <w:t>Carácter Instrumental</w:t>
            </w:r>
          </w:p>
        </w:tc>
        <w:tc>
          <w:tcPr>
            <w:tcW w:w="6816" w:type="dxa"/>
            <w:shd w:val="clear" w:color="auto" w:fill="00FFFF"/>
            <w:tcMar>
              <w:top w:w="72" w:type="dxa"/>
              <w:left w:w="144" w:type="dxa"/>
              <w:bottom w:w="72" w:type="dxa"/>
              <w:right w:w="144" w:type="dxa"/>
            </w:tcMar>
            <w:hideMark/>
          </w:tcPr>
          <w:p w14:paraId="41D2AE7B" w14:textId="77777777" w:rsidR="00B26C49" w:rsidRPr="00E96690" w:rsidRDefault="00B26C49" w:rsidP="00D8777A">
            <w:pPr>
              <w:pStyle w:val="Prrafodelista"/>
              <w:numPr>
                <w:ilvl w:val="0"/>
                <w:numId w:val="26"/>
              </w:numPr>
              <w:spacing w:line="240" w:lineRule="auto"/>
              <w:jc w:val="both"/>
              <w:rPr>
                <w:rFonts w:ascii="Comic Sans MS" w:hAnsi="Comic Sans MS"/>
                <w:color w:val="000000"/>
                <w:sz w:val="18"/>
                <w:szCs w:val="18"/>
              </w:rPr>
            </w:pPr>
            <w:r w:rsidRPr="00E96690">
              <w:rPr>
                <w:rFonts w:ascii="Comic Sans MS" w:hAnsi="Comic Sans MS"/>
                <w:color w:val="000000"/>
                <w:sz w:val="18"/>
                <w:szCs w:val="18"/>
              </w:rPr>
              <w:t>Instrumento para favorecer el desarrollo integral de los seres humanos</w:t>
            </w:r>
          </w:p>
        </w:tc>
      </w:tr>
      <w:tr w:rsidR="00B26C49" w:rsidRPr="00B26C49" w14:paraId="23135C25" w14:textId="77777777" w:rsidTr="004E27D3">
        <w:trPr>
          <w:trHeight w:val="695"/>
        </w:trPr>
        <w:tc>
          <w:tcPr>
            <w:tcW w:w="1833" w:type="dxa"/>
            <w:shd w:val="clear" w:color="auto" w:fill="00FFFF"/>
            <w:tcMar>
              <w:top w:w="72" w:type="dxa"/>
              <w:left w:w="144" w:type="dxa"/>
              <w:bottom w:w="72" w:type="dxa"/>
              <w:right w:w="144" w:type="dxa"/>
            </w:tcMar>
            <w:hideMark/>
          </w:tcPr>
          <w:p w14:paraId="2661DD18" w14:textId="77777777" w:rsidR="00B26C49" w:rsidRPr="00E96690" w:rsidRDefault="00B26C49" w:rsidP="00E96690">
            <w:pPr>
              <w:spacing w:line="240" w:lineRule="auto"/>
              <w:rPr>
                <w:rFonts w:ascii="Comic Sans MS" w:hAnsi="Comic Sans MS"/>
                <w:b/>
                <w:bCs/>
                <w:color w:val="000000"/>
                <w:sz w:val="18"/>
                <w:szCs w:val="18"/>
              </w:rPr>
            </w:pPr>
            <w:r w:rsidRPr="00E96690">
              <w:rPr>
                <w:rFonts w:ascii="Comic Sans MS" w:hAnsi="Comic Sans MS"/>
                <w:b/>
                <w:bCs/>
                <w:color w:val="000000"/>
                <w:sz w:val="18"/>
                <w:szCs w:val="18"/>
              </w:rPr>
              <w:t>Finalidad Suprema</w:t>
            </w:r>
          </w:p>
        </w:tc>
        <w:tc>
          <w:tcPr>
            <w:tcW w:w="6816" w:type="dxa"/>
            <w:shd w:val="clear" w:color="auto" w:fill="00FFFF"/>
            <w:tcMar>
              <w:top w:w="72" w:type="dxa"/>
              <w:left w:w="144" w:type="dxa"/>
              <w:bottom w:w="72" w:type="dxa"/>
              <w:right w:w="144" w:type="dxa"/>
            </w:tcMar>
            <w:hideMark/>
          </w:tcPr>
          <w:p w14:paraId="136BA130" w14:textId="77777777" w:rsidR="00B26C49" w:rsidRPr="00E96690" w:rsidRDefault="00B26C49" w:rsidP="00D8777A">
            <w:pPr>
              <w:pStyle w:val="Prrafodelista"/>
              <w:numPr>
                <w:ilvl w:val="0"/>
                <w:numId w:val="25"/>
              </w:numPr>
              <w:spacing w:line="240" w:lineRule="auto"/>
              <w:jc w:val="both"/>
              <w:rPr>
                <w:rFonts w:ascii="Comic Sans MS" w:hAnsi="Comic Sans MS"/>
                <w:color w:val="000000"/>
                <w:sz w:val="18"/>
                <w:szCs w:val="18"/>
              </w:rPr>
            </w:pPr>
            <w:r w:rsidRPr="00E96690">
              <w:rPr>
                <w:rFonts w:ascii="Comic Sans MS" w:hAnsi="Comic Sans MS"/>
                <w:color w:val="000000"/>
                <w:sz w:val="18"/>
                <w:szCs w:val="18"/>
              </w:rPr>
              <w:t>El bien común, en favor de los derechos y dignidad de las personas, buscando la realización integral de la sociedad</w:t>
            </w:r>
          </w:p>
        </w:tc>
      </w:tr>
      <w:tr w:rsidR="00B26C49" w:rsidRPr="00B26C49" w14:paraId="336B9D53" w14:textId="77777777" w:rsidTr="004E27D3">
        <w:trPr>
          <w:trHeight w:val="1258"/>
        </w:trPr>
        <w:tc>
          <w:tcPr>
            <w:tcW w:w="1833" w:type="dxa"/>
            <w:shd w:val="clear" w:color="auto" w:fill="00FFFF"/>
            <w:tcMar>
              <w:top w:w="72" w:type="dxa"/>
              <w:left w:w="144" w:type="dxa"/>
              <w:bottom w:w="72" w:type="dxa"/>
              <w:right w:w="144" w:type="dxa"/>
            </w:tcMar>
            <w:hideMark/>
          </w:tcPr>
          <w:p w14:paraId="38C2C9A3" w14:textId="77777777" w:rsidR="00B26C49" w:rsidRPr="00E96690" w:rsidRDefault="00B26C49" w:rsidP="00E96690">
            <w:pPr>
              <w:spacing w:line="240" w:lineRule="auto"/>
              <w:rPr>
                <w:rFonts w:ascii="Comic Sans MS" w:hAnsi="Comic Sans MS"/>
                <w:b/>
                <w:bCs/>
                <w:color w:val="000000"/>
                <w:sz w:val="18"/>
                <w:szCs w:val="18"/>
              </w:rPr>
            </w:pPr>
            <w:r w:rsidRPr="00E96690">
              <w:rPr>
                <w:rFonts w:ascii="Comic Sans MS" w:hAnsi="Comic Sans MS"/>
                <w:b/>
                <w:bCs/>
                <w:color w:val="000000"/>
                <w:sz w:val="18"/>
                <w:szCs w:val="18"/>
              </w:rPr>
              <w:t>Deberes</w:t>
            </w:r>
          </w:p>
        </w:tc>
        <w:tc>
          <w:tcPr>
            <w:tcW w:w="6816" w:type="dxa"/>
            <w:shd w:val="clear" w:color="auto" w:fill="00FFFF"/>
            <w:tcMar>
              <w:top w:w="72" w:type="dxa"/>
              <w:left w:w="144" w:type="dxa"/>
              <w:bottom w:w="72" w:type="dxa"/>
              <w:right w:w="144" w:type="dxa"/>
            </w:tcMar>
            <w:hideMark/>
          </w:tcPr>
          <w:p w14:paraId="23BE5605" w14:textId="3958D254" w:rsidR="00B26C49" w:rsidRPr="00E96690" w:rsidRDefault="00B26C49" w:rsidP="00D8777A">
            <w:pPr>
              <w:pStyle w:val="Sinespaciado"/>
              <w:numPr>
                <w:ilvl w:val="0"/>
                <w:numId w:val="24"/>
              </w:numPr>
              <w:jc w:val="both"/>
              <w:rPr>
                <w:rFonts w:ascii="Comic Sans MS" w:hAnsi="Comic Sans MS"/>
                <w:sz w:val="18"/>
                <w:szCs w:val="18"/>
              </w:rPr>
            </w:pPr>
            <w:r w:rsidRPr="00E96690">
              <w:rPr>
                <w:rFonts w:ascii="Comic Sans MS" w:hAnsi="Comic Sans MS"/>
                <w:sz w:val="18"/>
                <w:szCs w:val="18"/>
              </w:rPr>
              <w:t xml:space="preserve">Deberes del </w:t>
            </w:r>
            <w:r w:rsidR="00E96690" w:rsidRPr="00E96690">
              <w:rPr>
                <w:rFonts w:ascii="Comic Sans MS" w:hAnsi="Comic Sans MS"/>
                <w:sz w:val="18"/>
                <w:szCs w:val="18"/>
              </w:rPr>
              <w:t>E</w:t>
            </w:r>
            <w:r w:rsidRPr="00E96690">
              <w:rPr>
                <w:rFonts w:ascii="Comic Sans MS" w:hAnsi="Comic Sans MS"/>
                <w:sz w:val="18"/>
                <w:szCs w:val="18"/>
              </w:rPr>
              <w:t>stado, aunque no está implícito el respeto y promoción de los D.D.H.H.</w:t>
            </w:r>
          </w:p>
          <w:p w14:paraId="57F6D58E" w14:textId="77777777" w:rsidR="00B26C49" w:rsidRPr="00E96690" w:rsidRDefault="00B26C49" w:rsidP="00D8777A">
            <w:pPr>
              <w:pStyle w:val="Sinespaciado"/>
              <w:numPr>
                <w:ilvl w:val="0"/>
                <w:numId w:val="24"/>
              </w:numPr>
              <w:jc w:val="both"/>
            </w:pPr>
            <w:r w:rsidRPr="00E96690">
              <w:rPr>
                <w:rFonts w:ascii="Comic Sans MS" w:hAnsi="Comic Sans MS"/>
                <w:sz w:val="18"/>
                <w:szCs w:val="18"/>
              </w:rPr>
              <w:t>Se establece la seguridad nacional como una condición básica para el logro de los fines del estado</w:t>
            </w:r>
            <w:r w:rsidRPr="00E96690">
              <w:t>.</w:t>
            </w:r>
          </w:p>
        </w:tc>
      </w:tr>
    </w:tbl>
    <w:p w14:paraId="2EC72553" w14:textId="77777777" w:rsidR="002237F8" w:rsidRDefault="002237F8" w:rsidP="00B26C49">
      <w:pPr>
        <w:spacing w:line="240" w:lineRule="auto"/>
        <w:rPr>
          <w:rFonts w:ascii="Comic Sans MS" w:hAnsi="Comic Sans MS"/>
          <w:color w:val="000000"/>
          <w:sz w:val="18"/>
          <w:szCs w:val="18"/>
        </w:rPr>
      </w:pPr>
    </w:p>
    <w:p w14:paraId="427F52D7" w14:textId="177CEE1A" w:rsidR="00B26C49" w:rsidRPr="00B26C49" w:rsidRDefault="002237F8" w:rsidP="002237F8">
      <w:pPr>
        <w:spacing w:line="240" w:lineRule="auto"/>
        <w:jc w:val="center"/>
        <w:rPr>
          <w:rFonts w:ascii="Comic Sans MS" w:hAnsi="Comic Sans MS"/>
          <w:color w:val="000000"/>
          <w:sz w:val="18"/>
          <w:szCs w:val="18"/>
        </w:rPr>
      </w:pPr>
      <w:r>
        <w:rPr>
          <w:rFonts w:ascii="Comic Sans MS" w:hAnsi="Comic Sans MS"/>
          <w:noProof/>
          <w:color w:val="000000"/>
          <w:sz w:val="18"/>
          <w:szCs w:val="18"/>
          <w:lang w:eastAsia="es-CL"/>
        </w:rPr>
        <w:drawing>
          <wp:inline distT="0" distB="0" distL="0" distR="0" wp14:anchorId="70229C09" wp14:editId="4C630932">
            <wp:extent cx="3175000" cy="2286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ervlet.jpg"/>
                    <pic:cNvPicPr/>
                  </pic:nvPicPr>
                  <pic:blipFill>
                    <a:blip r:embed="rId21">
                      <a:extLst>
                        <a:ext uri="{28A0092B-C50C-407E-A947-70E740481C1C}">
                          <a14:useLocalDpi xmlns:a14="http://schemas.microsoft.com/office/drawing/2010/main" val="0"/>
                        </a:ext>
                      </a:extLst>
                    </a:blip>
                    <a:stretch>
                      <a:fillRect/>
                    </a:stretch>
                  </pic:blipFill>
                  <pic:spPr>
                    <a:xfrm>
                      <a:off x="0" y="0"/>
                      <a:ext cx="3175000" cy="2286000"/>
                    </a:xfrm>
                    <a:prstGeom prst="rect">
                      <a:avLst/>
                    </a:prstGeom>
                  </pic:spPr>
                </pic:pic>
              </a:graphicData>
            </a:graphic>
          </wp:inline>
        </w:drawing>
      </w:r>
    </w:p>
    <w:p w14:paraId="3918D572" w14:textId="6B26D7EB" w:rsidR="00D67E48" w:rsidRDefault="00B26C49" w:rsidP="00D8777A">
      <w:pPr>
        <w:pStyle w:val="Prrafodelista"/>
        <w:numPr>
          <w:ilvl w:val="0"/>
          <w:numId w:val="1"/>
        </w:numPr>
        <w:spacing w:line="240" w:lineRule="auto"/>
        <w:rPr>
          <w:rFonts w:ascii="Comic Sans MS" w:hAnsi="Comic Sans MS"/>
          <w:b/>
          <w:bCs/>
          <w:color w:val="000000"/>
          <w:sz w:val="20"/>
          <w:szCs w:val="20"/>
          <w:u w:val="double"/>
        </w:rPr>
      </w:pPr>
      <w:r w:rsidRPr="00E96690">
        <w:rPr>
          <w:rFonts w:ascii="Comic Sans MS" w:hAnsi="Comic Sans MS"/>
          <w:b/>
          <w:bCs/>
          <w:color w:val="000000"/>
          <w:sz w:val="20"/>
          <w:szCs w:val="20"/>
          <w:u w:val="double"/>
        </w:rPr>
        <w:t xml:space="preserve">Estado unitario. </w:t>
      </w:r>
    </w:p>
    <w:tbl>
      <w:tblPr>
        <w:tblStyle w:val="Tablaconcuadrcula"/>
        <w:tblW w:w="0" w:type="auto"/>
        <w:tblLook w:val="04A0" w:firstRow="1" w:lastRow="0" w:firstColumn="1" w:lastColumn="0" w:noHBand="0" w:noVBand="1"/>
      </w:tblPr>
      <w:tblGrid>
        <w:gridCol w:w="8830"/>
      </w:tblGrid>
      <w:tr w:rsidR="00D67E48" w14:paraId="73B0D0C8" w14:textId="77777777" w:rsidTr="00D67E48">
        <w:tc>
          <w:tcPr>
            <w:tcW w:w="8830" w:type="dxa"/>
            <w:shd w:val="clear" w:color="auto" w:fill="00FFFF"/>
          </w:tcPr>
          <w:p w14:paraId="41FBCB3E" w14:textId="094EB9AC" w:rsidR="00D67E48" w:rsidRPr="00D67E48" w:rsidRDefault="00D67E48" w:rsidP="00D67E48">
            <w:pPr>
              <w:spacing w:line="240" w:lineRule="auto"/>
              <w:jc w:val="both"/>
              <w:rPr>
                <w:rFonts w:ascii="Comic Sans MS" w:hAnsi="Comic Sans MS"/>
                <w:b/>
                <w:bCs/>
                <w:color w:val="000000"/>
                <w:sz w:val="18"/>
                <w:szCs w:val="18"/>
                <w:u w:val="double"/>
              </w:rPr>
            </w:pPr>
            <w:r w:rsidRPr="00D67E48">
              <w:rPr>
                <w:rFonts w:ascii="Comic Sans MS" w:hAnsi="Comic Sans MS"/>
                <w:b/>
                <w:bCs/>
                <w:sz w:val="18"/>
                <w:szCs w:val="18"/>
              </w:rPr>
              <w:t>Artículo 3º. El Estado de Chile es unitario, su territorio se divide en regiones. Su administración será funcional y territorialmente descentralizada, o desconcentrada en su caso, en conformidad con la ley</w:t>
            </w:r>
          </w:p>
        </w:tc>
      </w:tr>
    </w:tbl>
    <w:p w14:paraId="11076886" w14:textId="6898A960" w:rsidR="00B26C49" w:rsidRDefault="00B26C49" w:rsidP="00B26C49">
      <w:pPr>
        <w:spacing w:line="240" w:lineRule="auto"/>
        <w:jc w:val="both"/>
        <w:rPr>
          <w:rFonts w:ascii="Comic Sans MS" w:hAnsi="Comic Sans MS"/>
          <w:color w:val="000000"/>
          <w:sz w:val="18"/>
          <w:szCs w:val="18"/>
        </w:rPr>
      </w:pPr>
      <w:r w:rsidRPr="00B26C49">
        <w:rPr>
          <w:rFonts w:ascii="Comic Sans MS" w:hAnsi="Comic Sans MS"/>
          <w:color w:val="000000"/>
          <w:sz w:val="18"/>
          <w:szCs w:val="18"/>
        </w:rPr>
        <w:t>Según el Artículo 3 de la Constitución, otra de las características es que Chile es un Estado unitario</w:t>
      </w:r>
      <w:r w:rsidR="002237F8">
        <w:rPr>
          <w:rFonts w:ascii="Comic Sans MS" w:hAnsi="Comic Sans MS"/>
          <w:color w:val="000000"/>
          <w:sz w:val="18"/>
          <w:szCs w:val="18"/>
        </w:rPr>
        <w:t xml:space="preserve">, </w:t>
      </w:r>
      <w:r w:rsidRPr="00B26C49">
        <w:rPr>
          <w:rFonts w:ascii="Comic Sans MS" w:hAnsi="Comic Sans MS"/>
          <w:color w:val="000000"/>
          <w:sz w:val="18"/>
          <w:szCs w:val="18"/>
        </w:rPr>
        <w:t xml:space="preserve">esto quiere decir </w:t>
      </w:r>
      <w:r w:rsidR="002237F8" w:rsidRPr="00B26C49">
        <w:rPr>
          <w:rFonts w:ascii="Comic Sans MS" w:hAnsi="Comic Sans MS"/>
          <w:color w:val="000000"/>
          <w:sz w:val="18"/>
          <w:szCs w:val="18"/>
        </w:rPr>
        <w:t>las mismas leyes</w:t>
      </w:r>
      <w:r w:rsidRPr="00B26C49">
        <w:rPr>
          <w:rFonts w:ascii="Comic Sans MS" w:hAnsi="Comic Sans MS"/>
          <w:color w:val="000000"/>
          <w:sz w:val="18"/>
          <w:szCs w:val="18"/>
        </w:rPr>
        <w:t xml:space="preserve"> para un solo país y con un solo poder central que es el </w:t>
      </w:r>
      <w:r w:rsidR="002237F8" w:rsidRPr="00B26C49">
        <w:rPr>
          <w:rFonts w:ascii="Comic Sans MS" w:hAnsi="Comic Sans MS"/>
          <w:color w:val="000000"/>
          <w:sz w:val="18"/>
          <w:szCs w:val="18"/>
        </w:rPr>
        <w:t>presidente.</w:t>
      </w:r>
      <w:r w:rsidRPr="00B26C49">
        <w:rPr>
          <w:rFonts w:ascii="Comic Sans MS" w:hAnsi="Comic Sans MS"/>
          <w:color w:val="000000"/>
          <w:sz w:val="18"/>
          <w:szCs w:val="18"/>
        </w:rPr>
        <w:t xml:space="preserve"> A diferencia de los Estados Federales, en donde cada </w:t>
      </w:r>
      <w:r w:rsidR="002237F8">
        <w:rPr>
          <w:rFonts w:ascii="Comic Sans MS" w:hAnsi="Comic Sans MS"/>
          <w:color w:val="000000"/>
          <w:sz w:val="18"/>
          <w:szCs w:val="18"/>
        </w:rPr>
        <w:t>E</w:t>
      </w:r>
      <w:r w:rsidRPr="00B26C49">
        <w:rPr>
          <w:rFonts w:ascii="Comic Sans MS" w:hAnsi="Comic Sans MS"/>
          <w:color w:val="000000"/>
          <w:sz w:val="18"/>
          <w:szCs w:val="18"/>
        </w:rPr>
        <w:t xml:space="preserve">stado tiene sus propias leyes, pero tienen igualmente un poder central que es el presidente </w:t>
      </w:r>
    </w:p>
    <w:p w14:paraId="43A6A396" w14:textId="40481E73" w:rsidR="002237F8" w:rsidRPr="00B26C49" w:rsidRDefault="002237F8" w:rsidP="002237F8">
      <w:pPr>
        <w:spacing w:line="240" w:lineRule="auto"/>
        <w:jc w:val="center"/>
        <w:rPr>
          <w:rFonts w:ascii="Comic Sans MS" w:hAnsi="Comic Sans MS"/>
          <w:color w:val="000000"/>
          <w:sz w:val="18"/>
          <w:szCs w:val="18"/>
        </w:rPr>
      </w:pPr>
      <w:r w:rsidRPr="002237F8">
        <w:rPr>
          <w:rFonts w:ascii="Comic Sans MS" w:hAnsi="Comic Sans MS"/>
          <w:noProof/>
          <w:color w:val="000000"/>
          <w:sz w:val="18"/>
          <w:szCs w:val="18"/>
          <w:lang w:eastAsia="es-CL"/>
        </w:rPr>
        <w:drawing>
          <wp:inline distT="0" distB="0" distL="0" distR="0" wp14:anchorId="6C67AEA4" wp14:editId="4130ADDC">
            <wp:extent cx="1594224" cy="1847850"/>
            <wp:effectExtent l="0" t="0" r="6350" b="0"/>
            <wp:docPr id="1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9466" cy="1853926"/>
                    </a:xfrm>
                    <a:prstGeom prst="rect">
                      <a:avLst/>
                    </a:prstGeom>
                  </pic:spPr>
                </pic:pic>
              </a:graphicData>
            </a:graphic>
          </wp:inline>
        </w:drawing>
      </w:r>
      <w:r w:rsidRPr="002237F8">
        <w:rPr>
          <w:rFonts w:ascii="Comic Sans MS" w:hAnsi="Comic Sans MS"/>
          <w:noProof/>
          <w:color w:val="000000"/>
          <w:sz w:val="18"/>
          <w:szCs w:val="18"/>
          <w:lang w:eastAsia="es-CL"/>
        </w:rPr>
        <w:drawing>
          <wp:inline distT="0" distB="0" distL="0" distR="0" wp14:anchorId="78384656" wp14:editId="78FDEBB3">
            <wp:extent cx="1565275" cy="1819232"/>
            <wp:effectExtent l="0" t="0" r="0" b="0"/>
            <wp:docPr id="1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0735" cy="1837201"/>
                    </a:xfrm>
                    <a:prstGeom prst="rect">
                      <a:avLst/>
                    </a:prstGeom>
                  </pic:spPr>
                </pic:pic>
              </a:graphicData>
            </a:graphic>
          </wp:inline>
        </w:drawing>
      </w:r>
    </w:p>
    <w:p w14:paraId="6441AA27" w14:textId="652043A3" w:rsidR="00B26C49" w:rsidRPr="00B26C49" w:rsidRDefault="00B26C49" w:rsidP="00B26C49">
      <w:pPr>
        <w:spacing w:line="240" w:lineRule="auto"/>
        <w:jc w:val="both"/>
        <w:rPr>
          <w:rFonts w:ascii="Comic Sans MS" w:hAnsi="Comic Sans MS"/>
          <w:color w:val="000000"/>
          <w:sz w:val="18"/>
          <w:szCs w:val="18"/>
        </w:rPr>
      </w:pPr>
      <w:r w:rsidRPr="00B26C49">
        <w:rPr>
          <w:rFonts w:ascii="Comic Sans MS" w:hAnsi="Comic Sans MS"/>
          <w:color w:val="000000"/>
          <w:sz w:val="18"/>
          <w:szCs w:val="18"/>
        </w:rPr>
        <w:lastRenderedPageBreak/>
        <w:t>En la tabla que aparece a continuación se explica de forma detallada</w:t>
      </w:r>
      <w:r w:rsidR="002237F8">
        <w:rPr>
          <w:rFonts w:ascii="Comic Sans MS" w:hAnsi="Comic Sans MS"/>
          <w:color w:val="000000"/>
          <w:sz w:val="18"/>
          <w:szCs w:val="18"/>
        </w:rPr>
        <w:t xml:space="preserve">: </w:t>
      </w:r>
    </w:p>
    <w:tbl>
      <w:tblPr>
        <w:tblpPr w:leftFromText="141" w:rightFromText="141" w:vertAnchor="text" w:tblpY="-54"/>
        <w:tblW w:w="87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4539"/>
        <w:gridCol w:w="4252"/>
      </w:tblGrid>
      <w:tr w:rsidR="002237F8" w:rsidRPr="00B26C49" w14:paraId="4A382C33" w14:textId="77777777" w:rsidTr="004E27D3">
        <w:trPr>
          <w:trHeight w:val="257"/>
        </w:trPr>
        <w:tc>
          <w:tcPr>
            <w:tcW w:w="4539" w:type="dxa"/>
            <w:shd w:val="clear" w:color="auto" w:fill="00FFFF"/>
            <w:tcMar>
              <w:top w:w="72" w:type="dxa"/>
              <w:left w:w="144" w:type="dxa"/>
              <w:bottom w:w="72" w:type="dxa"/>
              <w:right w:w="144" w:type="dxa"/>
            </w:tcMar>
            <w:hideMark/>
          </w:tcPr>
          <w:p w14:paraId="51AB78D1" w14:textId="01113932" w:rsidR="002237F8" w:rsidRPr="002237F8" w:rsidRDefault="002237F8" w:rsidP="002237F8">
            <w:pPr>
              <w:spacing w:line="240" w:lineRule="auto"/>
              <w:jc w:val="center"/>
              <w:rPr>
                <w:rFonts w:ascii="Comic Sans MS" w:hAnsi="Comic Sans MS"/>
                <w:b/>
                <w:bCs/>
                <w:color w:val="000000"/>
                <w:sz w:val="20"/>
                <w:szCs w:val="20"/>
              </w:rPr>
            </w:pPr>
            <w:r w:rsidRPr="002237F8">
              <w:rPr>
                <w:rFonts w:ascii="Comic Sans MS" w:hAnsi="Comic Sans MS"/>
                <w:b/>
                <w:bCs/>
                <w:color w:val="000000"/>
                <w:sz w:val="20"/>
                <w:szCs w:val="20"/>
              </w:rPr>
              <w:t>Unitario</w:t>
            </w:r>
          </w:p>
        </w:tc>
        <w:tc>
          <w:tcPr>
            <w:tcW w:w="4252" w:type="dxa"/>
            <w:shd w:val="clear" w:color="auto" w:fill="00FFFF"/>
            <w:tcMar>
              <w:top w:w="72" w:type="dxa"/>
              <w:left w:w="144" w:type="dxa"/>
              <w:bottom w:w="72" w:type="dxa"/>
              <w:right w:w="144" w:type="dxa"/>
            </w:tcMar>
            <w:hideMark/>
          </w:tcPr>
          <w:p w14:paraId="3A46D3CD" w14:textId="0CCBE97E" w:rsidR="002237F8" w:rsidRPr="002237F8" w:rsidRDefault="002237F8" w:rsidP="002237F8">
            <w:pPr>
              <w:spacing w:line="240" w:lineRule="auto"/>
              <w:jc w:val="center"/>
              <w:rPr>
                <w:rFonts w:ascii="Comic Sans MS" w:hAnsi="Comic Sans MS"/>
                <w:b/>
                <w:bCs/>
                <w:color w:val="000000"/>
                <w:sz w:val="20"/>
                <w:szCs w:val="20"/>
              </w:rPr>
            </w:pPr>
            <w:r w:rsidRPr="002237F8">
              <w:rPr>
                <w:rFonts w:ascii="Comic Sans MS" w:hAnsi="Comic Sans MS"/>
                <w:b/>
                <w:bCs/>
                <w:color w:val="000000"/>
                <w:sz w:val="20"/>
                <w:szCs w:val="20"/>
              </w:rPr>
              <w:t>Federal</w:t>
            </w:r>
          </w:p>
        </w:tc>
      </w:tr>
      <w:tr w:rsidR="002237F8" w:rsidRPr="00B26C49" w14:paraId="72855B6C" w14:textId="77777777" w:rsidTr="004E27D3">
        <w:trPr>
          <w:trHeight w:val="1985"/>
        </w:trPr>
        <w:tc>
          <w:tcPr>
            <w:tcW w:w="4539" w:type="dxa"/>
            <w:shd w:val="clear" w:color="auto" w:fill="00FFFF"/>
            <w:tcMar>
              <w:top w:w="72" w:type="dxa"/>
              <w:left w:w="144" w:type="dxa"/>
              <w:bottom w:w="72" w:type="dxa"/>
              <w:right w:w="144" w:type="dxa"/>
            </w:tcMar>
            <w:hideMark/>
          </w:tcPr>
          <w:p w14:paraId="68047A5D" w14:textId="4E79DBED" w:rsidR="002237F8" w:rsidRPr="00B26C49"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U</w:t>
            </w:r>
            <w:r>
              <w:rPr>
                <w:rFonts w:ascii="Comic Sans MS" w:hAnsi="Comic Sans MS"/>
                <w:color w:val="000000"/>
                <w:sz w:val="18"/>
                <w:szCs w:val="18"/>
              </w:rPr>
              <w:t>n</w:t>
            </w:r>
            <w:r w:rsidRPr="00B26C49">
              <w:rPr>
                <w:rFonts w:ascii="Comic Sans MS" w:hAnsi="Comic Sans MS"/>
                <w:color w:val="000000"/>
                <w:sz w:val="18"/>
                <w:szCs w:val="18"/>
              </w:rPr>
              <w:t xml:space="preserve"> poder político y gubernamental.</w:t>
            </w:r>
          </w:p>
          <w:p w14:paraId="0ED739D3" w14:textId="77777777" w:rsidR="002237F8" w:rsidRPr="00B26C49"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 xml:space="preserve">Leyes emanan de los órganos centrales </w:t>
            </w:r>
          </w:p>
          <w:p w14:paraId="23540035" w14:textId="439DF76D" w:rsidR="002237F8"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(presidente y Congreso)</w:t>
            </w:r>
          </w:p>
          <w:p w14:paraId="1E29EBDD" w14:textId="77777777" w:rsidR="002237F8" w:rsidRDefault="002237F8" w:rsidP="002237F8">
            <w:pPr>
              <w:spacing w:line="240" w:lineRule="auto"/>
              <w:rPr>
                <w:rFonts w:ascii="Comic Sans MS" w:hAnsi="Comic Sans MS"/>
                <w:color w:val="000000"/>
                <w:sz w:val="18"/>
                <w:szCs w:val="18"/>
              </w:rPr>
            </w:pPr>
          </w:p>
          <w:p w14:paraId="71D206AD" w14:textId="1356FA24" w:rsidR="002237F8" w:rsidRPr="00B26C49" w:rsidRDefault="002237F8" w:rsidP="002237F8">
            <w:pPr>
              <w:spacing w:line="240" w:lineRule="auto"/>
              <w:ind w:left="720"/>
              <w:rPr>
                <w:rFonts w:ascii="Comic Sans MS" w:hAnsi="Comic Sans MS"/>
                <w:color w:val="000000"/>
                <w:sz w:val="18"/>
                <w:szCs w:val="18"/>
              </w:rPr>
            </w:pPr>
            <w:r w:rsidRPr="002237F8">
              <w:rPr>
                <w:rFonts w:ascii="Comic Sans MS" w:hAnsi="Comic Sans MS"/>
                <w:noProof/>
                <w:color w:val="000000"/>
                <w:sz w:val="18"/>
                <w:szCs w:val="18"/>
                <w:lang w:eastAsia="es-CL"/>
              </w:rPr>
              <w:drawing>
                <wp:inline distT="0" distB="0" distL="0" distR="0" wp14:anchorId="0AC6EDB4" wp14:editId="27FA5E03">
                  <wp:extent cx="1243013" cy="828675"/>
                  <wp:effectExtent l="0" t="0" r="0" b="0"/>
                  <wp:docPr id="17" name="4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Marcador de contenido"/>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489" cy="831659"/>
                          </a:xfrm>
                          <a:prstGeom prst="rect">
                            <a:avLst/>
                          </a:prstGeom>
                        </pic:spPr>
                      </pic:pic>
                    </a:graphicData>
                  </a:graphic>
                </wp:inline>
              </w:drawing>
            </w:r>
          </w:p>
        </w:tc>
        <w:tc>
          <w:tcPr>
            <w:tcW w:w="4252" w:type="dxa"/>
            <w:shd w:val="clear" w:color="auto" w:fill="00FFFF"/>
            <w:tcMar>
              <w:top w:w="72" w:type="dxa"/>
              <w:left w:w="144" w:type="dxa"/>
              <w:bottom w:w="72" w:type="dxa"/>
              <w:right w:w="144" w:type="dxa"/>
            </w:tcMar>
            <w:hideMark/>
          </w:tcPr>
          <w:p w14:paraId="21570F70" w14:textId="77777777" w:rsidR="002237F8" w:rsidRPr="00B26C49"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Varios centros de poder político</w:t>
            </w:r>
          </w:p>
          <w:p w14:paraId="23F80771" w14:textId="77777777" w:rsidR="002237F8" w:rsidRPr="00B26C49"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 xml:space="preserve">Gobiernos regionales actúan de manera independiente </w:t>
            </w:r>
          </w:p>
          <w:p w14:paraId="45104897" w14:textId="77777777" w:rsidR="002237F8" w:rsidRDefault="002237F8" w:rsidP="00D8777A">
            <w:pPr>
              <w:numPr>
                <w:ilvl w:val="0"/>
                <w:numId w:val="22"/>
              </w:numPr>
              <w:spacing w:line="240" w:lineRule="auto"/>
              <w:rPr>
                <w:rFonts w:ascii="Comic Sans MS" w:hAnsi="Comic Sans MS"/>
                <w:color w:val="000000"/>
                <w:sz w:val="18"/>
                <w:szCs w:val="18"/>
              </w:rPr>
            </w:pPr>
            <w:r w:rsidRPr="00B26C49">
              <w:rPr>
                <w:rFonts w:ascii="Comic Sans MS" w:hAnsi="Comic Sans MS"/>
                <w:color w:val="000000"/>
                <w:sz w:val="18"/>
                <w:szCs w:val="18"/>
              </w:rPr>
              <w:t xml:space="preserve">El gobierno central se encarga de relaciones exteriores y economía </w:t>
            </w:r>
          </w:p>
          <w:p w14:paraId="7D424606" w14:textId="2339CDF3" w:rsidR="002237F8" w:rsidRPr="00B26C49" w:rsidRDefault="002237F8" w:rsidP="002237F8">
            <w:pPr>
              <w:spacing w:line="240" w:lineRule="auto"/>
              <w:ind w:left="720"/>
              <w:rPr>
                <w:rFonts w:ascii="Comic Sans MS" w:hAnsi="Comic Sans MS"/>
                <w:color w:val="000000"/>
                <w:sz w:val="18"/>
                <w:szCs w:val="18"/>
              </w:rPr>
            </w:pPr>
            <w:r w:rsidRPr="002237F8">
              <w:rPr>
                <w:rFonts w:ascii="Comic Sans MS" w:hAnsi="Comic Sans MS"/>
                <w:noProof/>
                <w:color w:val="000000"/>
                <w:sz w:val="18"/>
                <w:szCs w:val="18"/>
                <w:lang w:eastAsia="es-CL"/>
              </w:rPr>
              <w:drawing>
                <wp:inline distT="0" distB="0" distL="0" distR="0" wp14:anchorId="7B9E95DA" wp14:editId="51C23EEA">
                  <wp:extent cx="1478915" cy="881056"/>
                  <wp:effectExtent l="0" t="0" r="6985" b="0"/>
                  <wp:docPr id="1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92414" cy="889098"/>
                          </a:xfrm>
                          <a:prstGeom prst="rect">
                            <a:avLst/>
                          </a:prstGeom>
                        </pic:spPr>
                      </pic:pic>
                    </a:graphicData>
                  </a:graphic>
                </wp:inline>
              </w:drawing>
            </w:r>
          </w:p>
        </w:tc>
      </w:tr>
    </w:tbl>
    <w:p w14:paraId="36FFE442" w14:textId="77777777" w:rsidR="00B26C49" w:rsidRPr="00B26C49" w:rsidRDefault="00B26C49" w:rsidP="00B26C49">
      <w:pPr>
        <w:spacing w:line="240" w:lineRule="auto"/>
        <w:rPr>
          <w:rFonts w:ascii="Comic Sans MS" w:hAnsi="Comic Sans MS"/>
          <w:color w:val="000000"/>
          <w:sz w:val="18"/>
          <w:szCs w:val="18"/>
        </w:rPr>
      </w:pPr>
    </w:p>
    <w:p w14:paraId="11E492DE" w14:textId="2B931B69" w:rsidR="00B26C49" w:rsidRDefault="00B26C49" w:rsidP="00D8777A">
      <w:pPr>
        <w:pStyle w:val="Prrafodelista"/>
        <w:numPr>
          <w:ilvl w:val="0"/>
          <w:numId w:val="1"/>
        </w:numPr>
        <w:spacing w:line="240" w:lineRule="auto"/>
        <w:rPr>
          <w:rFonts w:ascii="Comic Sans MS" w:hAnsi="Comic Sans MS"/>
          <w:b/>
          <w:bCs/>
          <w:color w:val="000000"/>
          <w:sz w:val="20"/>
          <w:szCs w:val="20"/>
          <w:u w:val="double"/>
        </w:rPr>
      </w:pPr>
      <w:r w:rsidRPr="002237F8">
        <w:rPr>
          <w:rFonts w:ascii="Comic Sans MS" w:hAnsi="Comic Sans MS"/>
          <w:b/>
          <w:bCs/>
          <w:color w:val="000000"/>
          <w:sz w:val="20"/>
          <w:szCs w:val="20"/>
          <w:u w:val="double"/>
        </w:rPr>
        <w:t xml:space="preserve">Descentralización y desconcentración </w:t>
      </w:r>
    </w:p>
    <w:p w14:paraId="6C7EA19F" w14:textId="6267C3C7" w:rsidR="00D9573E" w:rsidRPr="00D9573E" w:rsidRDefault="002237F8" w:rsidP="00D9573E">
      <w:pPr>
        <w:spacing w:line="240" w:lineRule="auto"/>
        <w:jc w:val="both"/>
        <w:rPr>
          <w:rFonts w:ascii="Comic Sans MS" w:hAnsi="Comic Sans MS"/>
          <w:b/>
          <w:bCs/>
          <w:color w:val="000000"/>
          <w:sz w:val="18"/>
          <w:szCs w:val="18"/>
        </w:rPr>
      </w:pPr>
      <w:r w:rsidRPr="00D9573E">
        <w:rPr>
          <w:rFonts w:ascii="Comic Sans MS" w:hAnsi="Comic Sans MS"/>
          <w:color w:val="000000"/>
          <w:sz w:val="18"/>
          <w:szCs w:val="18"/>
        </w:rPr>
        <w:t xml:space="preserve">La descentralización es un </w:t>
      </w:r>
      <w:r w:rsidR="008B0FE8" w:rsidRPr="00D9573E">
        <w:rPr>
          <w:rFonts w:ascii="Comic Sans MS" w:hAnsi="Comic Sans MS"/>
          <w:color w:val="000000"/>
          <w:sz w:val="18"/>
          <w:szCs w:val="18"/>
        </w:rPr>
        <w:t>término</w:t>
      </w:r>
      <w:r w:rsidRPr="00D9573E">
        <w:rPr>
          <w:rFonts w:ascii="Comic Sans MS" w:hAnsi="Comic Sans MS"/>
          <w:color w:val="000000"/>
          <w:sz w:val="18"/>
          <w:szCs w:val="18"/>
        </w:rPr>
        <w:t xml:space="preserve"> que se utiliza </w:t>
      </w:r>
      <w:r w:rsidR="00D9573E" w:rsidRPr="00D9573E">
        <w:rPr>
          <w:rFonts w:ascii="Comic Sans MS" w:hAnsi="Comic Sans MS"/>
          <w:color w:val="000000"/>
          <w:sz w:val="18"/>
          <w:szCs w:val="18"/>
        </w:rPr>
        <w:t>cuando ciertas</w:t>
      </w:r>
      <w:r w:rsidRPr="00D9573E">
        <w:rPr>
          <w:rFonts w:ascii="Comic Sans MS" w:hAnsi="Comic Sans MS"/>
          <w:color w:val="000000"/>
          <w:sz w:val="18"/>
          <w:szCs w:val="18"/>
        </w:rPr>
        <w:t xml:space="preserve"> funciones </w:t>
      </w:r>
      <w:r w:rsidR="008B0FE8" w:rsidRPr="00D9573E">
        <w:rPr>
          <w:rFonts w:ascii="Comic Sans MS" w:hAnsi="Comic Sans MS"/>
          <w:color w:val="000000"/>
          <w:sz w:val="18"/>
          <w:szCs w:val="18"/>
        </w:rPr>
        <w:t>públicas</w:t>
      </w:r>
      <w:r w:rsidRPr="00D9573E">
        <w:rPr>
          <w:rFonts w:ascii="Comic Sans MS" w:hAnsi="Comic Sans MS"/>
          <w:color w:val="000000"/>
          <w:sz w:val="18"/>
          <w:szCs w:val="18"/>
        </w:rPr>
        <w:t xml:space="preserve"> deben estar </w:t>
      </w:r>
      <w:r w:rsidR="00D9573E" w:rsidRPr="00D9573E">
        <w:rPr>
          <w:rFonts w:ascii="Comic Sans MS" w:hAnsi="Comic Sans MS"/>
          <w:color w:val="000000"/>
          <w:sz w:val="18"/>
          <w:szCs w:val="18"/>
        </w:rPr>
        <w:t>distribuidas</w:t>
      </w:r>
      <w:r w:rsidRPr="00D9573E">
        <w:rPr>
          <w:rFonts w:ascii="Comic Sans MS" w:hAnsi="Comic Sans MS"/>
          <w:color w:val="000000"/>
          <w:sz w:val="18"/>
          <w:szCs w:val="18"/>
        </w:rPr>
        <w:t xml:space="preserve"> a través del territorio y dirigidas por autoridades que </w:t>
      </w:r>
      <w:r w:rsidR="00D9573E" w:rsidRPr="00D9573E">
        <w:rPr>
          <w:rFonts w:ascii="Comic Sans MS" w:hAnsi="Comic Sans MS"/>
          <w:color w:val="000000"/>
          <w:sz w:val="18"/>
          <w:szCs w:val="18"/>
        </w:rPr>
        <w:t>estén</w:t>
      </w:r>
      <w:r w:rsidRPr="00D9573E">
        <w:rPr>
          <w:rFonts w:ascii="Comic Sans MS" w:hAnsi="Comic Sans MS"/>
          <w:color w:val="000000"/>
          <w:sz w:val="18"/>
          <w:szCs w:val="18"/>
        </w:rPr>
        <w:t xml:space="preserve"> habilitadas para el cargo</w:t>
      </w:r>
      <w:r w:rsidR="00D9573E" w:rsidRPr="00D9573E">
        <w:rPr>
          <w:rFonts w:ascii="Comic Sans MS" w:hAnsi="Comic Sans MS"/>
          <w:color w:val="000000"/>
          <w:sz w:val="18"/>
          <w:szCs w:val="18"/>
        </w:rPr>
        <w:t xml:space="preserve">. Estas cumplen atribuciones de planificar, aplicar y evaluar políticas públicas. A pesar de poder administrar ciertas funciones, no quiere decir que pueden hacer lo que quieren ya que están sujetas a control de la </w:t>
      </w:r>
      <w:r w:rsidR="00D9573E" w:rsidRPr="00D9573E">
        <w:rPr>
          <w:rFonts w:ascii="Comic Sans MS" w:hAnsi="Comic Sans MS"/>
          <w:b/>
          <w:bCs/>
          <w:color w:val="000000"/>
          <w:sz w:val="18"/>
          <w:szCs w:val="18"/>
        </w:rPr>
        <w:t>Contraloría General de la Republica</w:t>
      </w:r>
    </w:p>
    <w:p w14:paraId="57AA1756" w14:textId="2EE39D73" w:rsidR="002237F8" w:rsidRPr="00D9573E" w:rsidRDefault="002237F8" w:rsidP="00D9573E">
      <w:pPr>
        <w:spacing w:line="240" w:lineRule="auto"/>
        <w:jc w:val="both"/>
        <w:rPr>
          <w:rFonts w:ascii="Comic Sans MS" w:hAnsi="Comic Sans MS"/>
          <w:b/>
          <w:bCs/>
          <w:color w:val="000000"/>
          <w:sz w:val="18"/>
          <w:szCs w:val="18"/>
        </w:rPr>
      </w:pPr>
      <w:r w:rsidRPr="00D9573E">
        <w:rPr>
          <w:rFonts w:ascii="Comic Sans MS" w:hAnsi="Comic Sans MS"/>
          <w:b/>
          <w:bCs/>
          <w:color w:val="000000"/>
          <w:sz w:val="18"/>
          <w:szCs w:val="18"/>
        </w:rPr>
        <w:t>Ejemplos de órganos descentralizados con asiento en un territorio</w:t>
      </w:r>
      <w:r w:rsidR="00D9573E" w:rsidRPr="00D9573E">
        <w:rPr>
          <w:rFonts w:ascii="Comic Sans MS" w:hAnsi="Comic Sans MS"/>
          <w:b/>
          <w:bCs/>
          <w:color w:val="000000"/>
          <w:sz w:val="18"/>
          <w:szCs w:val="18"/>
        </w:rPr>
        <w:t xml:space="preserve"> </w:t>
      </w:r>
      <w:r w:rsidRPr="00D9573E">
        <w:rPr>
          <w:rFonts w:ascii="Comic Sans MS" w:hAnsi="Comic Sans MS"/>
          <w:b/>
          <w:bCs/>
          <w:color w:val="000000"/>
          <w:sz w:val="18"/>
          <w:szCs w:val="18"/>
        </w:rPr>
        <w:t>son las municipalidades, gobernaciones o intendencias, que fueron</w:t>
      </w:r>
      <w:r w:rsidR="00D9573E" w:rsidRPr="00D9573E">
        <w:rPr>
          <w:rFonts w:ascii="Comic Sans MS" w:hAnsi="Comic Sans MS"/>
          <w:b/>
          <w:bCs/>
          <w:color w:val="000000"/>
          <w:sz w:val="18"/>
          <w:szCs w:val="18"/>
        </w:rPr>
        <w:t xml:space="preserve"> </w:t>
      </w:r>
      <w:r w:rsidRPr="00D9573E">
        <w:rPr>
          <w:rFonts w:ascii="Comic Sans MS" w:hAnsi="Comic Sans MS"/>
          <w:b/>
          <w:bCs/>
          <w:color w:val="000000"/>
          <w:sz w:val="18"/>
          <w:szCs w:val="18"/>
        </w:rPr>
        <w:t>creadas por la reforma administrativa conocida como regionalización.</w:t>
      </w:r>
    </w:p>
    <w:p w14:paraId="3226B652" w14:textId="22ED8AF1" w:rsidR="002237F8" w:rsidRPr="00D9573E" w:rsidRDefault="00D9573E" w:rsidP="00D9573E">
      <w:pPr>
        <w:spacing w:line="240" w:lineRule="auto"/>
        <w:jc w:val="both"/>
        <w:rPr>
          <w:rFonts w:ascii="Comic Sans MS" w:hAnsi="Comic Sans MS"/>
          <w:color w:val="000000"/>
          <w:sz w:val="18"/>
          <w:szCs w:val="18"/>
        </w:rPr>
      </w:pPr>
      <w:r w:rsidRPr="00D9573E">
        <w:rPr>
          <w:rFonts w:ascii="Comic Sans MS" w:hAnsi="Comic Sans MS"/>
          <w:color w:val="000000"/>
          <w:sz w:val="18"/>
          <w:szCs w:val="18"/>
        </w:rPr>
        <w:t xml:space="preserve">Mientras que la desconcentración </w:t>
      </w:r>
      <w:r w:rsidR="002237F8" w:rsidRPr="00D9573E">
        <w:rPr>
          <w:rFonts w:ascii="Comic Sans MS" w:hAnsi="Comic Sans MS"/>
          <w:color w:val="000000"/>
          <w:sz w:val="18"/>
          <w:szCs w:val="18"/>
        </w:rPr>
        <w:t>funciona de acuerdo a la asignación de recursos que se definió en el</w:t>
      </w:r>
      <w:r w:rsidRPr="00D9573E">
        <w:rPr>
          <w:rFonts w:ascii="Comic Sans MS" w:hAnsi="Comic Sans MS"/>
          <w:color w:val="000000"/>
          <w:sz w:val="18"/>
          <w:szCs w:val="18"/>
        </w:rPr>
        <w:t xml:space="preserve"> </w:t>
      </w:r>
      <w:r w:rsidR="002237F8" w:rsidRPr="00D9573E">
        <w:rPr>
          <w:rFonts w:ascii="Comic Sans MS" w:hAnsi="Comic Sans MS"/>
          <w:color w:val="000000"/>
          <w:sz w:val="18"/>
          <w:szCs w:val="18"/>
        </w:rPr>
        <w:t>poder central y actúa en su nombre. Por ello, pese a la independencia que se</w:t>
      </w:r>
      <w:r w:rsidRPr="00D9573E">
        <w:rPr>
          <w:rFonts w:ascii="Comic Sans MS" w:hAnsi="Comic Sans MS"/>
          <w:color w:val="000000"/>
          <w:sz w:val="18"/>
          <w:szCs w:val="18"/>
        </w:rPr>
        <w:t xml:space="preserve"> </w:t>
      </w:r>
      <w:r w:rsidR="002237F8" w:rsidRPr="00D9573E">
        <w:rPr>
          <w:rFonts w:ascii="Comic Sans MS" w:hAnsi="Comic Sans MS"/>
          <w:color w:val="000000"/>
          <w:sz w:val="18"/>
          <w:szCs w:val="18"/>
        </w:rPr>
        <w:t>deriva de la naturaleza de sus atribuciones, está bajo el control del Estado.</w:t>
      </w:r>
    </w:p>
    <w:p w14:paraId="1B58287F" w14:textId="77777777" w:rsidR="00D9573E" w:rsidRDefault="002237F8" w:rsidP="00D9573E">
      <w:pPr>
        <w:spacing w:line="240" w:lineRule="auto"/>
        <w:jc w:val="both"/>
        <w:rPr>
          <w:rFonts w:ascii="Comic Sans MS" w:hAnsi="Comic Sans MS"/>
          <w:color w:val="000000"/>
          <w:sz w:val="18"/>
          <w:szCs w:val="18"/>
        </w:rPr>
      </w:pPr>
      <w:r w:rsidRPr="00D9573E">
        <w:rPr>
          <w:rFonts w:ascii="Comic Sans MS" w:hAnsi="Comic Sans MS"/>
          <w:color w:val="000000"/>
          <w:sz w:val="18"/>
          <w:szCs w:val="18"/>
        </w:rPr>
        <w:t>La desconcentración es bastante frecuente en Chile, en los servicios públicos tales como el Servicio de Impuestos Internos o el Servicio de Salud.</w:t>
      </w:r>
    </w:p>
    <w:p w14:paraId="60161444" w14:textId="5D8680F2" w:rsidR="002237F8" w:rsidRDefault="002237F8" w:rsidP="00D9573E">
      <w:pPr>
        <w:spacing w:line="240" w:lineRule="auto"/>
        <w:jc w:val="both"/>
        <w:rPr>
          <w:rFonts w:ascii="Comic Sans MS" w:hAnsi="Comic Sans MS"/>
          <w:color w:val="000000"/>
          <w:sz w:val="18"/>
          <w:szCs w:val="18"/>
        </w:rPr>
      </w:pPr>
      <w:r w:rsidRPr="00D9573E">
        <w:rPr>
          <w:rFonts w:ascii="Comic Sans MS" w:hAnsi="Comic Sans MS"/>
          <w:color w:val="000000"/>
          <w:sz w:val="18"/>
          <w:szCs w:val="18"/>
        </w:rPr>
        <w:t>En este caso, el director regional no necesita pedirle permiso al ministro</w:t>
      </w:r>
      <w:r w:rsidR="00D9573E" w:rsidRPr="00D9573E">
        <w:rPr>
          <w:rFonts w:ascii="Comic Sans MS" w:hAnsi="Comic Sans MS"/>
          <w:color w:val="000000"/>
          <w:sz w:val="18"/>
          <w:szCs w:val="18"/>
        </w:rPr>
        <w:t xml:space="preserve"> </w:t>
      </w:r>
      <w:r w:rsidRPr="00D9573E">
        <w:rPr>
          <w:rFonts w:ascii="Comic Sans MS" w:hAnsi="Comic Sans MS"/>
          <w:color w:val="000000"/>
          <w:sz w:val="18"/>
          <w:szCs w:val="18"/>
        </w:rPr>
        <w:t>de Salud o al presidente de la República para ejecutar ciertas campañas</w:t>
      </w:r>
      <w:r w:rsidR="00D9573E" w:rsidRPr="00D9573E">
        <w:rPr>
          <w:rFonts w:ascii="Comic Sans MS" w:hAnsi="Comic Sans MS"/>
          <w:color w:val="000000"/>
          <w:sz w:val="18"/>
          <w:szCs w:val="18"/>
        </w:rPr>
        <w:t xml:space="preserve"> </w:t>
      </w:r>
      <w:r w:rsidRPr="00D9573E">
        <w:rPr>
          <w:rFonts w:ascii="Comic Sans MS" w:hAnsi="Comic Sans MS"/>
          <w:color w:val="000000"/>
          <w:sz w:val="18"/>
          <w:szCs w:val="18"/>
        </w:rPr>
        <w:t>de vacunación en una zona determinada, ya que esa corresponde a sus</w:t>
      </w:r>
      <w:r w:rsidR="00D9573E" w:rsidRPr="00D9573E">
        <w:rPr>
          <w:rFonts w:ascii="Comic Sans MS" w:hAnsi="Comic Sans MS"/>
          <w:color w:val="000000"/>
          <w:sz w:val="18"/>
          <w:szCs w:val="18"/>
        </w:rPr>
        <w:t xml:space="preserve"> </w:t>
      </w:r>
      <w:r w:rsidRPr="00D9573E">
        <w:rPr>
          <w:rFonts w:ascii="Comic Sans MS" w:hAnsi="Comic Sans MS"/>
          <w:color w:val="000000"/>
          <w:sz w:val="18"/>
          <w:szCs w:val="18"/>
        </w:rPr>
        <w:t>atribuciones exclusivas.</w:t>
      </w:r>
    </w:p>
    <w:p w14:paraId="4FD227CB" w14:textId="13D28D76" w:rsidR="005810DC" w:rsidRDefault="005810DC" w:rsidP="00D9573E">
      <w:pPr>
        <w:spacing w:line="240" w:lineRule="auto"/>
        <w:jc w:val="both"/>
        <w:rPr>
          <w:rFonts w:ascii="Comic Sans MS" w:hAnsi="Comic Sans MS"/>
          <w:color w:val="000000"/>
          <w:sz w:val="18"/>
          <w:szCs w:val="18"/>
        </w:rPr>
      </w:pPr>
      <w:r>
        <w:rPr>
          <w:rFonts w:ascii="Comic Sans MS" w:hAnsi="Comic Sans MS"/>
          <w:noProof/>
          <w:color w:val="000000"/>
          <w:sz w:val="18"/>
          <w:szCs w:val="18"/>
          <w:lang w:eastAsia="es-CL"/>
        </w:rPr>
        <w:drawing>
          <wp:inline distT="0" distB="0" distL="0" distR="0" wp14:anchorId="11E37552" wp14:editId="4738F758">
            <wp:extent cx="2781085" cy="153352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11-05-2866reu57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474" cy="1539805"/>
                    </a:xfrm>
                    <a:prstGeom prst="rect">
                      <a:avLst/>
                    </a:prstGeom>
                  </pic:spPr>
                </pic:pic>
              </a:graphicData>
            </a:graphic>
          </wp:inline>
        </w:drawing>
      </w:r>
      <w:r>
        <w:rPr>
          <w:rFonts w:ascii="Comic Sans MS" w:hAnsi="Comic Sans MS"/>
          <w:noProof/>
          <w:color w:val="000000"/>
          <w:sz w:val="18"/>
          <w:szCs w:val="18"/>
          <w:lang w:eastAsia="es-CL"/>
        </w:rPr>
        <w:drawing>
          <wp:inline distT="0" distB="0" distL="0" distR="0" wp14:anchorId="36237935" wp14:editId="0D85439E">
            <wp:extent cx="2759301" cy="1552575"/>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stado-chileno-24-638.jpg"/>
                    <pic:cNvPicPr/>
                  </pic:nvPicPr>
                  <pic:blipFill>
                    <a:blip r:embed="rId27">
                      <a:extLst>
                        <a:ext uri="{28A0092B-C50C-407E-A947-70E740481C1C}">
                          <a14:useLocalDpi xmlns:a14="http://schemas.microsoft.com/office/drawing/2010/main" val="0"/>
                        </a:ext>
                      </a:extLst>
                    </a:blip>
                    <a:stretch>
                      <a:fillRect/>
                    </a:stretch>
                  </pic:blipFill>
                  <pic:spPr>
                    <a:xfrm>
                      <a:off x="0" y="0"/>
                      <a:ext cx="2766204" cy="1556459"/>
                    </a:xfrm>
                    <a:prstGeom prst="rect">
                      <a:avLst/>
                    </a:prstGeom>
                  </pic:spPr>
                </pic:pic>
              </a:graphicData>
            </a:graphic>
          </wp:inline>
        </w:drawing>
      </w:r>
    </w:p>
    <w:p w14:paraId="0F89A0BE" w14:textId="77777777" w:rsidR="005810DC" w:rsidRPr="00D9573E" w:rsidRDefault="005810DC" w:rsidP="00D9573E">
      <w:pPr>
        <w:spacing w:line="240" w:lineRule="auto"/>
        <w:jc w:val="both"/>
        <w:rPr>
          <w:rFonts w:ascii="Comic Sans MS" w:hAnsi="Comic Sans MS"/>
          <w:color w:val="000000"/>
          <w:sz w:val="18"/>
          <w:szCs w:val="18"/>
        </w:rPr>
      </w:pPr>
    </w:p>
    <w:p w14:paraId="6532202F" w14:textId="20165D17" w:rsidR="002237F8" w:rsidRPr="00D9573E" w:rsidRDefault="00D9573E" w:rsidP="00D9573E">
      <w:pPr>
        <w:spacing w:line="240" w:lineRule="auto"/>
        <w:jc w:val="both"/>
        <w:rPr>
          <w:rFonts w:ascii="Comic Sans MS" w:hAnsi="Comic Sans MS"/>
          <w:color w:val="000000"/>
          <w:sz w:val="18"/>
          <w:szCs w:val="18"/>
        </w:rPr>
      </w:pPr>
      <w:r w:rsidRPr="00D9573E">
        <w:rPr>
          <w:rFonts w:ascii="Comic Sans MS" w:hAnsi="Comic Sans MS"/>
          <w:color w:val="000000"/>
          <w:sz w:val="18"/>
          <w:szCs w:val="18"/>
        </w:rPr>
        <w:t xml:space="preserve">En la siguiente tabla se resumen las principales características de la descentralización y desconcentración. </w:t>
      </w:r>
    </w:p>
    <w:tbl>
      <w:tblPr>
        <w:tblW w:w="87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4539"/>
        <w:gridCol w:w="4252"/>
      </w:tblGrid>
      <w:tr w:rsidR="00B26C49" w:rsidRPr="002237F8" w14:paraId="6AFEBF85" w14:textId="77777777" w:rsidTr="004E27D3">
        <w:trPr>
          <w:trHeight w:val="367"/>
        </w:trPr>
        <w:tc>
          <w:tcPr>
            <w:tcW w:w="4539" w:type="dxa"/>
            <w:shd w:val="clear" w:color="auto" w:fill="00FFFF"/>
            <w:tcMar>
              <w:top w:w="72" w:type="dxa"/>
              <w:left w:w="144" w:type="dxa"/>
              <w:bottom w:w="72" w:type="dxa"/>
              <w:right w:w="144" w:type="dxa"/>
            </w:tcMar>
            <w:hideMark/>
          </w:tcPr>
          <w:p w14:paraId="08E30ECA" w14:textId="58740196" w:rsidR="00B26C49" w:rsidRPr="002237F8" w:rsidRDefault="00B26C49" w:rsidP="002237F8">
            <w:pPr>
              <w:spacing w:line="240" w:lineRule="auto"/>
              <w:jc w:val="center"/>
              <w:rPr>
                <w:rFonts w:ascii="Comic Sans MS" w:hAnsi="Comic Sans MS"/>
                <w:b/>
                <w:bCs/>
                <w:color w:val="000000"/>
                <w:sz w:val="20"/>
                <w:szCs w:val="20"/>
              </w:rPr>
            </w:pPr>
            <w:r w:rsidRPr="002237F8">
              <w:rPr>
                <w:rFonts w:ascii="Comic Sans MS" w:hAnsi="Comic Sans MS"/>
                <w:b/>
                <w:bCs/>
                <w:color w:val="000000"/>
                <w:sz w:val="20"/>
                <w:szCs w:val="20"/>
              </w:rPr>
              <w:lastRenderedPageBreak/>
              <w:t>Descentralización</w:t>
            </w:r>
          </w:p>
        </w:tc>
        <w:tc>
          <w:tcPr>
            <w:tcW w:w="4252" w:type="dxa"/>
            <w:shd w:val="clear" w:color="auto" w:fill="00FFFF"/>
            <w:tcMar>
              <w:top w:w="72" w:type="dxa"/>
              <w:left w:w="144" w:type="dxa"/>
              <w:bottom w:w="72" w:type="dxa"/>
              <w:right w:w="144" w:type="dxa"/>
            </w:tcMar>
            <w:hideMark/>
          </w:tcPr>
          <w:p w14:paraId="09BB2172" w14:textId="77777777" w:rsidR="00B26C49" w:rsidRPr="002237F8" w:rsidRDefault="00B26C49" w:rsidP="002237F8">
            <w:pPr>
              <w:spacing w:line="240" w:lineRule="auto"/>
              <w:jc w:val="center"/>
              <w:rPr>
                <w:rFonts w:ascii="Comic Sans MS" w:hAnsi="Comic Sans MS"/>
                <w:b/>
                <w:bCs/>
                <w:color w:val="000000"/>
                <w:sz w:val="20"/>
                <w:szCs w:val="20"/>
              </w:rPr>
            </w:pPr>
            <w:r w:rsidRPr="002237F8">
              <w:rPr>
                <w:rFonts w:ascii="Comic Sans MS" w:hAnsi="Comic Sans MS"/>
                <w:b/>
                <w:bCs/>
                <w:color w:val="000000"/>
                <w:sz w:val="20"/>
                <w:szCs w:val="20"/>
              </w:rPr>
              <w:t>Desconcentración</w:t>
            </w:r>
          </w:p>
        </w:tc>
      </w:tr>
      <w:tr w:rsidR="00B26C49" w:rsidRPr="002237F8" w14:paraId="2A5977B1" w14:textId="77777777" w:rsidTr="004E27D3">
        <w:trPr>
          <w:trHeight w:val="550"/>
        </w:trPr>
        <w:tc>
          <w:tcPr>
            <w:tcW w:w="4539" w:type="dxa"/>
            <w:shd w:val="clear" w:color="auto" w:fill="00FFFF"/>
            <w:tcMar>
              <w:top w:w="72" w:type="dxa"/>
              <w:left w:w="144" w:type="dxa"/>
              <w:bottom w:w="72" w:type="dxa"/>
              <w:right w:w="144" w:type="dxa"/>
            </w:tcMar>
            <w:hideMark/>
          </w:tcPr>
          <w:p w14:paraId="4A06387E"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Funciones públicas distribuidas por el territorio</w:t>
            </w:r>
          </w:p>
        </w:tc>
        <w:tc>
          <w:tcPr>
            <w:tcW w:w="4252" w:type="dxa"/>
            <w:shd w:val="clear" w:color="auto" w:fill="00FFFF"/>
            <w:tcMar>
              <w:top w:w="72" w:type="dxa"/>
              <w:left w:w="144" w:type="dxa"/>
              <w:bottom w:w="72" w:type="dxa"/>
              <w:right w:w="144" w:type="dxa"/>
            </w:tcMar>
            <w:hideMark/>
          </w:tcPr>
          <w:p w14:paraId="6BB21841"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 xml:space="preserve">Delegación de funciones, del poder central </w:t>
            </w:r>
          </w:p>
        </w:tc>
      </w:tr>
      <w:tr w:rsidR="00B26C49" w:rsidRPr="002237F8" w14:paraId="47AEA5C0" w14:textId="77777777" w:rsidTr="004E27D3">
        <w:trPr>
          <w:trHeight w:val="900"/>
        </w:trPr>
        <w:tc>
          <w:tcPr>
            <w:tcW w:w="4539" w:type="dxa"/>
            <w:shd w:val="clear" w:color="auto" w:fill="00FFFF"/>
            <w:tcMar>
              <w:top w:w="72" w:type="dxa"/>
              <w:left w:w="144" w:type="dxa"/>
              <w:bottom w:w="72" w:type="dxa"/>
              <w:right w:w="144" w:type="dxa"/>
            </w:tcMar>
            <w:hideMark/>
          </w:tcPr>
          <w:p w14:paraId="4551815D"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Cumplen atribuciones de planificación, aplicación y evaluación de políticas publicas</w:t>
            </w:r>
          </w:p>
        </w:tc>
        <w:tc>
          <w:tcPr>
            <w:tcW w:w="4252" w:type="dxa"/>
            <w:shd w:val="clear" w:color="auto" w:fill="00FFFF"/>
            <w:tcMar>
              <w:top w:w="72" w:type="dxa"/>
              <w:left w:w="144" w:type="dxa"/>
              <w:bottom w:w="72" w:type="dxa"/>
              <w:right w:w="144" w:type="dxa"/>
            </w:tcMar>
            <w:hideMark/>
          </w:tcPr>
          <w:p w14:paraId="62DCB23C"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No es nuevo, es independiente, con patrimonio y personalidad jurídica</w:t>
            </w:r>
          </w:p>
        </w:tc>
      </w:tr>
      <w:tr w:rsidR="00B26C49" w:rsidRPr="002237F8" w14:paraId="44E51D84" w14:textId="77777777" w:rsidTr="004E27D3">
        <w:trPr>
          <w:trHeight w:val="549"/>
        </w:trPr>
        <w:tc>
          <w:tcPr>
            <w:tcW w:w="4539" w:type="dxa"/>
            <w:shd w:val="clear" w:color="auto" w:fill="00FFFF"/>
            <w:tcMar>
              <w:top w:w="72" w:type="dxa"/>
              <w:left w:w="144" w:type="dxa"/>
              <w:bottom w:w="72" w:type="dxa"/>
              <w:right w:w="144" w:type="dxa"/>
            </w:tcMar>
            <w:hideMark/>
          </w:tcPr>
          <w:p w14:paraId="12199D8E"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 xml:space="preserve">Sujetos al control del poder central </w:t>
            </w:r>
          </w:p>
        </w:tc>
        <w:tc>
          <w:tcPr>
            <w:tcW w:w="4252" w:type="dxa"/>
            <w:shd w:val="clear" w:color="auto" w:fill="00FFFF"/>
            <w:tcMar>
              <w:top w:w="72" w:type="dxa"/>
              <w:left w:w="144" w:type="dxa"/>
              <w:bottom w:w="72" w:type="dxa"/>
              <w:right w:w="144" w:type="dxa"/>
            </w:tcMar>
            <w:hideMark/>
          </w:tcPr>
          <w:p w14:paraId="7BBE0C27"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Sujetos al control del Estado</w:t>
            </w:r>
          </w:p>
        </w:tc>
      </w:tr>
      <w:tr w:rsidR="00B26C49" w:rsidRPr="002237F8" w14:paraId="6BE1314F" w14:textId="77777777" w:rsidTr="004E27D3">
        <w:trPr>
          <w:trHeight w:val="2388"/>
        </w:trPr>
        <w:tc>
          <w:tcPr>
            <w:tcW w:w="4539" w:type="dxa"/>
            <w:shd w:val="clear" w:color="auto" w:fill="00FFFF"/>
            <w:tcMar>
              <w:top w:w="72" w:type="dxa"/>
              <w:left w:w="144" w:type="dxa"/>
              <w:bottom w:w="72" w:type="dxa"/>
              <w:right w:w="144" w:type="dxa"/>
            </w:tcMar>
            <w:hideMark/>
          </w:tcPr>
          <w:p w14:paraId="24AA39C8"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Ejemplo:</w:t>
            </w:r>
          </w:p>
          <w:p w14:paraId="3177658E"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Municipalidades, gobernaciones o intendencias</w:t>
            </w:r>
          </w:p>
          <w:p w14:paraId="4C7FBF65"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Empresa nacional del petróleo ENAP</w:t>
            </w:r>
          </w:p>
          <w:p w14:paraId="5BDE521E"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Empresa nacional de minería</w:t>
            </w:r>
          </w:p>
          <w:p w14:paraId="7B012D39"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 xml:space="preserve">Enami </w:t>
            </w:r>
          </w:p>
        </w:tc>
        <w:tc>
          <w:tcPr>
            <w:tcW w:w="4252" w:type="dxa"/>
            <w:shd w:val="clear" w:color="auto" w:fill="00FFFF"/>
            <w:tcMar>
              <w:top w:w="72" w:type="dxa"/>
              <w:left w:w="144" w:type="dxa"/>
              <w:bottom w:w="72" w:type="dxa"/>
              <w:right w:w="144" w:type="dxa"/>
            </w:tcMar>
            <w:hideMark/>
          </w:tcPr>
          <w:p w14:paraId="7730EC39"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Ejemplo:</w:t>
            </w:r>
          </w:p>
          <w:p w14:paraId="2AE3451D"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SII, Servicio de Salud</w:t>
            </w:r>
          </w:p>
          <w:p w14:paraId="6BDF2D7E" w14:textId="77777777" w:rsidR="00B26C49" w:rsidRPr="002237F8" w:rsidRDefault="00B26C49" w:rsidP="00E96690">
            <w:pPr>
              <w:spacing w:line="240" w:lineRule="auto"/>
              <w:rPr>
                <w:rFonts w:ascii="Comic Sans MS" w:hAnsi="Comic Sans MS"/>
                <w:b/>
                <w:bCs/>
                <w:color w:val="000000"/>
                <w:sz w:val="18"/>
                <w:szCs w:val="18"/>
              </w:rPr>
            </w:pPr>
            <w:r w:rsidRPr="002237F8">
              <w:rPr>
                <w:rFonts w:ascii="Comic Sans MS" w:hAnsi="Comic Sans MS"/>
                <w:b/>
                <w:bCs/>
                <w:color w:val="000000"/>
                <w:sz w:val="18"/>
                <w:szCs w:val="18"/>
              </w:rPr>
              <w:t>Campañas de Salud</w:t>
            </w:r>
          </w:p>
        </w:tc>
      </w:tr>
    </w:tbl>
    <w:p w14:paraId="392D8B53" w14:textId="77777777" w:rsidR="00B26C49" w:rsidRPr="00B26C49" w:rsidRDefault="00B26C49" w:rsidP="00B26C49">
      <w:pPr>
        <w:spacing w:line="240" w:lineRule="auto"/>
        <w:rPr>
          <w:rFonts w:ascii="Comic Sans MS" w:hAnsi="Comic Sans MS"/>
          <w:color w:val="000000"/>
          <w:sz w:val="18"/>
          <w:szCs w:val="18"/>
        </w:rPr>
      </w:pPr>
    </w:p>
    <w:p w14:paraId="2346D116" w14:textId="0DF1EDD5" w:rsidR="00B26C49" w:rsidRDefault="00D9573E" w:rsidP="00D8777A">
      <w:pPr>
        <w:pStyle w:val="Prrafodelista"/>
        <w:numPr>
          <w:ilvl w:val="0"/>
          <w:numId w:val="1"/>
        </w:numPr>
        <w:spacing w:line="240" w:lineRule="auto"/>
        <w:rPr>
          <w:rFonts w:ascii="Comic Sans MS" w:hAnsi="Comic Sans MS"/>
          <w:b/>
          <w:bCs/>
          <w:color w:val="000000"/>
          <w:sz w:val="20"/>
          <w:szCs w:val="20"/>
          <w:u w:val="double"/>
        </w:rPr>
      </w:pPr>
      <w:r w:rsidRPr="00D9573E">
        <w:rPr>
          <w:rFonts w:ascii="Comic Sans MS" w:hAnsi="Comic Sans MS"/>
          <w:b/>
          <w:bCs/>
          <w:color w:val="000000"/>
          <w:sz w:val="20"/>
          <w:szCs w:val="20"/>
          <w:u w:val="double"/>
        </w:rPr>
        <w:t xml:space="preserve">La soberanía nacional </w:t>
      </w:r>
    </w:p>
    <w:tbl>
      <w:tblPr>
        <w:tblStyle w:val="Tablaconcuadrcula"/>
        <w:tblW w:w="0" w:type="auto"/>
        <w:tblLook w:val="04A0" w:firstRow="1" w:lastRow="0" w:firstColumn="1" w:lastColumn="0" w:noHBand="0" w:noVBand="1"/>
      </w:tblPr>
      <w:tblGrid>
        <w:gridCol w:w="8830"/>
      </w:tblGrid>
      <w:tr w:rsidR="00D67E48" w14:paraId="5BE24961" w14:textId="77777777" w:rsidTr="00D67E48">
        <w:tc>
          <w:tcPr>
            <w:tcW w:w="8830" w:type="dxa"/>
            <w:shd w:val="clear" w:color="auto" w:fill="00FFFF"/>
          </w:tcPr>
          <w:p w14:paraId="4EB048B6" w14:textId="3740A5CE" w:rsidR="00D67E48" w:rsidRPr="00D67E48" w:rsidRDefault="00D67E48" w:rsidP="00D67E48">
            <w:pPr>
              <w:spacing w:line="240" w:lineRule="auto"/>
              <w:jc w:val="both"/>
              <w:rPr>
                <w:rFonts w:ascii="Comic Sans MS" w:hAnsi="Comic Sans MS"/>
                <w:b/>
                <w:bCs/>
                <w:color w:val="000000"/>
                <w:sz w:val="20"/>
                <w:szCs w:val="20"/>
                <w:u w:val="double"/>
              </w:rPr>
            </w:pPr>
            <w:r w:rsidRPr="00D67E48">
              <w:rPr>
                <w:rFonts w:ascii="Comic Sans MS" w:hAnsi="Comic Sans MS"/>
                <w:b/>
                <w:bCs/>
                <w:sz w:val="18"/>
                <w:szCs w:val="18"/>
              </w:rPr>
              <w:t>Artículo 5º. La soberanía reside esencialmente en la Nación. Su ejercicio se realiza por el pueblo a través del plebiscito y de elecciones periódicas y, también, por las autoridades que esta Constitución establece. Ningún sector del pueblo ni individuo alguno puede atribuirse su ejercicio. El ejercicio de la soberanía reconoce como limitación el respeto a los derechos esenciales que emanan de la naturaleza humana. Es deber de los órganos del Estado respetar y promover tales derechos, garantizados por esta Constitución, así como por los tratados internacionales ratificados por Chile y que se encuentren vigentes.</w:t>
            </w:r>
          </w:p>
        </w:tc>
      </w:tr>
    </w:tbl>
    <w:p w14:paraId="49216E89" w14:textId="0731C3F1" w:rsidR="00B26C49" w:rsidRPr="00B26C49" w:rsidRDefault="00D9573E" w:rsidP="000D34D7">
      <w:pPr>
        <w:spacing w:line="240" w:lineRule="auto"/>
        <w:jc w:val="both"/>
        <w:rPr>
          <w:rFonts w:ascii="Comic Sans MS" w:hAnsi="Comic Sans MS"/>
          <w:color w:val="000000"/>
          <w:sz w:val="18"/>
          <w:szCs w:val="18"/>
        </w:rPr>
      </w:pPr>
      <w:r>
        <w:rPr>
          <w:rFonts w:ascii="Comic Sans MS" w:hAnsi="Comic Sans MS"/>
          <w:color w:val="000000"/>
          <w:sz w:val="18"/>
          <w:szCs w:val="18"/>
        </w:rPr>
        <w:t xml:space="preserve">En la constitución se habla sobre la soberanía nacional en el </w:t>
      </w:r>
      <w:r w:rsidR="000D34D7">
        <w:rPr>
          <w:rFonts w:ascii="Comic Sans MS" w:hAnsi="Comic Sans MS"/>
          <w:color w:val="000000"/>
          <w:sz w:val="18"/>
          <w:szCs w:val="18"/>
        </w:rPr>
        <w:t>a</w:t>
      </w:r>
      <w:r w:rsidR="00B26C49" w:rsidRPr="00B26C49">
        <w:rPr>
          <w:rFonts w:ascii="Comic Sans MS" w:hAnsi="Comic Sans MS"/>
          <w:color w:val="000000"/>
          <w:sz w:val="18"/>
          <w:szCs w:val="18"/>
        </w:rPr>
        <w:t>rtículo 5</w:t>
      </w:r>
      <w:r>
        <w:rPr>
          <w:rFonts w:ascii="Comic Sans MS" w:hAnsi="Comic Sans MS"/>
          <w:color w:val="000000"/>
          <w:sz w:val="18"/>
          <w:szCs w:val="18"/>
        </w:rPr>
        <w:t xml:space="preserve">. Se entiende como </w:t>
      </w:r>
      <w:r w:rsidRPr="00B26C49">
        <w:rPr>
          <w:rFonts w:ascii="Comic Sans MS" w:hAnsi="Comic Sans MS"/>
          <w:color w:val="000000"/>
          <w:sz w:val="18"/>
          <w:szCs w:val="18"/>
        </w:rPr>
        <w:t>el</w:t>
      </w:r>
      <w:r w:rsidR="00B26C49" w:rsidRPr="00B26C49">
        <w:rPr>
          <w:rFonts w:ascii="Comic Sans MS" w:hAnsi="Comic Sans MS"/>
          <w:color w:val="000000"/>
          <w:sz w:val="18"/>
          <w:szCs w:val="18"/>
        </w:rPr>
        <w:t xml:space="preserve"> poder supremo mediante el cual el </w:t>
      </w:r>
      <w:r w:rsidRPr="00B26C49">
        <w:rPr>
          <w:rFonts w:ascii="Comic Sans MS" w:hAnsi="Comic Sans MS"/>
          <w:color w:val="000000"/>
          <w:sz w:val="18"/>
          <w:szCs w:val="18"/>
        </w:rPr>
        <w:t>Estado se</w:t>
      </w:r>
      <w:r w:rsidR="00B26C49" w:rsidRPr="00B26C49">
        <w:rPr>
          <w:rFonts w:ascii="Comic Sans MS" w:hAnsi="Comic Sans MS"/>
          <w:color w:val="000000"/>
          <w:sz w:val="18"/>
          <w:szCs w:val="18"/>
        </w:rPr>
        <w:t xml:space="preserve"> dota de organización política y autonomía frente a otros </w:t>
      </w:r>
      <w:r>
        <w:rPr>
          <w:rFonts w:ascii="Comic Sans MS" w:hAnsi="Comic Sans MS"/>
          <w:color w:val="000000"/>
          <w:sz w:val="18"/>
          <w:szCs w:val="18"/>
        </w:rPr>
        <w:t>E</w:t>
      </w:r>
      <w:r w:rsidR="00B26C49" w:rsidRPr="00B26C49">
        <w:rPr>
          <w:rFonts w:ascii="Comic Sans MS" w:hAnsi="Comic Sans MS"/>
          <w:color w:val="000000"/>
          <w:sz w:val="18"/>
          <w:szCs w:val="18"/>
        </w:rPr>
        <w:t>stados.</w:t>
      </w:r>
      <w:r>
        <w:rPr>
          <w:rFonts w:ascii="Comic Sans MS" w:hAnsi="Comic Sans MS"/>
          <w:color w:val="000000"/>
          <w:sz w:val="18"/>
          <w:szCs w:val="18"/>
        </w:rPr>
        <w:t xml:space="preserve"> </w:t>
      </w:r>
      <w:r w:rsidR="00B26C49" w:rsidRPr="00B26C49">
        <w:rPr>
          <w:rFonts w:ascii="Comic Sans MS" w:hAnsi="Comic Sans MS"/>
          <w:color w:val="000000"/>
          <w:sz w:val="18"/>
          <w:szCs w:val="18"/>
        </w:rPr>
        <w:t>Se presenta a través de 3 características:</w:t>
      </w:r>
    </w:p>
    <w:p w14:paraId="45DB2EA3" w14:textId="79D52EEA" w:rsidR="00D9573E" w:rsidRDefault="00B26C49" w:rsidP="000D34D7">
      <w:pPr>
        <w:spacing w:line="240" w:lineRule="auto"/>
        <w:jc w:val="both"/>
        <w:rPr>
          <w:rFonts w:ascii="Comic Sans MS" w:hAnsi="Comic Sans MS"/>
          <w:color w:val="000000"/>
          <w:sz w:val="18"/>
          <w:szCs w:val="18"/>
        </w:rPr>
      </w:pPr>
      <w:r w:rsidRPr="00D9573E">
        <w:rPr>
          <w:rFonts w:ascii="Comic Sans MS" w:hAnsi="Comic Sans MS"/>
          <w:b/>
          <w:bCs/>
          <w:color w:val="000000"/>
          <w:sz w:val="18"/>
          <w:szCs w:val="18"/>
        </w:rPr>
        <w:t>Supremacía:</w:t>
      </w:r>
      <w:r w:rsidRPr="00B26C49">
        <w:rPr>
          <w:rFonts w:ascii="Comic Sans MS" w:hAnsi="Comic Sans MS"/>
          <w:color w:val="000000"/>
          <w:sz w:val="18"/>
          <w:szCs w:val="18"/>
        </w:rPr>
        <w:t xml:space="preserve"> El Estado posee poder supremo dentro de su territorio</w:t>
      </w:r>
      <w:r w:rsidR="00D9573E">
        <w:rPr>
          <w:rFonts w:ascii="Comic Sans MS" w:hAnsi="Comic Sans MS"/>
          <w:color w:val="000000"/>
          <w:sz w:val="18"/>
          <w:szCs w:val="18"/>
        </w:rPr>
        <w:t>.</w:t>
      </w:r>
    </w:p>
    <w:p w14:paraId="158D33F1" w14:textId="626B34F3" w:rsidR="00B26C49" w:rsidRPr="00B26C49" w:rsidRDefault="00B26C49" w:rsidP="000D34D7">
      <w:pPr>
        <w:spacing w:line="240" w:lineRule="auto"/>
        <w:jc w:val="both"/>
        <w:rPr>
          <w:rFonts w:ascii="Comic Sans MS" w:hAnsi="Comic Sans MS"/>
          <w:color w:val="000000"/>
          <w:sz w:val="18"/>
          <w:szCs w:val="18"/>
        </w:rPr>
      </w:pPr>
      <w:r w:rsidRPr="00D9573E">
        <w:rPr>
          <w:rFonts w:ascii="Comic Sans MS" w:hAnsi="Comic Sans MS"/>
          <w:b/>
          <w:bCs/>
          <w:color w:val="000000"/>
          <w:sz w:val="18"/>
          <w:szCs w:val="18"/>
        </w:rPr>
        <w:t>Dominación</w:t>
      </w:r>
      <w:r w:rsidRPr="00B26C49">
        <w:rPr>
          <w:rFonts w:ascii="Comic Sans MS" w:hAnsi="Comic Sans MS"/>
          <w:color w:val="000000"/>
          <w:sz w:val="18"/>
          <w:szCs w:val="18"/>
        </w:rPr>
        <w:t xml:space="preserve">: El Estado debe ser obedecido por todos los habitantes dentro del territorio. </w:t>
      </w:r>
    </w:p>
    <w:p w14:paraId="650E69EF" w14:textId="2E4A326C" w:rsidR="00B26C49" w:rsidRDefault="00B26C49" w:rsidP="000D34D7">
      <w:pPr>
        <w:spacing w:line="240" w:lineRule="auto"/>
        <w:jc w:val="both"/>
        <w:rPr>
          <w:rFonts w:ascii="Comic Sans MS" w:hAnsi="Comic Sans MS"/>
          <w:color w:val="000000"/>
          <w:sz w:val="18"/>
          <w:szCs w:val="18"/>
        </w:rPr>
      </w:pPr>
      <w:r w:rsidRPr="00D9573E">
        <w:rPr>
          <w:rFonts w:ascii="Comic Sans MS" w:hAnsi="Comic Sans MS"/>
          <w:b/>
          <w:bCs/>
          <w:color w:val="000000"/>
          <w:sz w:val="18"/>
          <w:szCs w:val="18"/>
        </w:rPr>
        <w:t>Independencia</w:t>
      </w:r>
      <w:r w:rsidRPr="00B26C49">
        <w:rPr>
          <w:rFonts w:ascii="Comic Sans MS" w:hAnsi="Comic Sans MS"/>
          <w:color w:val="000000"/>
          <w:sz w:val="18"/>
          <w:szCs w:val="18"/>
        </w:rPr>
        <w:t>: Igual frente a otros Estados.</w:t>
      </w:r>
    </w:p>
    <w:p w14:paraId="6F7D35D8" w14:textId="6B328AAE" w:rsidR="00D9573E" w:rsidRPr="00B26C49" w:rsidRDefault="000D34D7" w:rsidP="000D34D7">
      <w:pPr>
        <w:spacing w:line="240" w:lineRule="auto"/>
        <w:jc w:val="both"/>
        <w:rPr>
          <w:rFonts w:ascii="Comic Sans MS" w:hAnsi="Comic Sans MS"/>
          <w:color w:val="000000"/>
          <w:sz w:val="18"/>
          <w:szCs w:val="18"/>
        </w:rPr>
      </w:pPr>
      <w:r w:rsidRPr="000D34D7">
        <w:rPr>
          <w:rFonts w:ascii="Comic Sans MS" w:hAnsi="Comic Sans MS"/>
          <w:noProof/>
          <w:color w:val="000000"/>
          <w:sz w:val="18"/>
          <w:szCs w:val="18"/>
          <w:lang w:eastAsia="es-CL"/>
        </w:rPr>
        <w:drawing>
          <wp:anchor distT="0" distB="0" distL="114300" distR="114300" simplePos="0" relativeHeight="251661312" behindDoc="0" locked="0" layoutInCell="1" allowOverlap="1" wp14:anchorId="545283D2" wp14:editId="121F1027">
            <wp:simplePos x="0" y="0"/>
            <wp:positionH relativeFrom="margin">
              <wp:align>right</wp:align>
            </wp:positionH>
            <wp:positionV relativeFrom="paragraph">
              <wp:posOffset>12065</wp:posOffset>
            </wp:positionV>
            <wp:extent cx="1295400" cy="1242695"/>
            <wp:effectExtent l="0" t="0" r="0" b="0"/>
            <wp:wrapSquare wrapText="bothSides"/>
            <wp:docPr id="1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5400" cy="1242695"/>
                    </a:xfrm>
                    <a:prstGeom prst="rect">
                      <a:avLst/>
                    </a:prstGeom>
                  </pic:spPr>
                </pic:pic>
              </a:graphicData>
            </a:graphic>
            <wp14:sizeRelH relativeFrom="margin">
              <wp14:pctWidth>0</wp14:pctWidth>
            </wp14:sizeRelH>
            <wp14:sizeRelV relativeFrom="margin">
              <wp14:pctHeight>0</wp14:pctHeight>
            </wp14:sizeRelV>
          </wp:anchor>
        </w:drawing>
      </w:r>
      <w:r w:rsidR="00D9573E">
        <w:rPr>
          <w:rFonts w:ascii="Comic Sans MS" w:hAnsi="Comic Sans MS"/>
          <w:color w:val="000000"/>
          <w:sz w:val="18"/>
          <w:szCs w:val="18"/>
        </w:rPr>
        <w:t xml:space="preserve">Frente a este concepto </w:t>
      </w:r>
      <w:r>
        <w:rPr>
          <w:rFonts w:ascii="Comic Sans MS" w:hAnsi="Comic Sans MS"/>
          <w:color w:val="000000"/>
          <w:sz w:val="18"/>
          <w:szCs w:val="18"/>
        </w:rPr>
        <w:t xml:space="preserve">se utiliza el ejercicio de ejercer soberanía. Esto quiere decir como los habitantes de un Estado, pueden participar dentro del principio de soberanía, para ello ser pueden considerar tres puntos importantes como: </w:t>
      </w:r>
    </w:p>
    <w:p w14:paraId="090AB13E" w14:textId="06790146" w:rsidR="00B26C49" w:rsidRPr="00B26C49" w:rsidRDefault="00B26C49" w:rsidP="000D34D7">
      <w:pPr>
        <w:spacing w:line="240" w:lineRule="auto"/>
        <w:jc w:val="both"/>
        <w:rPr>
          <w:rFonts w:ascii="Comic Sans MS" w:hAnsi="Comic Sans MS"/>
          <w:color w:val="000000"/>
          <w:sz w:val="18"/>
          <w:szCs w:val="18"/>
        </w:rPr>
      </w:pPr>
      <w:r w:rsidRPr="000D34D7">
        <w:rPr>
          <w:rFonts w:ascii="Comic Sans MS" w:hAnsi="Comic Sans MS"/>
          <w:b/>
          <w:bCs/>
          <w:color w:val="000000"/>
          <w:sz w:val="18"/>
          <w:szCs w:val="18"/>
        </w:rPr>
        <w:t>Plebiscitos</w:t>
      </w:r>
      <w:r w:rsidR="000D34D7" w:rsidRPr="000D34D7">
        <w:rPr>
          <w:rFonts w:ascii="Comic Sans MS" w:hAnsi="Comic Sans MS"/>
          <w:b/>
          <w:bCs/>
          <w:color w:val="000000"/>
          <w:sz w:val="18"/>
          <w:szCs w:val="18"/>
        </w:rPr>
        <w:t>:</w:t>
      </w:r>
      <w:r w:rsidR="000D34D7">
        <w:rPr>
          <w:rFonts w:ascii="Comic Sans MS" w:hAnsi="Comic Sans MS"/>
          <w:color w:val="000000"/>
          <w:sz w:val="18"/>
          <w:szCs w:val="18"/>
        </w:rPr>
        <w:t xml:space="preserve"> Instancia de participación ciudadana, para tomar el parecer con respecto a un tema en particular y luego tomar una decisión como Estado.</w:t>
      </w:r>
      <w:r w:rsidR="000D34D7" w:rsidRPr="000D34D7">
        <w:rPr>
          <w:noProof/>
        </w:rPr>
        <w:t xml:space="preserve"> </w:t>
      </w:r>
    </w:p>
    <w:p w14:paraId="54C2C671" w14:textId="77777777" w:rsidR="005810DC" w:rsidRDefault="00B26C49" w:rsidP="000D34D7">
      <w:pPr>
        <w:spacing w:line="240" w:lineRule="auto"/>
        <w:jc w:val="both"/>
        <w:rPr>
          <w:rFonts w:ascii="Comic Sans MS" w:hAnsi="Comic Sans MS"/>
          <w:color w:val="000000"/>
          <w:sz w:val="18"/>
          <w:szCs w:val="18"/>
        </w:rPr>
      </w:pPr>
      <w:r w:rsidRPr="000D34D7">
        <w:rPr>
          <w:rFonts w:ascii="Comic Sans MS" w:hAnsi="Comic Sans MS"/>
          <w:b/>
          <w:bCs/>
          <w:color w:val="000000"/>
          <w:sz w:val="18"/>
          <w:szCs w:val="18"/>
        </w:rPr>
        <w:t>Elecciones periódicas de autoridades</w:t>
      </w:r>
      <w:r w:rsidR="000D34D7">
        <w:rPr>
          <w:rFonts w:ascii="Comic Sans MS" w:hAnsi="Comic Sans MS"/>
          <w:color w:val="000000"/>
          <w:sz w:val="18"/>
          <w:szCs w:val="18"/>
        </w:rPr>
        <w:t>: La rotativa de las autoridades en el poder, mediante el sufragio ejercido por los ciudadanos.</w:t>
      </w:r>
      <w:r w:rsidR="000D34D7" w:rsidRPr="000D34D7">
        <w:rPr>
          <w:rFonts w:ascii="Comic Sans MS" w:hAnsi="Comic Sans MS"/>
          <w:noProof/>
          <w:color w:val="000000"/>
          <w:sz w:val="18"/>
          <w:szCs w:val="18"/>
          <w:lang w:eastAsia="es-CL"/>
        </w:rPr>
        <w:drawing>
          <wp:anchor distT="0" distB="0" distL="114300" distR="114300" simplePos="0" relativeHeight="251662336" behindDoc="0" locked="0" layoutInCell="1" allowOverlap="1" wp14:anchorId="442B0C39" wp14:editId="6201558F">
            <wp:simplePos x="0" y="0"/>
            <wp:positionH relativeFrom="margin">
              <wp:align>right</wp:align>
            </wp:positionH>
            <wp:positionV relativeFrom="paragraph">
              <wp:posOffset>56515</wp:posOffset>
            </wp:positionV>
            <wp:extent cx="1608455" cy="1152525"/>
            <wp:effectExtent l="0" t="0" r="0" b="9525"/>
            <wp:wrapSquare wrapText="bothSides"/>
            <wp:docPr id="2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08455" cy="1152525"/>
                    </a:xfrm>
                    <a:prstGeom prst="rect">
                      <a:avLst/>
                    </a:prstGeom>
                  </pic:spPr>
                </pic:pic>
              </a:graphicData>
            </a:graphic>
            <wp14:sizeRelH relativeFrom="margin">
              <wp14:pctWidth>0</wp14:pctWidth>
            </wp14:sizeRelH>
            <wp14:sizeRelV relativeFrom="margin">
              <wp14:pctHeight>0</wp14:pctHeight>
            </wp14:sizeRelV>
          </wp:anchor>
        </w:drawing>
      </w:r>
      <w:r w:rsidR="005810DC">
        <w:rPr>
          <w:rFonts w:ascii="Comic Sans MS" w:hAnsi="Comic Sans MS"/>
          <w:color w:val="000000"/>
          <w:sz w:val="18"/>
          <w:szCs w:val="18"/>
        </w:rPr>
        <w:t xml:space="preserve"> </w:t>
      </w:r>
    </w:p>
    <w:p w14:paraId="38B80A67" w14:textId="03A7BB22" w:rsidR="000D34D7" w:rsidRDefault="00B26C49" w:rsidP="000D34D7">
      <w:pPr>
        <w:spacing w:line="240" w:lineRule="auto"/>
        <w:jc w:val="both"/>
        <w:rPr>
          <w:noProof/>
        </w:rPr>
      </w:pPr>
      <w:r w:rsidRPr="000D34D7">
        <w:rPr>
          <w:rFonts w:ascii="Comic Sans MS" w:hAnsi="Comic Sans MS"/>
          <w:b/>
          <w:bCs/>
          <w:color w:val="000000"/>
          <w:sz w:val="18"/>
          <w:szCs w:val="18"/>
        </w:rPr>
        <w:t>Actividades de Autoridades</w:t>
      </w:r>
      <w:r w:rsidR="000D34D7">
        <w:rPr>
          <w:rFonts w:ascii="Comic Sans MS" w:hAnsi="Comic Sans MS"/>
          <w:color w:val="000000"/>
          <w:sz w:val="18"/>
          <w:szCs w:val="18"/>
        </w:rPr>
        <w:t>: La participación de la autoridad en actividades públicas, para vincularse con los ciudadanos.</w:t>
      </w:r>
      <w:r w:rsidR="000D34D7" w:rsidRPr="000D34D7">
        <w:rPr>
          <w:noProof/>
        </w:rPr>
        <w:t xml:space="preserve"> </w:t>
      </w:r>
    </w:p>
    <w:p w14:paraId="7375DE60" w14:textId="77777777" w:rsidR="005810DC" w:rsidRDefault="005810DC" w:rsidP="000D34D7">
      <w:pPr>
        <w:spacing w:line="240" w:lineRule="auto"/>
        <w:jc w:val="both"/>
        <w:rPr>
          <w:noProof/>
        </w:rPr>
      </w:pPr>
    </w:p>
    <w:p w14:paraId="69C77595" w14:textId="4F43B4A4" w:rsidR="00B26C49" w:rsidRPr="00B26C49" w:rsidRDefault="000D34D7" w:rsidP="000D34D7">
      <w:pPr>
        <w:spacing w:line="240" w:lineRule="auto"/>
        <w:jc w:val="both"/>
        <w:rPr>
          <w:rFonts w:ascii="Comic Sans MS" w:hAnsi="Comic Sans MS"/>
          <w:color w:val="000000"/>
          <w:sz w:val="18"/>
          <w:szCs w:val="18"/>
        </w:rPr>
      </w:pPr>
      <w:r>
        <w:rPr>
          <w:rFonts w:ascii="Comic Sans MS" w:hAnsi="Comic Sans MS"/>
          <w:color w:val="000000"/>
          <w:sz w:val="18"/>
          <w:szCs w:val="18"/>
        </w:rPr>
        <w:lastRenderedPageBreak/>
        <w:t xml:space="preserve">Así mismo la soberanía tiene ciertos </w:t>
      </w:r>
      <w:r w:rsidR="008B0FE8">
        <w:rPr>
          <w:rFonts w:ascii="Comic Sans MS" w:hAnsi="Comic Sans MS"/>
          <w:color w:val="000000"/>
          <w:sz w:val="18"/>
          <w:szCs w:val="18"/>
        </w:rPr>
        <w:t>límites</w:t>
      </w:r>
      <w:r>
        <w:rPr>
          <w:rFonts w:ascii="Comic Sans MS" w:hAnsi="Comic Sans MS"/>
          <w:color w:val="000000"/>
          <w:sz w:val="18"/>
          <w:szCs w:val="18"/>
        </w:rPr>
        <w:t xml:space="preserve"> como: </w:t>
      </w:r>
    </w:p>
    <w:p w14:paraId="23F6D363" w14:textId="77777777" w:rsidR="00B26C49" w:rsidRPr="00B26C49" w:rsidRDefault="00B26C49" w:rsidP="00D8777A">
      <w:pPr>
        <w:numPr>
          <w:ilvl w:val="0"/>
          <w:numId w:val="16"/>
        </w:numPr>
        <w:spacing w:line="240" w:lineRule="auto"/>
        <w:jc w:val="both"/>
        <w:rPr>
          <w:rFonts w:ascii="Comic Sans MS" w:hAnsi="Comic Sans MS"/>
          <w:color w:val="000000"/>
          <w:sz w:val="18"/>
          <w:szCs w:val="18"/>
        </w:rPr>
      </w:pPr>
      <w:r w:rsidRPr="00B26C49">
        <w:rPr>
          <w:rFonts w:ascii="Comic Sans MS" w:hAnsi="Comic Sans MS"/>
          <w:color w:val="000000"/>
          <w:sz w:val="18"/>
          <w:szCs w:val="18"/>
        </w:rPr>
        <w:t>Los Derechos Humanos</w:t>
      </w:r>
    </w:p>
    <w:p w14:paraId="4F1832EA" w14:textId="77777777" w:rsidR="00B26C49" w:rsidRPr="00B26C49" w:rsidRDefault="00B26C49" w:rsidP="00D8777A">
      <w:pPr>
        <w:numPr>
          <w:ilvl w:val="0"/>
          <w:numId w:val="16"/>
        </w:numPr>
        <w:spacing w:line="240" w:lineRule="auto"/>
        <w:jc w:val="both"/>
        <w:rPr>
          <w:rFonts w:ascii="Comic Sans MS" w:hAnsi="Comic Sans MS"/>
          <w:color w:val="000000"/>
          <w:sz w:val="18"/>
          <w:szCs w:val="18"/>
        </w:rPr>
      </w:pPr>
      <w:r w:rsidRPr="00B26C49">
        <w:rPr>
          <w:rFonts w:ascii="Comic Sans MS" w:hAnsi="Comic Sans MS"/>
          <w:color w:val="000000"/>
          <w:sz w:val="18"/>
          <w:szCs w:val="18"/>
        </w:rPr>
        <w:t>Doctrina iusnaturalista//PP anterior al Estado.</w:t>
      </w:r>
    </w:p>
    <w:p w14:paraId="6E660C74" w14:textId="490FE28E" w:rsidR="00B26C49" w:rsidRPr="00B26C49" w:rsidRDefault="000D34D7" w:rsidP="00D8777A">
      <w:pPr>
        <w:numPr>
          <w:ilvl w:val="0"/>
          <w:numId w:val="16"/>
        </w:numPr>
        <w:spacing w:line="240" w:lineRule="auto"/>
        <w:jc w:val="both"/>
        <w:rPr>
          <w:rFonts w:ascii="Comic Sans MS" w:hAnsi="Comic Sans MS"/>
          <w:color w:val="000000"/>
          <w:sz w:val="18"/>
          <w:szCs w:val="18"/>
        </w:rPr>
      </w:pPr>
      <w:r w:rsidRPr="000D34D7">
        <w:rPr>
          <w:rFonts w:ascii="Comic Sans MS" w:hAnsi="Comic Sans MS"/>
          <w:noProof/>
          <w:color w:val="000000"/>
          <w:sz w:val="18"/>
          <w:szCs w:val="18"/>
          <w:lang w:eastAsia="es-CL"/>
        </w:rPr>
        <w:drawing>
          <wp:anchor distT="0" distB="0" distL="114300" distR="114300" simplePos="0" relativeHeight="251663360" behindDoc="0" locked="0" layoutInCell="1" allowOverlap="1" wp14:anchorId="178D31D7" wp14:editId="01734B3D">
            <wp:simplePos x="0" y="0"/>
            <wp:positionH relativeFrom="margin">
              <wp:align>right</wp:align>
            </wp:positionH>
            <wp:positionV relativeFrom="paragraph">
              <wp:posOffset>5080</wp:posOffset>
            </wp:positionV>
            <wp:extent cx="1791970" cy="1704975"/>
            <wp:effectExtent l="0" t="0" r="0" b="9525"/>
            <wp:wrapSquare wrapText="bothSides"/>
            <wp:docPr id="2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91970" cy="1704975"/>
                    </a:xfrm>
                    <a:prstGeom prst="rect">
                      <a:avLst/>
                    </a:prstGeom>
                  </pic:spPr>
                </pic:pic>
              </a:graphicData>
            </a:graphic>
          </wp:anchor>
        </w:drawing>
      </w:r>
      <w:r w:rsidR="00B26C49" w:rsidRPr="00B26C49">
        <w:rPr>
          <w:rFonts w:ascii="Comic Sans MS" w:hAnsi="Comic Sans MS"/>
          <w:color w:val="000000"/>
          <w:sz w:val="18"/>
          <w:szCs w:val="18"/>
        </w:rPr>
        <w:t>No crea DDHH, solo son reconocidos</w:t>
      </w:r>
    </w:p>
    <w:p w14:paraId="0240B53E" w14:textId="41F82A20" w:rsidR="000D34D7" w:rsidRPr="00875FB3" w:rsidRDefault="00B26C49" w:rsidP="00D8777A">
      <w:pPr>
        <w:numPr>
          <w:ilvl w:val="0"/>
          <w:numId w:val="16"/>
        </w:numPr>
        <w:spacing w:line="240" w:lineRule="auto"/>
        <w:jc w:val="both"/>
        <w:rPr>
          <w:rFonts w:ascii="Comic Sans MS" w:hAnsi="Comic Sans MS"/>
          <w:color w:val="000000"/>
          <w:sz w:val="18"/>
          <w:szCs w:val="18"/>
        </w:rPr>
      </w:pPr>
      <w:r w:rsidRPr="00B26C49">
        <w:rPr>
          <w:rFonts w:ascii="Comic Sans MS" w:hAnsi="Comic Sans MS"/>
          <w:color w:val="000000"/>
          <w:sz w:val="18"/>
          <w:szCs w:val="18"/>
        </w:rPr>
        <w:t>Acepta tratados internacionales</w:t>
      </w:r>
      <w:r w:rsidR="000D34D7" w:rsidRPr="000D34D7">
        <w:rPr>
          <w:noProof/>
        </w:rPr>
        <w:t xml:space="preserve"> </w:t>
      </w:r>
    </w:p>
    <w:p w14:paraId="6D77CCA5" w14:textId="71C34AA2" w:rsidR="00B26C49" w:rsidRPr="000D34D7" w:rsidRDefault="000D34D7" w:rsidP="00D8777A">
      <w:pPr>
        <w:pStyle w:val="Prrafodelista"/>
        <w:numPr>
          <w:ilvl w:val="0"/>
          <w:numId w:val="1"/>
        </w:numPr>
        <w:spacing w:line="240" w:lineRule="auto"/>
        <w:jc w:val="both"/>
        <w:rPr>
          <w:rFonts w:ascii="Comic Sans MS" w:hAnsi="Comic Sans MS"/>
          <w:b/>
          <w:bCs/>
          <w:color w:val="000000"/>
          <w:sz w:val="20"/>
          <w:szCs w:val="20"/>
          <w:u w:val="double"/>
        </w:rPr>
      </w:pPr>
      <w:r w:rsidRPr="000D34D7">
        <w:rPr>
          <w:rFonts w:ascii="Comic Sans MS" w:hAnsi="Comic Sans MS"/>
          <w:b/>
          <w:bCs/>
          <w:color w:val="000000"/>
          <w:sz w:val="20"/>
          <w:szCs w:val="20"/>
          <w:u w:val="double"/>
        </w:rPr>
        <w:t>El Estado de Derecho</w:t>
      </w:r>
    </w:p>
    <w:p w14:paraId="0746FA32" w14:textId="5ACB88A5" w:rsidR="000D34D7" w:rsidRPr="00B26C49" w:rsidRDefault="00B26C49" w:rsidP="000D34D7">
      <w:pPr>
        <w:spacing w:line="240" w:lineRule="auto"/>
        <w:jc w:val="both"/>
        <w:rPr>
          <w:rFonts w:ascii="Comic Sans MS" w:hAnsi="Comic Sans MS"/>
          <w:color w:val="000000"/>
          <w:sz w:val="18"/>
          <w:szCs w:val="18"/>
        </w:rPr>
      </w:pPr>
      <w:r w:rsidRPr="00B26C49">
        <w:rPr>
          <w:rFonts w:ascii="Comic Sans MS" w:hAnsi="Comic Sans MS"/>
          <w:color w:val="000000"/>
          <w:sz w:val="18"/>
          <w:szCs w:val="18"/>
        </w:rPr>
        <w:t xml:space="preserve">Es aquel en donde los gobernados y gobernantes deben someterse a ciertas normas fundamentales obligatorias, para el buen funcionamiento del </w:t>
      </w:r>
      <w:r w:rsidR="00875FB3" w:rsidRPr="00B26C49">
        <w:rPr>
          <w:rFonts w:ascii="Comic Sans MS" w:hAnsi="Comic Sans MS"/>
          <w:color w:val="000000"/>
          <w:sz w:val="18"/>
          <w:szCs w:val="18"/>
        </w:rPr>
        <w:t>Estado. Con</w:t>
      </w:r>
      <w:r w:rsidRPr="00B26C49">
        <w:rPr>
          <w:rFonts w:ascii="Comic Sans MS" w:hAnsi="Comic Sans MS"/>
          <w:color w:val="000000"/>
          <w:sz w:val="18"/>
          <w:szCs w:val="18"/>
        </w:rPr>
        <w:t xml:space="preserve"> </w:t>
      </w:r>
      <w:r w:rsidR="00875FB3" w:rsidRPr="00B26C49">
        <w:rPr>
          <w:rFonts w:ascii="Comic Sans MS" w:hAnsi="Comic Sans MS"/>
          <w:color w:val="000000"/>
          <w:sz w:val="18"/>
          <w:szCs w:val="18"/>
        </w:rPr>
        <w:t>el paso</w:t>
      </w:r>
      <w:r w:rsidRPr="00B26C49">
        <w:rPr>
          <w:rFonts w:ascii="Comic Sans MS" w:hAnsi="Comic Sans MS"/>
          <w:color w:val="000000"/>
          <w:sz w:val="18"/>
          <w:szCs w:val="18"/>
        </w:rPr>
        <w:t xml:space="preserve"> de los años </w:t>
      </w:r>
      <w:r w:rsidR="00875FB3" w:rsidRPr="00B26C49">
        <w:rPr>
          <w:rFonts w:ascii="Comic Sans MS" w:hAnsi="Comic Sans MS"/>
          <w:color w:val="000000"/>
          <w:sz w:val="18"/>
          <w:szCs w:val="18"/>
        </w:rPr>
        <w:t>el concepto</w:t>
      </w:r>
      <w:r w:rsidRPr="00B26C49">
        <w:rPr>
          <w:rFonts w:ascii="Comic Sans MS" w:hAnsi="Comic Sans MS"/>
          <w:color w:val="000000"/>
          <w:sz w:val="18"/>
          <w:szCs w:val="18"/>
        </w:rPr>
        <w:t xml:space="preserve"> evoluciono convirtiéndose en el </w:t>
      </w:r>
      <w:r w:rsidRPr="00D67E48">
        <w:rPr>
          <w:rFonts w:ascii="Comic Sans MS" w:hAnsi="Comic Sans MS"/>
          <w:b/>
          <w:bCs/>
          <w:color w:val="000000"/>
          <w:sz w:val="18"/>
          <w:szCs w:val="18"/>
        </w:rPr>
        <w:t xml:space="preserve">Estado Social de </w:t>
      </w:r>
      <w:r w:rsidR="00875FB3" w:rsidRPr="00D67E48">
        <w:rPr>
          <w:rFonts w:ascii="Comic Sans MS" w:hAnsi="Comic Sans MS"/>
          <w:b/>
          <w:bCs/>
          <w:color w:val="000000"/>
          <w:sz w:val="18"/>
          <w:szCs w:val="18"/>
        </w:rPr>
        <w:t>Derecho</w:t>
      </w:r>
      <w:r w:rsidR="00875FB3" w:rsidRPr="00B26C49">
        <w:rPr>
          <w:rFonts w:ascii="Comic Sans MS" w:hAnsi="Comic Sans MS"/>
          <w:color w:val="000000"/>
          <w:sz w:val="18"/>
          <w:szCs w:val="18"/>
        </w:rPr>
        <w:t>. Dentro</w:t>
      </w:r>
      <w:r w:rsidRPr="00B26C49">
        <w:rPr>
          <w:rFonts w:ascii="Comic Sans MS" w:hAnsi="Comic Sans MS"/>
          <w:color w:val="000000"/>
          <w:sz w:val="18"/>
          <w:szCs w:val="18"/>
        </w:rPr>
        <w:t xml:space="preserve"> del </w:t>
      </w:r>
      <w:r w:rsidR="00875FB3" w:rsidRPr="00B26C49">
        <w:rPr>
          <w:rFonts w:ascii="Comic Sans MS" w:hAnsi="Comic Sans MS"/>
          <w:color w:val="000000"/>
          <w:sz w:val="18"/>
          <w:szCs w:val="18"/>
        </w:rPr>
        <w:t>cual se</w:t>
      </w:r>
      <w:r w:rsidRPr="00B26C49">
        <w:rPr>
          <w:rFonts w:ascii="Comic Sans MS" w:hAnsi="Comic Sans MS"/>
          <w:color w:val="000000"/>
          <w:sz w:val="18"/>
          <w:szCs w:val="18"/>
        </w:rPr>
        <w:t xml:space="preserve"> desprenden los artículos 6, 7, y 8 de la Constitución </w:t>
      </w:r>
    </w:p>
    <w:p w14:paraId="3632D2A8" w14:textId="0FB6368E" w:rsidR="00B26C49" w:rsidRDefault="00B26C49" w:rsidP="00D8777A">
      <w:pPr>
        <w:pStyle w:val="Prrafodelista"/>
        <w:numPr>
          <w:ilvl w:val="0"/>
          <w:numId w:val="1"/>
        </w:numPr>
        <w:spacing w:line="240" w:lineRule="auto"/>
        <w:jc w:val="both"/>
        <w:rPr>
          <w:rFonts w:ascii="Comic Sans MS" w:hAnsi="Comic Sans MS"/>
          <w:b/>
          <w:bCs/>
          <w:color w:val="000000"/>
          <w:sz w:val="20"/>
          <w:szCs w:val="20"/>
          <w:u w:val="double"/>
        </w:rPr>
      </w:pPr>
      <w:r w:rsidRPr="000D34D7">
        <w:rPr>
          <w:rFonts w:ascii="Comic Sans MS" w:hAnsi="Comic Sans MS"/>
          <w:b/>
          <w:bCs/>
          <w:color w:val="000000"/>
          <w:sz w:val="20"/>
          <w:szCs w:val="20"/>
          <w:u w:val="double"/>
        </w:rPr>
        <w:t>La supremacía Constitucional</w:t>
      </w:r>
    </w:p>
    <w:tbl>
      <w:tblPr>
        <w:tblStyle w:val="Tablaconcuadrcula"/>
        <w:tblW w:w="0" w:type="auto"/>
        <w:tblLook w:val="04A0" w:firstRow="1" w:lastRow="0" w:firstColumn="1" w:lastColumn="0" w:noHBand="0" w:noVBand="1"/>
      </w:tblPr>
      <w:tblGrid>
        <w:gridCol w:w="8830"/>
      </w:tblGrid>
      <w:tr w:rsidR="00D67E48" w14:paraId="0D00F9B4" w14:textId="77777777" w:rsidTr="00D67E48">
        <w:tc>
          <w:tcPr>
            <w:tcW w:w="8830" w:type="dxa"/>
            <w:shd w:val="clear" w:color="auto" w:fill="00FFFF"/>
          </w:tcPr>
          <w:p w14:paraId="4B2CB3F7" w14:textId="4F967814" w:rsidR="00D67E48" w:rsidRPr="00D67E48" w:rsidRDefault="00D67E48" w:rsidP="00D67E48">
            <w:pPr>
              <w:spacing w:line="240" w:lineRule="auto"/>
              <w:jc w:val="both"/>
              <w:rPr>
                <w:rFonts w:ascii="Comic Sans MS" w:hAnsi="Comic Sans MS"/>
                <w:b/>
                <w:bCs/>
                <w:color w:val="000000"/>
                <w:sz w:val="20"/>
                <w:szCs w:val="20"/>
                <w:u w:val="double"/>
              </w:rPr>
            </w:pPr>
            <w:r w:rsidRPr="00D67E48">
              <w:rPr>
                <w:rFonts w:ascii="Comic Sans MS" w:hAnsi="Comic Sans MS"/>
                <w:b/>
                <w:bCs/>
                <w:sz w:val="18"/>
                <w:szCs w:val="18"/>
              </w:rPr>
              <w:t>Artículo 6º. Los órganos del Estado deben someter su acción a la Constitución y a las normas dictadas conforme a ella. Los preceptos de esta Constitución obligan tanto a los titulares o integrantes de dichos órganos como a toda persona, institución o grupo. La infracción de esta norma generará las responsabilidades y sanciones que determine la ley</w:t>
            </w:r>
          </w:p>
        </w:tc>
      </w:tr>
    </w:tbl>
    <w:p w14:paraId="022CC50D" w14:textId="6CCB0857" w:rsidR="00B26C49" w:rsidRPr="00B26C49" w:rsidRDefault="000D34D7" w:rsidP="000D34D7">
      <w:pPr>
        <w:spacing w:line="240" w:lineRule="auto"/>
        <w:jc w:val="both"/>
        <w:rPr>
          <w:rFonts w:ascii="Comic Sans MS" w:hAnsi="Comic Sans MS"/>
          <w:color w:val="000000"/>
          <w:sz w:val="18"/>
          <w:szCs w:val="18"/>
        </w:rPr>
      </w:pPr>
      <w:r>
        <w:rPr>
          <w:rFonts w:ascii="Comic Sans MS" w:hAnsi="Comic Sans MS"/>
          <w:color w:val="000000"/>
          <w:sz w:val="18"/>
          <w:szCs w:val="18"/>
        </w:rPr>
        <w:t>S</w:t>
      </w:r>
      <w:r w:rsidR="00B26C49" w:rsidRPr="00B26C49">
        <w:rPr>
          <w:rFonts w:ascii="Comic Sans MS" w:hAnsi="Comic Sans MS"/>
          <w:color w:val="000000"/>
          <w:sz w:val="18"/>
          <w:szCs w:val="18"/>
        </w:rPr>
        <w:t>eñala a la Constitución como la norma superior a la cual deben someterse los gobernantes y gobernados</w:t>
      </w:r>
      <w:r w:rsidR="00D67E48">
        <w:rPr>
          <w:rFonts w:ascii="Comic Sans MS" w:hAnsi="Comic Sans MS"/>
          <w:color w:val="000000"/>
          <w:sz w:val="18"/>
          <w:szCs w:val="18"/>
        </w:rPr>
        <w:t xml:space="preserve">. </w:t>
      </w:r>
      <w:r w:rsidR="00B26C49" w:rsidRPr="00B26C49">
        <w:rPr>
          <w:rFonts w:ascii="Comic Sans MS" w:hAnsi="Comic Sans MS"/>
          <w:color w:val="000000"/>
          <w:sz w:val="18"/>
          <w:szCs w:val="18"/>
        </w:rPr>
        <w:t>Se aplicará sanciones a quienes no cumplan</w:t>
      </w:r>
      <w:r w:rsidR="00D67E48">
        <w:rPr>
          <w:rFonts w:ascii="Comic Sans MS" w:hAnsi="Comic Sans MS"/>
          <w:color w:val="000000"/>
          <w:sz w:val="18"/>
          <w:szCs w:val="18"/>
        </w:rPr>
        <w:t xml:space="preserve"> con este principio fundamental. Las cuales pueden estar estipuladas en la misma constitución o en alguna ley complementaria o las leyes orgánicas constitucionales  </w:t>
      </w:r>
    </w:p>
    <w:p w14:paraId="0A902E10" w14:textId="72C48964" w:rsidR="00B26C49" w:rsidRPr="00B26C49" w:rsidRDefault="00B26C49" w:rsidP="000D34D7">
      <w:pPr>
        <w:spacing w:line="240" w:lineRule="auto"/>
        <w:jc w:val="both"/>
        <w:rPr>
          <w:rFonts w:ascii="Comic Sans MS" w:hAnsi="Comic Sans MS"/>
          <w:color w:val="000000"/>
          <w:sz w:val="18"/>
          <w:szCs w:val="18"/>
        </w:rPr>
      </w:pPr>
      <w:r w:rsidRPr="00B26C49">
        <w:rPr>
          <w:rFonts w:ascii="Comic Sans MS" w:hAnsi="Comic Sans MS"/>
          <w:color w:val="000000"/>
          <w:sz w:val="18"/>
          <w:szCs w:val="18"/>
        </w:rPr>
        <w:t>Principios a cumplir</w:t>
      </w:r>
      <w:r w:rsidR="00D67E48">
        <w:rPr>
          <w:rFonts w:ascii="Comic Sans MS" w:hAnsi="Comic Sans MS"/>
          <w:color w:val="000000"/>
          <w:sz w:val="18"/>
          <w:szCs w:val="18"/>
        </w:rPr>
        <w:t xml:space="preserve"> de la Constitución, como norma máxima de un Estado: </w:t>
      </w:r>
    </w:p>
    <w:tbl>
      <w:tblPr>
        <w:tblW w:w="8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2549"/>
        <w:gridCol w:w="5805"/>
      </w:tblGrid>
      <w:tr w:rsidR="00B26C49" w:rsidRPr="00B26C49" w14:paraId="16275C91" w14:textId="77777777" w:rsidTr="004E27D3">
        <w:trPr>
          <w:trHeight w:val="815"/>
        </w:trPr>
        <w:tc>
          <w:tcPr>
            <w:tcW w:w="2549" w:type="dxa"/>
            <w:shd w:val="clear" w:color="auto" w:fill="00FFFF"/>
            <w:tcMar>
              <w:top w:w="72" w:type="dxa"/>
              <w:left w:w="144" w:type="dxa"/>
              <w:bottom w:w="72" w:type="dxa"/>
              <w:right w:w="144" w:type="dxa"/>
            </w:tcMar>
            <w:hideMark/>
          </w:tcPr>
          <w:p w14:paraId="5843C0FA" w14:textId="77777777" w:rsidR="00B26C49" w:rsidRPr="00D67E48" w:rsidRDefault="00B26C49" w:rsidP="00E96690">
            <w:pPr>
              <w:spacing w:line="240" w:lineRule="auto"/>
              <w:rPr>
                <w:rFonts w:ascii="Comic Sans MS" w:hAnsi="Comic Sans MS"/>
                <w:b/>
                <w:bCs/>
                <w:color w:val="000000"/>
                <w:sz w:val="20"/>
                <w:szCs w:val="20"/>
              </w:rPr>
            </w:pPr>
            <w:r w:rsidRPr="00D67E48">
              <w:rPr>
                <w:rFonts w:ascii="Comic Sans MS" w:hAnsi="Comic Sans MS"/>
                <w:b/>
                <w:bCs/>
                <w:color w:val="000000"/>
                <w:sz w:val="20"/>
                <w:szCs w:val="20"/>
              </w:rPr>
              <w:t>Interpretación de Leyes</w:t>
            </w:r>
          </w:p>
        </w:tc>
        <w:tc>
          <w:tcPr>
            <w:tcW w:w="5805" w:type="dxa"/>
            <w:shd w:val="clear" w:color="auto" w:fill="00FFFF"/>
            <w:tcMar>
              <w:top w:w="72" w:type="dxa"/>
              <w:left w:w="144" w:type="dxa"/>
              <w:bottom w:w="72" w:type="dxa"/>
              <w:right w:w="144" w:type="dxa"/>
            </w:tcMar>
            <w:hideMark/>
          </w:tcPr>
          <w:p w14:paraId="3A4F2B40" w14:textId="77777777" w:rsidR="00B26C49" w:rsidRPr="00B26C49" w:rsidRDefault="00B26C49" w:rsidP="00D8777A">
            <w:pPr>
              <w:numPr>
                <w:ilvl w:val="0"/>
                <w:numId w:val="17"/>
              </w:numPr>
              <w:spacing w:line="240" w:lineRule="auto"/>
              <w:rPr>
                <w:rFonts w:ascii="Comic Sans MS" w:hAnsi="Comic Sans MS"/>
                <w:color w:val="000000"/>
                <w:sz w:val="18"/>
                <w:szCs w:val="18"/>
              </w:rPr>
            </w:pPr>
            <w:r w:rsidRPr="00B26C49">
              <w:rPr>
                <w:rFonts w:ascii="Comic Sans MS" w:hAnsi="Comic Sans MS"/>
                <w:color w:val="000000"/>
                <w:sz w:val="18"/>
                <w:szCs w:val="18"/>
              </w:rPr>
              <w:t>Interpretación del legislador</w:t>
            </w:r>
          </w:p>
          <w:p w14:paraId="0A3B0B26" w14:textId="77777777" w:rsidR="00B26C49" w:rsidRPr="00B26C49" w:rsidRDefault="00B26C49" w:rsidP="00D8777A">
            <w:pPr>
              <w:numPr>
                <w:ilvl w:val="0"/>
                <w:numId w:val="17"/>
              </w:numPr>
              <w:spacing w:line="240" w:lineRule="auto"/>
              <w:rPr>
                <w:rFonts w:ascii="Comic Sans MS" w:hAnsi="Comic Sans MS"/>
                <w:color w:val="000000"/>
                <w:sz w:val="18"/>
                <w:szCs w:val="18"/>
              </w:rPr>
            </w:pPr>
            <w:r w:rsidRPr="00B26C49">
              <w:rPr>
                <w:rFonts w:ascii="Comic Sans MS" w:hAnsi="Comic Sans MS"/>
                <w:color w:val="000000"/>
                <w:sz w:val="18"/>
                <w:szCs w:val="18"/>
              </w:rPr>
              <w:t>Aplicación de acuerdo a la norma</w:t>
            </w:r>
          </w:p>
        </w:tc>
      </w:tr>
      <w:tr w:rsidR="00B26C49" w:rsidRPr="00B26C49" w14:paraId="3EEE2C46" w14:textId="77777777" w:rsidTr="004E27D3">
        <w:trPr>
          <w:trHeight w:val="550"/>
        </w:trPr>
        <w:tc>
          <w:tcPr>
            <w:tcW w:w="2549" w:type="dxa"/>
            <w:shd w:val="clear" w:color="auto" w:fill="00FFFF"/>
            <w:tcMar>
              <w:top w:w="72" w:type="dxa"/>
              <w:left w:w="144" w:type="dxa"/>
              <w:bottom w:w="72" w:type="dxa"/>
              <w:right w:w="144" w:type="dxa"/>
            </w:tcMar>
            <w:hideMark/>
          </w:tcPr>
          <w:p w14:paraId="7F16DD25" w14:textId="77777777" w:rsidR="00B26C49" w:rsidRPr="00D67E48" w:rsidRDefault="00B26C49" w:rsidP="00E96690">
            <w:pPr>
              <w:spacing w:line="240" w:lineRule="auto"/>
              <w:rPr>
                <w:rFonts w:ascii="Comic Sans MS" w:hAnsi="Comic Sans MS"/>
                <w:b/>
                <w:bCs/>
                <w:color w:val="000000"/>
                <w:sz w:val="20"/>
                <w:szCs w:val="20"/>
              </w:rPr>
            </w:pPr>
            <w:r w:rsidRPr="00D67E48">
              <w:rPr>
                <w:rFonts w:ascii="Comic Sans MS" w:hAnsi="Comic Sans MS"/>
                <w:b/>
                <w:bCs/>
                <w:color w:val="000000"/>
                <w:sz w:val="20"/>
                <w:szCs w:val="20"/>
              </w:rPr>
              <w:t>Vinculación</w:t>
            </w:r>
          </w:p>
        </w:tc>
        <w:tc>
          <w:tcPr>
            <w:tcW w:w="5805" w:type="dxa"/>
            <w:shd w:val="clear" w:color="auto" w:fill="00FFFF"/>
            <w:tcMar>
              <w:top w:w="72" w:type="dxa"/>
              <w:left w:w="144" w:type="dxa"/>
              <w:bottom w:w="72" w:type="dxa"/>
              <w:right w:w="144" w:type="dxa"/>
            </w:tcMar>
            <w:hideMark/>
          </w:tcPr>
          <w:p w14:paraId="2B2ED6AB" w14:textId="094F4200" w:rsidR="00B26C49" w:rsidRPr="00B26C49" w:rsidRDefault="00D67E48" w:rsidP="00D8777A">
            <w:pPr>
              <w:numPr>
                <w:ilvl w:val="0"/>
                <w:numId w:val="18"/>
              </w:numPr>
              <w:spacing w:line="240" w:lineRule="auto"/>
              <w:rPr>
                <w:rFonts w:ascii="Comic Sans MS" w:hAnsi="Comic Sans MS"/>
                <w:color w:val="000000"/>
                <w:sz w:val="18"/>
                <w:szCs w:val="18"/>
              </w:rPr>
            </w:pPr>
            <w:r w:rsidRPr="00B26C49">
              <w:rPr>
                <w:rFonts w:ascii="Comic Sans MS" w:hAnsi="Comic Sans MS"/>
                <w:color w:val="000000"/>
                <w:sz w:val="18"/>
                <w:szCs w:val="18"/>
              </w:rPr>
              <w:t>Está</w:t>
            </w:r>
            <w:r w:rsidR="00B26C49" w:rsidRPr="00B26C49">
              <w:rPr>
                <w:rFonts w:ascii="Comic Sans MS" w:hAnsi="Comic Sans MS"/>
                <w:color w:val="000000"/>
                <w:sz w:val="18"/>
                <w:szCs w:val="18"/>
              </w:rPr>
              <w:t xml:space="preserve"> sujeta a: Grupos, organismos autoridades y poderes púbicos.</w:t>
            </w:r>
          </w:p>
        </w:tc>
      </w:tr>
      <w:tr w:rsidR="00B26C49" w:rsidRPr="00B26C49" w14:paraId="51CDA3C6" w14:textId="77777777" w:rsidTr="004E27D3">
        <w:trPr>
          <w:trHeight w:val="417"/>
        </w:trPr>
        <w:tc>
          <w:tcPr>
            <w:tcW w:w="2549" w:type="dxa"/>
            <w:shd w:val="clear" w:color="auto" w:fill="00FFFF"/>
            <w:tcMar>
              <w:top w:w="72" w:type="dxa"/>
              <w:left w:w="144" w:type="dxa"/>
              <w:bottom w:w="72" w:type="dxa"/>
              <w:right w:w="144" w:type="dxa"/>
            </w:tcMar>
            <w:hideMark/>
          </w:tcPr>
          <w:p w14:paraId="52253E37" w14:textId="77777777" w:rsidR="00B26C49" w:rsidRPr="00D67E48" w:rsidRDefault="00B26C49" w:rsidP="00E96690">
            <w:pPr>
              <w:spacing w:line="240" w:lineRule="auto"/>
              <w:rPr>
                <w:rFonts w:ascii="Comic Sans MS" w:hAnsi="Comic Sans MS"/>
                <w:b/>
                <w:bCs/>
                <w:color w:val="000000"/>
                <w:sz w:val="20"/>
                <w:szCs w:val="20"/>
              </w:rPr>
            </w:pPr>
            <w:r w:rsidRPr="00D67E48">
              <w:rPr>
                <w:rFonts w:ascii="Comic Sans MS" w:hAnsi="Comic Sans MS"/>
                <w:b/>
                <w:bCs/>
                <w:color w:val="000000"/>
                <w:sz w:val="20"/>
                <w:szCs w:val="20"/>
              </w:rPr>
              <w:t>Conservación</w:t>
            </w:r>
          </w:p>
        </w:tc>
        <w:tc>
          <w:tcPr>
            <w:tcW w:w="5805" w:type="dxa"/>
            <w:shd w:val="clear" w:color="auto" w:fill="00FFFF"/>
            <w:tcMar>
              <w:top w:w="72" w:type="dxa"/>
              <w:left w:w="144" w:type="dxa"/>
              <w:bottom w:w="72" w:type="dxa"/>
              <w:right w:w="144" w:type="dxa"/>
            </w:tcMar>
            <w:hideMark/>
          </w:tcPr>
          <w:p w14:paraId="79D09413" w14:textId="77777777" w:rsidR="00B26C49" w:rsidRPr="00B26C49" w:rsidRDefault="00B26C49" w:rsidP="00D8777A">
            <w:pPr>
              <w:numPr>
                <w:ilvl w:val="0"/>
                <w:numId w:val="19"/>
              </w:numPr>
              <w:spacing w:line="240" w:lineRule="auto"/>
              <w:rPr>
                <w:rFonts w:ascii="Comic Sans MS" w:hAnsi="Comic Sans MS"/>
                <w:color w:val="000000"/>
                <w:sz w:val="18"/>
                <w:szCs w:val="18"/>
              </w:rPr>
            </w:pPr>
            <w:r w:rsidRPr="00B26C49">
              <w:rPr>
                <w:rFonts w:ascii="Comic Sans MS" w:hAnsi="Comic Sans MS"/>
                <w:color w:val="000000"/>
                <w:sz w:val="18"/>
                <w:szCs w:val="18"/>
              </w:rPr>
              <w:t>A través del tiempo</w:t>
            </w:r>
          </w:p>
        </w:tc>
      </w:tr>
      <w:tr w:rsidR="00B26C49" w:rsidRPr="00B26C49" w14:paraId="2A324EA8" w14:textId="77777777" w:rsidTr="004E27D3">
        <w:trPr>
          <w:trHeight w:val="937"/>
        </w:trPr>
        <w:tc>
          <w:tcPr>
            <w:tcW w:w="2549" w:type="dxa"/>
            <w:shd w:val="clear" w:color="auto" w:fill="00FFFF"/>
            <w:tcMar>
              <w:top w:w="72" w:type="dxa"/>
              <w:left w:w="144" w:type="dxa"/>
              <w:bottom w:w="72" w:type="dxa"/>
              <w:right w:w="144" w:type="dxa"/>
            </w:tcMar>
            <w:hideMark/>
          </w:tcPr>
          <w:p w14:paraId="5910BAF8" w14:textId="77777777" w:rsidR="00B26C49" w:rsidRPr="00D67E48" w:rsidRDefault="00B26C49" w:rsidP="00E96690">
            <w:pPr>
              <w:spacing w:line="240" w:lineRule="auto"/>
              <w:rPr>
                <w:rFonts w:ascii="Comic Sans MS" w:hAnsi="Comic Sans MS"/>
                <w:b/>
                <w:bCs/>
                <w:color w:val="000000"/>
                <w:sz w:val="20"/>
                <w:szCs w:val="20"/>
              </w:rPr>
            </w:pPr>
            <w:r w:rsidRPr="00D67E48">
              <w:rPr>
                <w:rFonts w:ascii="Comic Sans MS" w:hAnsi="Comic Sans MS"/>
                <w:b/>
                <w:bCs/>
                <w:color w:val="000000"/>
                <w:sz w:val="20"/>
                <w:szCs w:val="20"/>
              </w:rPr>
              <w:t xml:space="preserve">Interdicción </w:t>
            </w:r>
          </w:p>
        </w:tc>
        <w:tc>
          <w:tcPr>
            <w:tcW w:w="5805" w:type="dxa"/>
            <w:shd w:val="clear" w:color="auto" w:fill="00FFFF"/>
            <w:tcMar>
              <w:top w:w="72" w:type="dxa"/>
              <w:left w:w="144" w:type="dxa"/>
              <w:bottom w:w="72" w:type="dxa"/>
              <w:right w:w="144" w:type="dxa"/>
            </w:tcMar>
            <w:hideMark/>
          </w:tcPr>
          <w:p w14:paraId="71E1A657" w14:textId="77777777" w:rsidR="00B26C49" w:rsidRPr="00B26C49" w:rsidRDefault="00B26C49" w:rsidP="00D8777A">
            <w:pPr>
              <w:numPr>
                <w:ilvl w:val="0"/>
                <w:numId w:val="20"/>
              </w:numPr>
              <w:spacing w:line="240" w:lineRule="auto"/>
              <w:rPr>
                <w:rFonts w:ascii="Comic Sans MS" w:hAnsi="Comic Sans MS"/>
                <w:color w:val="000000"/>
                <w:sz w:val="18"/>
                <w:szCs w:val="18"/>
              </w:rPr>
            </w:pPr>
            <w:r w:rsidRPr="00B26C49">
              <w:rPr>
                <w:rFonts w:ascii="Comic Sans MS" w:hAnsi="Comic Sans MS"/>
                <w:color w:val="000000"/>
                <w:sz w:val="18"/>
                <w:szCs w:val="18"/>
              </w:rPr>
              <w:t>Principio constitucional actos contra las leyes.</w:t>
            </w:r>
          </w:p>
          <w:p w14:paraId="78B7472C" w14:textId="77777777" w:rsidR="00B26C49" w:rsidRPr="00B26C49" w:rsidRDefault="00B26C49" w:rsidP="00D8777A">
            <w:pPr>
              <w:numPr>
                <w:ilvl w:val="0"/>
                <w:numId w:val="20"/>
              </w:numPr>
              <w:spacing w:line="240" w:lineRule="auto"/>
              <w:rPr>
                <w:rFonts w:ascii="Comic Sans MS" w:hAnsi="Comic Sans MS"/>
                <w:color w:val="000000"/>
                <w:sz w:val="18"/>
                <w:szCs w:val="18"/>
              </w:rPr>
            </w:pPr>
            <w:r w:rsidRPr="00B26C49">
              <w:rPr>
                <w:rFonts w:ascii="Comic Sans MS" w:hAnsi="Comic Sans MS"/>
                <w:color w:val="000000"/>
                <w:sz w:val="18"/>
                <w:szCs w:val="18"/>
              </w:rPr>
              <w:t>Basadas en normas implícitas para evitar situaciones</w:t>
            </w:r>
          </w:p>
        </w:tc>
      </w:tr>
    </w:tbl>
    <w:p w14:paraId="67005D9E" w14:textId="77777777" w:rsidR="00B26C49" w:rsidRPr="00B26C49" w:rsidRDefault="00B26C49" w:rsidP="00B26C49">
      <w:pPr>
        <w:spacing w:line="240" w:lineRule="auto"/>
        <w:rPr>
          <w:rFonts w:ascii="Comic Sans MS" w:hAnsi="Comic Sans MS"/>
          <w:color w:val="000000"/>
          <w:sz w:val="18"/>
          <w:szCs w:val="18"/>
        </w:rPr>
      </w:pPr>
    </w:p>
    <w:p w14:paraId="6DCF3DDE" w14:textId="30670BDD" w:rsidR="00B26C49" w:rsidRPr="00D30CA7" w:rsidRDefault="00B26C49" w:rsidP="00D8777A">
      <w:pPr>
        <w:pStyle w:val="Prrafodelista"/>
        <w:numPr>
          <w:ilvl w:val="0"/>
          <w:numId w:val="1"/>
        </w:numPr>
        <w:spacing w:line="240" w:lineRule="auto"/>
        <w:rPr>
          <w:rFonts w:ascii="Comic Sans MS" w:hAnsi="Comic Sans MS"/>
          <w:b/>
          <w:bCs/>
          <w:color w:val="000000"/>
          <w:sz w:val="20"/>
          <w:szCs w:val="20"/>
          <w:u w:val="double"/>
        </w:rPr>
      </w:pPr>
      <w:r w:rsidRPr="00D30CA7">
        <w:rPr>
          <w:rFonts w:ascii="Comic Sans MS" w:hAnsi="Comic Sans MS"/>
          <w:b/>
          <w:bCs/>
          <w:color w:val="000000"/>
          <w:sz w:val="20"/>
          <w:szCs w:val="20"/>
          <w:u w:val="double"/>
        </w:rPr>
        <w:t>Separación de funciones</w:t>
      </w:r>
    </w:p>
    <w:tbl>
      <w:tblPr>
        <w:tblStyle w:val="Tablaconcuadrcula"/>
        <w:tblW w:w="0" w:type="auto"/>
        <w:tblLook w:val="04A0" w:firstRow="1" w:lastRow="0" w:firstColumn="1" w:lastColumn="0" w:noHBand="0" w:noVBand="1"/>
      </w:tblPr>
      <w:tblGrid>
        <w:gridCol w:w="8830"/>
      </w:tblGrid>
      <w:tr w:rsidR="00D67E48" w14:paraId="60EA2380" w14:textId="77777777" w:rsidTr="00D30CA7">
        <w:tc>
          <w:tcPr>
            <w:tcW w:w="8830" w:type="dxa"/>
            <w:shd w:val="clear" w:color="auto" w:fill="00FFFF"/>
          </w:tcPr>
          <w:p w14:paraId="4A7761A7" w14:textId="1425C0EC" w:rsidR="00D67E48" w:rsidRPr="00D30CA7" w:rsidRDefault="00D67E48" w:rsidP="00D30CA7">
            <w:pPr>
              <w:spacing w:line="240" w:lineRule="auto"/>
              <w:jc w:val="both"/>
              <w:rPr>
                <w:rFonts w:ascii="Comic Sans MS" w:hAnsi="Comic Sans MS"/>
                <w:b/>
                <w:bCs/>
                <w:color w:val="000000"/>
                <w:sz w:val="18"/>
                <w:szCs w:val="18"/>
              </w:rPr>
            </w:pPr>
            <w:r w:rsidRPr="00D30CA7">
              <w:rPr>
                <w:rFonts w:ascii="Comic Sans MS" w:hAnsi="Comic Sans MS"/>
                <w:b/>
                <w:bCs/>
                <w:sz w:val="18"/>
                <w:szCs w:val="18"/>
              </w:rPr>
              <w:t>Artículo 7º. Los órganos del Estado actúan válidamente previa investidura regular de sus integrantes, dentro de su competencia y en la forma que prescriba la ley. Ninguna magistratura, ninguna persona ni grupo de personas pueden atribuirse, ni aun a pretexto de circunstancias extraordinarias, otra autoridad o derechos que los que expresamente se les hayan conferido en virtud de la Constitución o las leyes. Todo acto en contravención a este artículo es nulo y originará las responsabilidades y sanciones que la ley señale.</w:t>
            </w:r>
          </w:p>
        </w:tc>
      </w:tr>
    </w:tbl>
    <w:p w14:paraId="0F7C1043" w14:textId="093153FC" w:rsidR="00B26C49" w:rsidRPr="00B26C49" w:rsidRDefault="00B06F38" w:rsidP="00B06F38">
      <w:pPr>
        <w:spacing w:line="240" w:lineRule="auto"/>
        <w:jc w:val="both"/>
        <w:rPr>
          <w:rFonts w:ascii="Comic Sans MS" w:hAnsi="Comic Sans MS"/>
          <w:color w:val="000000"/>
          <w:sz w:val="18"/>
          <w:szCs w:val="18"/>
        </w:rPr>
      </w:pPr>
      <w:r>
        <w:rPr>
          <w:rFonts w:ascii="Comic Sans MS" w:hAnsi="Comic Sans MS"/>
          <w:color w:val="000000"/>
          <w:sz w:val="18"/>
          <w:szCs w:val="18"/>
        </w:rPr>
        <w:t>Se refiere a órganos como el c</w:t>
      </w:r>
      <w:r w:rsidR="00B26C49" w:rsidRPr="00B26C49">
        <w:rPr>
          <w:rFonts w:ascii="Comic Sans MS" w:hAnsi="Comic Sans MS"/>
          <w:color w:val="000000"/>
          <w:sz w:val="18"/>
          <w:szCs w:val="18"/>
        </w:rPr>
        <w:t>uerpo o grupo de personas</w:t>
      </w:r>
      <w:r>
        <w:rPr>
          <w:rFonts w:ascii="Comic Sans MS" w:hAnsi="Comic Sans MS"/>
          <w:color w:val="000000"/>
          <w:sz w:val="18"/>
          <w:szCs w:val="18"/>
        </w:rPr>
        <w:t xml:space="preserve">. Cuando hablamos de órganos del Estado se refiere a los funcionarios que a través de una ceremonia son investidos. Además, señala que nadie se puede atribuir algún tipo de autoridad o cargo. </w:t>
      </w:r>
    </w:p>
    <w:p w14:paraId="25889F5A" w14:textId="48F90BF5" w:rsidR="00B26C49" w:rsidRDefault="00B26C49" w:rsidP="00B06F38">
      <w:pPr>
        <w:spacing w:line="240" w:lineRule="auto"/>
        <w:rPr>
          <w:rFonts w:ascii="Comic Sans MS" w:hAnsi="Comic Sans MS"/>
          <w:color w:val="000000"/>
          <w:sz w:val="18"/>
          <w:szCs w:val="18"/>
        </w:rPr>
      </w:pPr>
      <w:r w:rsidRPr="00B26C49">
        <w:rPr>
          <w:rFonts w:ascii="Comic Sans MS" w:hAnsi="Comic Sans MS"/>
          <w:color w:val="000000"/>
          <w:sz w:val="18"/>
          <w:szCs w:val="18"/>
        </w:rPr>
        <w:lastRenderedPageBreak/>
        <w:t>Investidura regular</w:t>
      </w:r>
    </w:p>
    <w:p w14:paraId="154C8DE6" w14:textId="249CB288" w:rsidR="000D34D7" w:rsidRPr="00B26C49" w:rsidRDefault="000D34D7" w:rsidP="000D34D7">
      <w:pPr>
        <w:spacing w:line="240" w:lineRule="auto"/>
        <w:rPr>
          <w:rFonts w:ascii="Comic Sans MS" w:hAnsi="Comic Sans MS"/>
          <w:color w:val="000000"/>
          <w:sz w:val="18"/>
          <w:szCs w:val="18"/>
        </w:rPr>
      </w:pPr>
      <w:r w:rsidRPr="000D34D7">
        <w:rPr>
          <w:rFonts w:ascii="Comic Sans MS" w:hAnsi="Comic Sans MS"/>
          <w:noProof/>
          <w:color w:val="000000"/>
          <w:sz w:val="18"/>
          <w:szCs w:val="18"/>
          <w:lang w:eastAsia="es-CL"/>
        </w:rPr>
        <w:drawing>
          <wp:inline distT="0" distB="0" distL="0" distR="0" wp14:anchorId="2A79D344" wp14:editId="66982C83">
            <wp:extent cx="1666875" cy="1128208"/>
            <wp:effectExtent l="0" t="0" r="0" b="0"/>
            <wp:docPr id="2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8191" cy="1135867"/>
                    </a:xfrm>
                    <a:prstGeom prst="rect">
                      <a:avLst/>
                    </a:prstGeom>
                  </pic:spPr>
                </pic:pic>
              </a:graphicData>
            </a:graphic>
          </wp:inline>
        </w:drawing>
      </w:r>
    </w:p>
    <w:p w14:paraId="0555FE57" w14:textId="446F9F4C" w:rsidR="00B26C49" w:rsidRDefault="00B26C49" w:rsidP="00D8777A">
      <w:pPr>
        <w:pStyle w:val="Prrafodelista"/>
        <w:numPr>
          <w:ilvl w:val="0"/>
          <w:numId w:val="1"/>
        </w:numPr>
        <w:spacing w:line="240" w:lineRule="auto"/>
        <w:rPr>
          <w:rFonts w:ascii="Comic Sans MS" w:hAnsi="Comic Sans MS"/>
          <w:b/>
          <w:bCs/>
          <w:color w:val="000000"/>
          <w:sz w:val="20"/>
          <w:szCs w:val="20"/>
          <w:u w:val="double"/>
        </w:rPr>
      </w:pPr>
      <w:r w:rsidRPr="00B06F38">
        <w:rPr>
          <w:rFonts w:ascii="Comic Sans MS" w:hAnsi="Comic Sans MS"/>
          <w:b/>
          <w:bCs/>
          <w:color w:val="000000"/>
          <w:sz w:val="20"/>
          <w:szCs w:val="20"/>
          <w:u w:val="double"/>
        </w:rPr>
        <w:t>Ley de Transparencia</w:t>
      </w:r>
    </w:p>
    <w:tbl>
      <w:tblPr>
        <w:tblStyle w:val="Tablaconcuadrcula"/>
        <w:tblW w:w="0" w:type="auto"/>
        <w:tblLook w:val="04A0" w:firstRow="1" w:lastRow="0" w:firstColumn="1" w:lastColumn="0" w:noHBand="0" w:noVBand="1"/>
      </w:tblPr>
      <w:tblGrid>
        <w:gridCol w:w="8830"/>
      </w:tblGrid>
      <w:tr w:rsidR="00B06F38" w14:paraId="1EE884FD" w14:textId="77777777" w:rsidTr="00826A05">
        <w:tc>
          <w:tcPr>
            <w:tcW w:w="8830" w:type="dxa"/>
            <w:shd w:val="clear" w:color="auto" w:fill="00FFFF"/>
          </w:tcPr>
          <w:p w14:paraId="7C3BD85E" w14:textId="4A830010" w:rsidR="00B06F38" w:rsidRPr="001B60E8" w:rsidRDefault="00B06F38" w:rsidP="00B06F38">
            <w:pPr>
              <w:spacing w:line="240" w:lineRule="auto"/>
              <w:rPr>
                <w:rFonts w:ascii="Comic Sans MS" w:hAnsi="Comic Sans MS"/>
                <w:b/>
                <w:bCs/>
                <w:color w:val="000000"/>
                <w:sz w:val="18"/>
                <w:szCs w:val="18"/>
              </w:rPr>
            </w:pPr>
            <w:r w:rsidRPr="001B60E8">
              <w:rPr>
                <w:rFonts w:ascii="Comic Sans MS" w:hAnsi="Comic Sans MS"/>
                <w:b/>
                <w:bCs/>
                <w:color w:val="000000"/>
                <w:sz w:val="18"/>
                <w:szCs w:val="18"/>
              </w:rPr>
              <w:t>Artículo 8</w:t>
            </w:r>
            <w:r w:rsidR="00826A05" w:rsidRPr="001B60E8">
              <w:rPr>
                <w:rFonts w:ascii="Comic Sans MS" w:hAnsi="Comic Sans MS"/>
                <w:b/>
                <w:bCs/>
                <w:color w:val="000000"/>
                <w:sz w:val="18"/>
                <w:szCs w:val="18"/>
              </w:rPr>
              <w:t>: Derogado</w:t>
            </w:r>
          </w:p>
        </w:tc>
      </w:tr>
    </w:tbl>
    <w:p w14:paraId="03F235C0" w14:textId="3E279551" w:rsidR="00B26C49" w:rsidRPr="00B26C49" w:rsidRDefault="00B06F38" w:rsidP="00826A05">
      <w:pPr>
        <w:spacing w:line="240" w:lineRule="auto"/>
        <w:jc w:val="both"/>
        <w:rPr>
          <w:rFonts w:ascii="Comic Sans MS" w:hAnsi="Comic Sans MS"/>
          <w:color w:val="000000"/>
          <w:sz w:val="18"/>
          <w:szCs w:val="18"/>
        </w:rPr>
      </w:pPr>
      <w:r>
        <w:rPr>
          <w:rFonts w:ascii="Comic Sans MS" w:hAnsi="Comic Sans MS"/>
          <w:color w:val="000000"/>
          <w:sz w:val="18"/>
          <w:szCs w:val="18"/>
        </w:rPr>
        <w:t xml:space="preserve">Si bien es cierto el </w:t>
      </w:r>
      <w:r w:rsidR="00826A05">
        <w:rPr>
          <w:rFonts w:ascii="Comic Sans MS" w:hAnsi="Comic Sans MS"/>
          <w:color w:val="000000"/>
          <w:sz w:val="18"/>
          <w:szCs w:val="18"/>
        </w:rPr>
        <w:t>artículo</w:t>
      </w:r>
      <w:r>
        <w:rPr>
          <w:rFonts w:ascii="Comic Sans MS" w:hAnsi="Comic Sans MS"/>
          <w:color w:val="000000"/>
          <w:sz w:val="18"/>
          <w:szCs w:val="18"/>
        </w:rPr>
        <w:t xml:space="preserve"> 8 de probidad esta </w:t>
      </w:r>
      <w:r w:rsidR="00826A05">
        <w:rPr>
          <w:rFonts w:ascii="Comic Sans MS" w:hAnsi="Comic Sans MS"/>
          <w:color w:val="000000"/>
          <w:sz w:val="18"/>
          <w:szCs w:val="18"/>
        </w:rPr>
        <w:t>derogada</w:t>
      </w:r>
      <w:r>
        <w:rPr>
          <w:rFonts w:ascii="Comic Sans MS" w:hAnsi="Comic Sans MS"/>
          <w:color w:val="000000"/>
          <w:sz w:val="18"/>
          <w:szCs w:val="18"/>
        </w:rPr>
        <w:t xml:space="preserve">, Se aplica a partir del año 2005 una modificación </w:t>
      </w:r>
      <w:r w:rsidR="00826A05">
        <w:rPr>
          <w:rFonts w:ascii="Comic Sans MS" w:hAnsi="Comic Sans MS"/>
          <w:color w:val="000000"/>
          <w:sz w:val="18"/>
          <w:szCs w:val="18"/>
        </w:rPr>
        <w:t>creando una</w:t>
      </w:r>
      <w:r>
        <w:rPr>
          <w:rFonts w:ascii="Comic Sans MS" w:hAnsi="Comic Sans MS"/>
          <w:color w:val="000000"/>
          <w:sz w:val="18"/>
          <w:szCs w:val="18"/>
        </w:rPr>
        <w:t xml:space="preserve"> ley llamada de probidad, esto quiere decir o moralmente correcto de un funcionario </w:t>
      </w:r>
      <w:r w:rsidR="00826A05">
        <w:rPr>
          <w:rFonts w:ascii="Comic Sans MS" w:hAnsi="Comic Sans MS"/>
          <w:color w:val="000000"/>
          <w:sz w:val="18"/>
          <w:szCs w:val="18"/>
        </w:rPr>
        <w:t>público</w:t>
      </w:r>
      <w:r>
        <w:rPr>
          <w:rFonts w:ascii="Comic Sans MS" w:hAnsi="Comic Sans MS"/>
          <w:color w:val="000000"/>
          <w:sz w:val="18"/>
          <w:szCs w:val="18"/>
        </w:rPr>
        <w:t>, y la transparencia tanto de sus acto</w:t>
      </w:r>
      <w:r w:rsidR="00826A05">
        <w:rPr>
          <w:rFonts w:ascii="Comic Sans MS" w:hAnsi="Comic Sans MS"/>
          <w:color w:val="000000"/>
          <w:sz w:val="18"/>
          <w:szCs w:val="18"/>
        </w:rPr>
        <w:t>s,</w:t>
      </w:r>
      <w:r>
        <w:rPr>
          <w:rFonts w:ascii="Comic Sans MS" w:hAnsi="Comic Sans MS"/>
          <w:color w:val="000000"/>
          <w:sz w:val="18"/>
          <w:szCs w:val="18"/>
        </w:rPr>
        <w:t xml:space="preserve"> Sin </w:t>
      </w:r>
      <w:r w:rsidR="00826A05">
        <w:rPr>
          <w:rFonts w:ascii="Comic Sans MS" w:hAnsi="Comic Sans MS"/>
          <w:color w:val="000000"/>
          <w:sz w:val="18"/>
          <w:szCs w:val="18"/>
        </w:rPr>
        <w:t>embargo,</w:t>
      </w:r>
      <w:r>
        <w:rPr>
          <w:rFonts w:ascii="Comic Sans MS" w:hAnsi="Comic Sans MS"/>
          <w:color w:val="000000"/>
          <w:sz w:val="18"/>
          <w:szCs w:val="18"/>
        </w:rPr>
        <w:t xml:space="preserve"> a través de una ley de </w:t>
      </w:r>
      <w:r w:rsidR="00826A05">
        <w:rPr>
          <w:rFonts w:ascii="Comic Sans MS" w:hAnsi="Comic Sans MS"/>
          <w:color w:val="000000"/>
          <w:sz w:val="18"/>
          <w:szCs w:val="18"/>
        </w:rPr>
        <w:t>quórum</w:t>
      </w:r>
      <w:r>
        <w:rPr>
          <w:rFonts w:ascii="Comic Sans MS" w:hAnsi="Comic Sans MS"/>
          <w:color w:val="000000"/>
          <w:sz w:val="18"/>
          <w:szCs w:val="18"/>
        </w:rPr>
        <w:t xml:space="preserve"> calificado, podrían no tener que realizar actos </w:t>
      </w:r>
      <w:r w:rsidR="00826A05">
        <w:rPr>
          <w:rFonts w:ascii="Comic Sans MS" w:hAnsi="Comic Sans MS"/>
          <w:color w:val="000000"/>
          <w:sz w:val="18"/>
          <w:szCs w:val="18"/>
        </w:rPr>
        <w:t>de</w:t>
      </w:r>
      <w:r>
        <w:rPr>
          <w:rFonts w:ascii="Comic Sans MS" w:hAnsi="Comic Sans MS"/>
          <w:color w:val="000000"/>
          <w:sz w:val="18"/>
          <w:szCs w:val="18"/>
        </w:rPr>
        <w:t xml:space="preserve"> transparencia</w:t>
      </w:r>
      <w:r w:rsidR="00826A05">
        <w:rPr>
          <w:rFonts w:ascii="Comic Sans MS" w:hAnsi="Comic Sans MS"/>
          <w:color w:val="000000"/>
          <w:sz w:val="18"/>
          <w:szCs w:val="18"/>
        </w:rPr>
        <w:t xml:space="preserve"> por no estar obligado. Posteriormente la ley de probidad cambia a </w:t>
      </w:r>
      <w:r w:rsidR="00B26C49" w:rsidRPr="00B26C49">
        <w:rPr>
          <w:rFonts w:ascii="Comic Sans MS" w:hAnsi="Comic Sans MS"/>
          <w:color w:val="000000"/>
          <w:sz w:val="18"/>
          <w:szCs w:val="18"/>
        </w:rPr>
        <w:t xml:space="preserve">Ley de Transparencia </w:t>
      </w:r>
      <w:r w:rsidR="00826A05">
        <w:rPr>
          <w:rFonts w:ascii="Comic Sans MS" w:hAnsi="Comic Sans MS"/>
          <w:color w:val="000000"/>
          <w:sz w:val="18"/>
          <w:szCs w:val="18"/>
        </w:rPr>
        <w:t xml:space="preserve">en el año </w:t>
      </w:r>
      <w:r w:rsidR="00B26C49" w:rsidRPr="00B26C49">
        <w:rPr>
          <w:rFonts w:ascii="Comic Sans MS" w:hAnsi="Comic Sans MS"/>
          <w:color w:val="000000"/>
          <w:sz w:val="18"/>
          <w:szCs w:val="18"/>
        </w:rPr>
        <w:t xml:space="preserve">2008, Por Hernán </w:t>
      </w:r>
      <w:r w:rsidR="00826A05" w:rsidRPr="00B26C49">
        <w:rPr>
          <w:rFonts w:ascii="Comic Sans MS" w:hAnsi="Comic Sans MS"/>
          <w:color w:val="000000"/>
          <w:sz w:val="18"/>
          <w:szCs w:val="18"/>
        </w:rPr>
        <w:t>Larraín</w:t>
      </w:r>
      <w:r w:rsidR="00B26C49" w:rsidRPr="00B26C49">
        <w:rPr>
          <w:rFonts w:ascii="Comic Sans MS" w:hAnsi="Comic Sans MS"/>
          <w:color w:val="000000"/>
          <w:sz w:val="18"/>
          <w:szCs w:val="18"/>
        </w:rPr>
        <w:t xml:space="preserve"> y Jaime </w:t>
      </w:r>
      <w:r w:rsidR="00826A05" w:rsidRPr="00B26C49">
        <w:rPr>
          <w:rFonts w:ascii="Comic Sans MS" w:hAnsi="Comic Sans MS"/>
          <w:color w:val="000000"/>
          <w:sz w:val="18"/>
          <w:szCs w:val="18"/>
        </w:rPr>
        <w:t>Gazmuri</w:t>
      </w:r>
      <w:r w:rsidR="00B26C49" w:rsidRPr="00B26C49">
        <w:rPr>
          <w:rFonts w:ascii="Comic Sans MS" w:hAnsi="Comic Sans MS"/>
          <w:color w:val="000000"/>
          <w:sz w:val="18"/>
          <w:szCs w:val="18"/>
        </w:rPr>
        <w:t>.</w:t>
      </w:r>
      <w:r w:rsidR="00826A05">
        <w:rPr>
          <w:rFonts w:ascii="Comic Sans MS" w:hAnsi="Comic Sans MS"/>
          <w:color w:val="000000"/>
          <w:sz w:val="18"/>
          <w:szCs w:val="18"/>
        </w:rPr>
        <w:t xml:space="preserve"> La cual implementa dos nuevos conceptos la transparencia de forma activa y la pasiva </w:t>
      </w:r>
    </w:p>
    <w:p w14:paraId="7E04A850" w14:textId="77777777" w:rsidR="00B26C49" w:rsidRPr="00B26C49" w:rsidRDefault="00B26C49" w:rsidP="00D8777A">
      <w:pPr>
        <w:numPr>
          <w:ilvl w:val="0"/>
          <w:numId w:val="21"/>
        </w:numPr>
        <w:spacing w:line="240" w:lineRule="auto"/>
        <w:rPr>
          <w:rFonts w:ascii="Comic Sans MS" w:hAnsi="Comic Sans MS"/>
          <w:color w:val="000000"/>
          <w:sz w:val="18"/>
          <w:szCs w:val="18"/>
        </w:rPr>
      </w:pPr>
      <w:r w:rsidRPr="00B26C49">
        <w:rPr>
          <w:rFonts w:ascii="Comic Sans MS" w:hAnsi="Comic Sans MS"/>
          <w:color w:val="000000"/>
          <w:sz w:val="18"/>
          <w:szCs w:val="18"/>
        </w:rPr>
        <w:t xml:space="preserve">Activa: obligación de hacer públicos los actos </w:t>
      </w:r>
    </w:p>
    <w:p w14:paraId="13BA13A7" w14:textId="591F2B9E" w:rsidR="00B26C49" w:rsidRDefault="00B26C49" w:rsidP="00D8777A">
      <w:pPr>
        <w:numPr>
          <w:ilvl w:val="0"/>
          <w:numId w:val="21"/>
        </w:numPr>
        <w:spacing w:line="240" w:lineRule="auto"/>
        <w:rPr>
          <w:rFonts w:ascii="Comic Sans MS" w:hAnsi="Comic Sans MS"/>
          <w:color w:val="000000"/>
          <w:sz w:val="18"/>
          <w:szCs w:val="18"/>
        </w:rPr>
      </w:pPr>
      <w:r w:rsidRPr="00B26C49">
        <w:rPr>
          <w:rFonts w:ascii="Comic Sans MS" w:hAnsi="Comic Sans MS"/>
          <w:color w:val="000000"/>
          <w:sz w:val="18"/>
          <w:szCs w:val="18"/>
        </w:rPr>
        <w:t xml:space="preserve">Pasiva: Derecho de la persona de solicitar información </w:t>
      </w:r>
    </w:p>
    <w:p w14:paraId="1BD9402A" w14:textId="3D1DA77F" w:rsidR="00B06F38" w:rsidRPr="00B06F38" w:rsidRDefault="00B06F38" w:rsidP="00D8777A">
      <w:pPr>
        <w:pStyle w:val="Prrafodelista"/>
        <w:numPr>
          <w:ilvl w:val="0"/>
          <w:numId w:val="1"/>
        </w:numPr>
        <w:spacing w:line="240" w:lineRule="auto"/>
        <w:rPr>
          <w:rFonts w:ascii="Comic Sans MS" w:hAnsi="Comic Sans MS"/>
          <w:b/>
          <w:bCs/>
          <w:color w:val="000000"/>
          <w:sz w:val="20"/>
          <w:szCs w:val="20"/>
          <w:u w:val="double"/>
        </w:rPr>
      </w:pPr>
      <w:r w:rsidRPr="00B06F38">
        <w:rPr>
          <w:rFonts w:ascii="Comic Sans MS" w:hAnsi="Comic Sans MS"/>
          <w:b/>
          <w:bCs/>
          <w:color w:val="000000"/>
          <w:sz w:val="20"/>
          <w:szCs w:val="20"/>
          <w:u w:val="double"/>
        </w:rPr>
        <w:t xml:space="preserve">Terrorismo </w:t>
      </w:r>
    </w:p>
    <w:tbl>
      <w:tblPr>
        <w:tblStyle w:val="Tablaconcuadrcula"/>
        <w:tblW w:w="0" w:type="auto"/>
        <w:tblLook w:val="04A0" w:firstRow="1" w:lastRow="0" w:firstColumn="1" w:lastColumn="0" w:noHBand="0" w:noVBand="1"/>
      </w:tblPr>
      <w:tblGrid>
        <w:gridCol w:w="8830"/>
      </w:tblGrid>
      <w:tr w:rsidR="00D67E48" w14:paraId="5B9D502B" w14:textId="77777777" w:rsidTr="00B06F38">
        <w:tc>
          <w:tcPr>
            <w:tcW w:w="8830" w:type="dxa"/>
            <w:shd w:val="clear" w:color="auto" w:fill="00FFFF"/>
          </w:tcPr>
          <w:p w14:paraId="11D60C2A" w14:textId="3DF01FE8" w:rsidR="00D67E48" w:rsidRPr="00B06F38" w:rsidRDefault="00D67E48" w:rsidP="00B06F38">
            <w:pPr>
              <w:spacing w:line="240" w:lineRule="auto"/>
              <w:jc w:val="both"/>
              <w:rPr>
                <w:rFonts w:ascii="Comic Sans MS" w:hAnsi="Comic Sans MS"/>
                <w:b/>
                <w:bCs/>
                <w:color w:val="000000"/>
                <w:sz w:val="18"/>
                <w:szCs w:val="18"/>
              </w:rPr>
            </w:pPr>
            <w:r w:rsidRPr="00B06F38">
              <w:rPr>
                <w:rFonts w:ascii="Comic Sans MS" w:hAnsi="Comic Sans MS"/>
                <w:b/>
                <w:bCs/>
                <w:sz w:val="18"/>
                <w:szCs w:val="18"/>
              </w:rPr>
              <w:t>Artículo 9º. El terrorismo, en cualquiera de sus formas, es por esencia contrario a los derechos humanos. Una ley de quórum calificado determinará las conductas terroristas y su penalidad. Los responsables de estos delitos quedarán inhabilitados por el plazo de quince años para ejercer funciones o cargos públicos, sean o no de elección popular, o de rector o director de establecimiento de educación, o para ejercer en ellos funciones de enseñanza; para explotar un medio de comunicación social o ser director o administrador del mismo, o para desempeñar en él funciones relacionadas con la emisión o difusión de opiniones o informaciones; ni podrán ser dirigentes de organizaciones políticas o relacionadas con la educación o de carácter vecinal, profesional, empresarial, sindical, estudiantil o gremial en general, durante dicho plazo. Lo anterior se entiende sin perjuicio de otras inhabilidades o de las que por mayor tiempo establezca la ley. Los delitos a que se refiere el inciso anterior serán considerados siempre comunes y no políticos para todos los efectos legales y no procederá respecto de ellos el indulto particular, salvo para conmutar la pena de muerte por la de presidio perpetuo.</w:t>
            </w:r>
          </w:p>
        </w:tc>
      </w:tr>
    </w:tbl>
    <w:p w14:paraId="15B16C1A" w14:textId="0B935B23" w:rsidR="00D67E48" w:rsidRDefault="00D67E48" w:rsidP="00D67E48">
      <w:pPr>
        <w:spacing w:line="240" w:lineRule="auto"/>
        <w:rPr>
          <w:rFonts w:ascii="Comic Sans MS" w:hAnsi="Comic Sans MS"/>
          <w:color w:val="000000"/>
          <w:sz w:val="18"/>
          <w:szCs w:val="18"/>
        </w:rPr>
      </w:pPr>
    </w:p>
    <w:p w14:paraId="3565898F" w14:textId="70BBFDA7" w:rsidR="00727A54" w:rsidRPr="005810DC" w:rsidRDefault="00826A05" w:rsidP="005810DC">
      <w:pPr>
        <w:numPr>
          <w:ilvl w:val="0"/>
          <w:numId w:val="21"/>
        </w:numPr>
        <w:spacing w:line="240" w:lineRule="auto"/>
        <w:jc w:val="both"/>
        <w:rPr>
          <w:rFonts w:ascii="Comic Sans MS" w:hAnsi="Comic Sans MS"/>
          <w:color w:val="000000"/>
          <w:sz w:val="18"/>
          <w:szCs w:val="18"/>
        </w:rPr>
      </w:pPr>
      <w:r>
        <w:rPr>
          <w:rFonts w:ascii="Comic Sans MS" w:hAnsi="Comic Sans MS"/>
          <w:color w:val="000000"/>
          <w:sz w:val="18"/>
          <w:szCs w:val="18"/>
        </w:rPr>
        <w:t xml:space="preserve">Los actos de terrorismo aparecen definidos </w:t>
      </w:r>
      <w:r w:rsidR="0097748E">
        <w:rPr>
          <w:rFonts w:ascii="Comic Sans MS" w:hAnsi="Comic Sans MS"/>
          <w:color w:val="000000"/>
          <w:sz w:val="18"/>
          <w:szCs w:val="18"/>
        </w:rPr>
        <w:t>e</w:t>
      </w:r>
      <w:r>
        <w:rPr>
          <w:rFonts w:ascii="Comic Sans MS" w:hAnsi="Comic Sans MS"/>
          <w:color w:val="000000"/>
          <w:sz w:val="18"/>
          <w:szCs w:val="18"/>
        </w:rPr>
        <w:t>n la constitución, sin embargo, la constitución no sanciona a aquellos que realicen un acto de estas características, si lo hace Ley</w:t>
      </w:r>
      <w:r w:rsidRPr="00D67E48">
        <w:rPr>
          <w:rFonts w:ascii="Comic Sans MS" w:hAnsi="Comic Sans MS"/>
          <w:color w:val="000000"/>
          <w:sz w:val="18"/>
          <w:szCs w:val="18"/>
        </w:rPr>
        <w:t xml:space="preserve"> </w:t>
      </w:r>
      <w:r>
        <w:rPr>
          <w:rFonts w:ascii="Comic Sans MS" w:hAnsi="Comic Sans MS"/>
          <w:color w:val="000000"/>
          <w:sz w:val="18"/>
          <w:szCs w:val="18"/>
        </w:rPr>
        <w:t xml:space="preserve">orgánica Constitucional </w:t>
      </w:r>
      <w:r w:rsidRPr="00D67E48">
        <w:rPr>
          <w:rFonts w:ascii="Comic Sans MS" w:hAnsi="Comic Sans MS"/>
          <w:color w:val="000000"/>
          <w:sz w:val="18"/>
          <w:szCs w:val="18"/>
        </w:rPr>
        <w:t>19027, de 1991</w:t>
      </w:r>
      <w:r>
        <w:rPr>
          <w:rFonts w:ascii="Comic Sans MS" w:hAnsi="Comic Sans MS"/>
          <w:color w:val="000000"/>
          <w:sz w:val="18"/>
          <w:szCs w:val="18"/>
        </w:rPr>
        <w:t xml:space="preserve">.   En ella se detallan los actos de terrorismo y las sanciones para cada uno de ellos, como por ejemplo </w:t>
      </w:r>
      <w:r w:rsidR="00D67E48" w:rsidRPr="00826A05">
        <w:rPr>
          <w:rFonts w:ascii="Comic Sans MS" w:hAnsi="Comic Sans MS"/>
          <w:color w:val="000000"/>
          <w:sz w:val="18"/>
          <w:szCs w:val="18"/>
        </w:rPr>
        <w:t>Homicidios lesiones, secuestros, sustracción de menores entre otros</w:t>
      </w:r>
      <w:r>
        <w:rPr>
          <w:rFonts w:ascii="Comic Sans MS" w:hAnsi="Comic Sans MS"/>
          <w:color w:val="000000"/>
          <w:sz w:val="18"/>
          <w:szCs w:val="18"/>
        </w:rPr>
        <w:t xml:space="preserve">. </w:t>
      </w:r>
      <w:r w:rsidR="00D67E48" w:rsidRPr="00826A05">
        <w:rPr>
          <w:rFonts w:ascii="Comic Sans MS" w:hAnsi="Comic Sans MS"/>
          <w:color w:val="000000"/>
          <w:sz w:val="18"/>
          <w:szCs w:val="18"/>
        </w:rPr>
        <w:t>Apoderarse o Atentar en contra de naves, aeronaves F</w:t>
      </w:r>
      <w:r>
        <w:rPr>
          <w:rFonts w:ascii="Comic Sans MS" w:hAnsi="Comic Sans MS"/>
          <w:color w:val="000000"/>
          <w:sz w:val="18"/>
          <w:szCs w:val="18"/>
        </w:rPr>
        <w:t>.</w:t>
      </w:r>
      <w:r w:rsidR="00D67E48" w:rsidRPr="00826A05">
        <w:rPr>
          <w:rFonts w:ascii="Comic Sans MS" w:hAnsi="Comic Sans MS"/>
          <w:color w:val="000000"/>
          <w:sz w:val="18"/>
          <w:szCs w:val="18"/>
        </w:rPr>
        <w:t>F</w:t>
      </w:r>
      <w:r>
        <w:rPr>
          <w:rFonts w:ascii="Comic Sans MS" w:hAnsi="Comic Sans MS"/>
          <w:color w:val="000000"/>
          <w:sz w:val="18"/>
          <w:szCs w:val="18"/>
        </w:rPr>
        <w:t>.</w:t>
      </w:r>
      <w:r w:rsidR="00D67E48" w:rsidRPr="00826A05">
        <w:rPr>
          <w:rFonts w:ascii="Comic Sans MS" w:hAnsi="Comic Sans MS"/>
          <w:color w:val="000000"/>
          <w:sz w:val="18"/>
          <w:szCs w:val="18"/>
        </w:rPr>
        <w:t>C</w:t>
      </w:r>
      <w:r>
        <w:rPr>
          <w:rFonts w:ascii="Comic Sans MS" w:hAnsi="Comic Sans MS"/>
          <w:color w:val="000000"/>
          <w:sz w:val="18"/>
          <w:szCs w:val="18"/>
        </w:rPr>
        <w:t>.</w:t>
      </w:r>
      <w:r w:rsidR="00D67E48" w:rsidRPr="00826A05">
        <w:rPr>
          <w:rFonts w:ascii="Comic Sans MS" w:hAnsi="Comic Sans MS"/>
          <w:color w:val="000000"/>
          <w:sz w:val="18"/>
          <w:szCs w:val="18"/>
        </w:rPr>
        <w:t xml:space="preserve">C bus o transporte </w:t>
      </w:r>
      <w:r w:rsidR="00B06F38" w:rsidRPr="00826A05">
        <w:rPr>
          <w:rFonts w:ascii="Comic Sans MS" w:hAnsi="Comic Sans MS"/>
          <w:color w:val="000000"/>
          <w:sz w:val="18"/>
          <w:szCs w:val="18"/>
        </w:rPr>
        <w:t>público</w:t>
      </w:r>
      <w:r w:rsidR="00D67E48" w:rsidRPr="00826A05">
        <w:rPr>
          <w:rFonts w:ascii="Comic Sans MS" w:hAnsi="Comic Sans MS"/>
          <w:color w:val="000000"/>
          <w:sz w:val="18"/>
          <w:szCs w:val="18"/>
        </w:rPr>
        <w:t>.</w:t>
      </w:r>
      <w:r>
        <w:rPr>
          <w:rFonts w:ascii="Comic Sans MS" w:hAnsi="Comic Sans MS"/>
          <w:color w:val="000000"/>
          <w:sz w:val="18"/>
          <w:szCs w:val="18"/>
        </w:rPr>
        <w:t xml:space="preserve"> </w:t>
      </w:r>
      <w:r w:rsidR="00D67E48" w:rsidRPr="00826A05">
        <w:rPr>
          <w:rFonts w:ascii="Comic Sans MS" w:hAnsi="Comic Sans MS"/>
          <w:color w:val="000000"/>
          <w:sz w:val="18"/>
          <w:szCs w:val="18"/>
        </w:rPr>
        <w:t xml:space="preserve">Atentado en contra de la </w:t>
      </w:r>
      <w:r w:rsidR="00B06F38" w:rsidRPr="00826A05">
        <w:rPr>
          <w:rFonts w:ascii="Comic Sans MS" w:hAnsi="Comic Sans MS"/>
          <w:color w:val="000000"/>
          <w:sz w:val="18"/>
          <w:szCs w:val="18"/>
        </w:rPr>
        <w:t>vida del</w:t>
      </w:r>
      <w:r w:rsidR="00D67E48" w:rsidRPr="00826A05">
        <w:rPr>
          <w:rFonts w:ascii="Comic Sans MS" w:hAnsi="Comic Sans MS"/>
          <w:color w:val="000000"/>
          <w:sz w:val="18"/>
          <w:szCs w:val="18"/>
        </w:rPr>
        <w:t xml:space="preserve"> jefe de </w:t>
      </w:r>
      <w:r w:rsidR="00B06F38" w:rsidRPr="00826A05">
        <w:rPr>
          <w:rFonts w:ascii="Comic Sans MS" w:hAnsi="Comic Sans MS"/>
          <w:color w:val="000000"/>
          <w:sz w:val="18"/>
          <w:szCs w:val="18"/>
        </w:rPr>
        <w:t>estado,</w:t>
      </w:r>
      <w:r w:rsidR="00D67E48" w:rsidRPr="00826A05">
        <w:rPr>
          <w:rFonts w:ascii="Comic Sans MS" w:hAnsi="Comic Sans MS"/>
          <w:color w:val="000000"/>
          <w:sz w:val="18"/>
          <w:szCs w:val="18"/>
        </w:rPr>
        <w:t xml:space="preserve"> política, militar o religiosa</w:t>
      </w:r>
      <w:r>
        <w:rPr>
          <w:rFonts w:ascii="Comic Sans MS" w:hAnsi="Comic Sans MS"/>
          <w:color w:val="000000"/>
          <w:sz w:val="18"/>
          <w:szCs w:val="18"/>
        </w:rPr>
        <w:t xml:space="preserve">. </w:t>
      </w:r>
      <w:r w:rsidR="00D67E48" w:rsidRPr="00826A05">
        <w:rPr>
          <w:rFonts w:ascii="Comic Sans MS" w:hAnsi="Comic Sans MS"/>
          <w:color w:val="000000"/>
          <w:sz w:val="18"/>
          <w:szCs w:val="18"/>
        </w:rPr>
        <w:t>Artefactos explosivos o incendiarios</w:t>
      </w:r>
      <w:r>
        <w:rPr>
          <w:rFonts w:ascii="Comic Sans MS" w:hAnsi="Comic Sans MS"/>
          <w:color w:val="000000"/>
          <w:sz w:val="18"/>
          <w:szCs w:val="18"/>
        </w:rPr>
        <w:t xml:space="preserve"> e</w:t>
      </w:r>
      <w:r w:rsidR="00D67E48" w:rsidRPr="00826A05">
        <w:rPr>
          <w:rFonts w:ascii="Comic Sans MS" w:hAnsi="Comic Sans MS"/>
          <w:color w:val="000000"/>
          <w:sz w:val="18"/>
          <w:szCs w:val="18"/>
        </w:rPr>
        <w:t xml:space="preserve">ntre otros </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0D34D7" w14:paraId="295A277A" w14:textId="77777777" w:rsidTr="00384876">
        <w:tc>
          <w:tcPr>
            <w:tcW w:w="8830" w:type="dxa"/>
            <w:shd w:val="clear" w:color="auto" w:fill="92D050"/>
          </w:tcPr>
          <w:p w14:paraId="560907F6" w14:textId="77777777" w:rsidR="00384876" w:rsidRPr="00731AED" w:rsidRDefault="00384876" w:rsidP="00384876">
            <w:pPr>
              <w:pStyle w:val="Sinespaciado"/>
              <w:rPr>
                <w:rFonts w:ascii="Comic Sans MS" w:hAnsi="Comic Sans MS"/>
                <w:sz w:val="16"/>
                <w:szCs w:val="16"/>
              </w:rPr>
            </w:pPr>
            <w:r w:rsidRPr="00731AED">
              <w:rPr>
                <w:rFonts w:ascii="Comic Sans MS" w:hAnsi="Comic Sans MS"/>
                <w:b/>
                <w:bCs/>
                <w:sz w:val="16"/>
                <w:szCs w:val="16"/>
              </w:rPr>
              <w:t>LINK DE LA CLASE:</w:t>
            </w:r>
            <w:r w:rsidRPr="00731AED">
              <w:rPr>
                <w:rFonts w:ascii="Comic Sans MS" w:hAnsi="Comic Sans MS"/>
                <w:sz w:val="16"/>
                <w:szCs w:val="16"/>
              </w:rPr>
              <w:t xml:space="preserve"> Las clases se subirán semana a semana en mi canal de YouTube</w:t>
            </w:r>
          </w:p>
          <w:p w14:paraId="33834AAD" w14:textId="67DF96BC" w:rsidR="00384876" w:rsidRPr="00731AED" w:rsidRDefault="001D374A" w:rsidP="00384876">
            <w:pPr>
              <w:pStyle w:val="Sinespaciado"/>
              <w:rPr>
                <w:rFonts w:ascii="Comic Sans MS" w:hAnsi="Comic Sans MS"/>
                <w:sz w:val="16"/>
                <w:szCs w:val="16"/>
              </w:rPr>
            </w:pPr>
            <w:hyperlink r:id="rId32" w:history="1">
              <w:r w:rsidR="00384876" w:rsidRPr="00BA66AB">
                <w:rPr>
                  <w:rStyle w:val="Hipervnculo"/>
                  <w:rFonts w:ascii="Comic Sans MS" w:hAnsi="Comic Sans MS"/>
                  <w:b/>
                  <w:bCs/>
                  <w:sz w:val="16"/>
                  <w:szCs w:val="16"/>
                </w:rPr>
                <w:t>https://www.youtube.com/channel/UCObBz5ZfPOT7dXgOmxY4cmg?view_as=subscriber</w:t>
              </w:r>
            </w:hyperlink>
          </w:p>
          <w:p w14:paraId="59F1B92F" w14:textId="79D41108" w:rsidR="000D34D7" w:rsidRDefault="00384876" w:rsidP="00384876">
            <w:r w:rsidRPr="00384876">
              <w:rPr>
                <w:rFonts w:ascii="Comic Sans MS" w:hAnsi="Comic Sans MS"/>
                <w:sz w:val="16"/>
                <w:szCs w:val="16"/>
              </w:rPr>
              <w:t xml:space="preserve">Clase </w:t>
            </w:r>
            <w:r>
              <w:rPr>
                <w:rFonts w:ascii="Comic Sans MS" w:hAnsi="Comic Sans MS"/>
                <w:sz w:val="16"/>
                <w:szCs w:val="16"/>
              </w:rPr>
              <w:t>2</w:t>
            </w:r>
            <w:r w:rsidRPr="00384876">
              <w:rPr>
                <w:rFonts w:ascii="Comic Sans MS" w:hAnsi="Comic Sans MS"/>
                <w:sz w:val="16"/>
                <w:szCs w:val="16"/>
              </w:rPr>
              <w:t xml:space="preserve">: </w:t>
            </w:r>
            <w:r>
              <w:rPr>
                <w:rFonts w:ascii="Comic Sans MS" w:hAnsi="Comic Sans MS"/>
                <w:sz w:val="16"/>
                <w:szCs w:val="16"/>
              </w:rPr>
              <w:t xml:space="preserve">Características del Estado </w:t>
            </w:r>
            <w:r w:rsidR="001B60E8">
              <w:rPr>
                <w:rFonts w:ascii="Comic Sans MS" w:hAnsi="Comic Sans MS"/>
                <w:sz w:val="16"/>
                <w:szCs w:val="16"/>
              </w:rPr>
              <w:t>chileno.</w:t>
            </w:r>
            <w:r w:rsidRPr="00384876">
              <w:rPr>
                <w:rFonts w:ascii="Comic Sans MS" w:hAnsi="Comic Sans MS"/>
                <w:sz w:val="16"/>
                <w:szCs w:val="16"/>
              </w:rPr>
              <w:t xml:space="preserve"> Cuartos Medios</w:t>
            </w:r>
          </w:p>
        </w:tc>
      </w:tr>
    </w:tbl>
    <w:p w14:paraId="3848C7C9" w14:textId="2C311C2D" w:rsidR="000D34D7" w:rsidRDefault="000D34D7"/>
    <w:p w14:paraId="7312B067" w14:textId="77777777" w:rsidR="005810DC" w:rsidRDefault="005810DC"/>
    <w:p w14:paraId="270F12AB" w14:textId="77777777" w:rsidR="00727A54" w:rsidRDefault="00727A54"/>
    <w:p w14:paraId="084BF727" w14:textId="6CB5DBA0" w:rsidR="00727A54" w:rsidRDefault="00D67E48" w:rsidP="005810DC">
      <w:pPr>
        <w:shd w:val="clear" w:color="auto" w:fill="00FFFF"/>
      </w:pPr>
      <w:r w:rsidRPr="005810DC">
        <w:rPr>
          <w:b/>
          <w:bCs/>
        </w:rPr>
        <w:lastRenderedPageBreak/>
        <w:t>Actividad</w:t>
      </w:r>
      <w:r w:rsidR="005810DC" w:rsidRPr="005810DC">
        <w:rPr>
          <w:b/>
          <w:bCs/>
        </w:rPr>
        <w:t xml:space="preserve"> N° 2</w:t>
      </w:r>
      <w:r>
        <w:t xml:space="preserve">: En </w:t>
      </w:r>
      <w:r w:rsidR="00826A05">
        <w:t>relación</w:t>
      </w:r>
      <w:r>
        <w:t xml:space="preserve"> a la historia</w:t>
      </w:r>
      <w:r w:rsidR="00826A05">
        <w:t xml:space="preserve"> </w:t>
      </w:r>
      <w:r w:rsidR="00BF375C">
        <w:t>reciente de</w:t>
      </w:r>
      <w:r>
        <w:t xml:space="preserve"> </w:t>
      </w:r>
      <w:r w:rsidR="00BF375C">
        <w:t>Chile (no</w:t>
      </w:r>
      <w:r w:rsidR="00826A05">
        <w:t xml:space="preserve"> más de </w:t>
      </w:r>
      <w:r>
        <w:t>30 años</w:t>
      </w:r>
      <w:r w:rsidR="00826A05">
        <w:t>)</w:t>
      </w:r>
      <w:r>
        <w:t xml:space="preserve">. De dos ejemplos y explíquelos sobre los artículos 6, 7, 8 y 9 de la </w:t>
      </w:r>
      <w:r w:rsidR="005810DC">
        <w:t>C</w:t>
      </w:r>
      <w:r>
        <w:t>onstitución</w:t>
      </w:r>
      <w:r w:rsidR="005810DC">
        <w:t>.</w:t>
      </w:r>
    </w:p>
    <w:tbl>
      <w:tblPr>
        <w:tblStyle w:val="Tablaconcuadrcula"/>
        <w:tblW w:w="0" w:type="auto"/>
        <w:tblLook w:val="04A0" w:firstRow="1" w:lastRow="0" w:firstColumn="1" w:lastColumn="0" w:noHBand="0" w:noVBand="1"/>
      </w:tblPr>
      <w:tblGrid>
        <w:gridCol w:w="2943"/>
        <w:gridCol w:w="2014"/>
        <w:gridCol w:w="3873"/>
      </w:tblGrid>
      <w:tr w:rsidR="00826A05" w:rsidRPr="00670D97" w14:paraId="6269568E" w14:textId="77777777" w:rsidTr="00670D97">
        <w:tc>
          <w:tcPr>
            <w:tcW w:w="2943" w:type="dxa"/>
            <w:shd w:val="clear" w:color="auto" w:fill="00FFFF"/>
          </w:tcPr>
          <w:p w14:paraId="74D605A3" w14:textId="6411B483" w:rsidR="00826A05" w:rsidRPr="00670D97" w:rsidRDefault="00670D97" w:rsidP="00670D97">
            <w:pPr>
              <w:jc w:val="center"/>
              <w:rPr>
                <w:rFonts w:ascii="Comic Sans MS" w:hAnsi="Comic Sans MS"/>
                <w:b/>
                <w:bCs/>
                <w:sz w:val="18"/>
                <w:szCs w:val="18"/>
              </w:rPr>
            </w:pPr>
            <w:r w:rsidRPr="00670D97">
              <w:rPr>
                <w:rFonts w:ascii="Comic Sans MS" w:hAnsi="Comic Sans MS"/>
                <w:b/>
                <w:bCs/>
                <w:sz w:val="18"/>
                <w:szCs w:val="18"/>
              </w:rPr>
              <w:t>Artículos</w:t>
            </w:r>
          </w:p>
        </w:tc>
        <w:tc>
          <w:tcPr>
            <w:tcW w:w="2014" w:type="dxa"/>
            <w:shd w:val="clear" w:color="auto" w:fill="00FFFF"/>
          </w:tcPr>
          <w:p w14:paraId="51A327F0" w14:textId="164700A0" w:rsidR="00826A05" w:rsidRPr="00670D97" w:rsidRDefault="00670D97" w:rsidP="00670D97">
            <w:pPr>
              <w:jc w:val="center"/>
              <w:rPr>
                <w:rFonts w:ascii="Comic Sans MS" w:hAnsi="Comic Sans MS"/>
                <w:b/>
                <w:bCs/>
                <w:sz w:val="18"/>
                <w:szCs w:val="18"/>
              </w:rPr>
            </w:pPr>
            <w:r w:rsidRPr="00670D97">
              <w:rPr>
                <w:rFonts w:ascii="Comic Sans MS" w:hAnsi="Comic Sans MS"/>
                <w:b/>
                <w:bCs/>
                <w:sz w:val="18"/>
                <w:szCs w:val="18"/>
              </w:rPr>
              <w:t>Ejemplos</w:t>
            </w:r>
          </w:p>
        </w:tc>
        <w:tc>
          <w:tcPr>
            <w:tcW w:w="3873" w:type="dxa"/>
            <w:shd w:val="clear" w:color="auto" w:fill="00FFFF"/>
          </w:tcPr>
          <w:p w14:paraId="7B40076A" w14:textId="3CEFB758" w:rsidR="00826A05" w:rsidRPr="00670D97" w:rsidRDefault="00670D97" w:rsidP="00670D97">
            <w:pPr>
              <w:jc w:val="center"/>
              <w:rPr>
                <w:rFonts w:ascii="Comic Sans MS" w:hAnsi="Comic Sans MS"/>
                <w:b/>
                <w:bCs/>
                <w:sz w:val="18"/>
                <w:szCs w:val="18"/>
              </w:rPr>
            </w:pPr>
            <w:r w:rsidRPr="00670D97">
              <w:rPr>
                <w:rFonts w:ascii="Comic Sans MS" w:hAnsi="Comic Sans MS"/>
                <w:b/>
                <w:bCs/>
                <w:sz w:val="18"/>
                <w:szCs w:val="18"/>
              </w:rPr>
              <w:t>Explicación de los ejemplos</w:t>
            </w:r>
          </w:p>
        </w:tc>
      </w:tr>
      <w:tr w:rsidR="00826A05" w:rsidRPr="00670D97" w14:paraId="0BC5856A" w14:textId="77777777" w:rsidTr="00670D97">
        <w:tc>
          <w:tcPr>
            <w:tcW w:w="2943" w:type="dxa"/>
          </w:tcPr>
          <w:p w14:paraId="7E2A78E6" w14:textId="1F283A79" w:rsidR="00826A05" w:rsidRPr="00670D97" w:rsidRDefault="00670D97">
            <w:pPr>
              <w:rPr>
                <w:rFonts w:ascii="Comic Sans MS" w:hAnsi="Comic Sans MS"/>
                <w:sz w:val="18"/>
                <w:szCs w:val="18"/>
              </w:rPr>
            </w:pPr>
            <w:r w:rsidRPr="00670D97">
              <w:rPr>
                <w:rFonts w:ascii="Comic Sans MS" w:hAnsi="Comic Sans MS"/>
                <w:sz w:val="18"/>
                <w:szCs w:val="18"/>
              </w:rPr>
              <w:t xml:space="preserve">Articulo 6 </w:t>
            </w:r>
          </w:p>
        </w:tc>
        <w:tc>
          <w:tcPr>
            <w:tcW w:w="2014" w:type="dxa"/>
          </w:tcPr>
          <w:p w14:paraId="3E6CFE4D" w14:textId="4EE868D7" w:rsidR="00670D97" w:rsidRPr="00670D97" w:rsidRDefault="00670D97">
            <w:pPr>
              <w:rPr>
                <w:rFonts w:ascii="Comic Sans MS" w:hAnsi="Comic Sans MS"/>
                <w:sz w:val="18"/>
                <w:szCs w:val="18"/>
              </w:rPr>
            </w:pPr>
            <w:r w:rsidRPr="00670D97">
              <w:rPr>
                <w:rFonts w:ascii="Comic Sans MS" w:hAnsi="Comic Sans MS"/>
                <w:sz w:val="18"/>
                <w:szCs w:val="18"/>
              </w:rPr>
              <w:t>Ejemplo 1</w:t>
            </w:r>
          </w:p>
        </w:tc>
        <w:tc>
          <w:tcPr>
            <w:tcW w:w="3873" w:type="dxa"/>
          </w:tcPr>
          <w:p w14:paraId="56708D0D" w14:textId="77777777" w:rsidR="00826A05" w:rsidRDefault="00826A05" w:rsidP="0097748E">
            <w:pPr>
              <w:jc w:val="both"/>
              <w:rPr>
                <w:rFonts w:ascii="Comic Sans MS" w:hAnsi="Comic Sans MS"/>
                <w:sz w:val="18"/>
                <w:szCs w:val="18"/>
              </w:rPr>
            </w:pPr>
          </w:p>
          <w:p w14:paraId="49F3058A" w14:textId="77777777" w:rsidR="00583DE3" w:rsidRDefault="00583DE3" w:rsidP="0097748E">
            <w:pPr>
              <w:jc w:val="both"/>
              <w:rPr>
                <w:rFonts w:ascii="Comic Sans MS" w:hAnsi="Comic Sans MS"/>
                <w:sz w:val="18"/>
                <w:szCs w:val="18"/>
              </w:rPr>
            </w:pPr>
          </w:p>
          <w:p w14:paraId="27CFE446" w14:textId="638A1060" w:rsidR="00583DE3" w:rsidRDefault="00583DE3" w:rsidP="0097748E">
            <w:pPr>
              <w:jc w:val="both"/>
              <w:rPr>
                <w:rFonts w:ascii="Comic Sans MS" w:hAnsi="Comic Sans MS"/>
                <w:sz w:val="18"/>
                <w:szCs w:val="18"/>
              </w:rPr>
            </w:pPr>
          </w:p>
          <w:p w14:paraId="7664956E" w14:textId="0B2865A3" w:rsidR="00583DE3" w:rsidRPr="00670D97" w:rsidRDefault="00583DE3" w:rsidP="0097748E">
            <w:pPr>
              <w:jc w:val="both"/>
              <w:rPr>
                <w:rFonts w:ascii="Comic Sans MS" w:hAnsi="Comic Sans MS"/>
                <w:sz w:val="18"/>
                <w:szCs w:val="18"/>
              </w:rPr>
            </w:pPr>
          </w:p>
        </w:tc>
      </w:tr>
      <w:tr w:rsidR="00826A05" w:rsidRPr="00670D97" w14:paraId="3A93746C" w14:textId="77777777" w:rsidTr="00670D97">
        <w:tc>
          <w:tcPr>
            <w:tcW w:w="2943" w:type="dxa"/>
          </w:tcPr>
          <w:p w14:paraId="339BEF14" w14:textId="77777777" w:rsidR="00826A05" w:rsidRPr="00670D97" w:rsidRDefault="00826A05">
            <w:pPr>
              <w:rPr>
                <w:rFonts w:ascii="Comic Sans MS" w:hAnsi="Comic Sans MS"/>
                <w:sz w:val="18"/>
                <w:szCs w:val="18"/>
              </w:rPr>
            </w:pPr>
          </w:p>
        </w:tc>
        <w:tc>
          <w:tcPr>
            <w:tcW w:w="2014" w:type="dxa"/>
          </w:tcPr>
          <w:p w14:paraId="7C1C37E6" w14:textId="77777777" w:rsidR="00826A05" w:rsidRDefault="00670D97">
            <w:pPr>
              <w:rPr>
                <w:rFonts w:ascii="Comic Sans MS" w:hAnsi="Comic Sans MS"/>
                <w:sz w:val="18"/>
                <w:szCs w:val="18"/>
              </w:rPr>
            </w:pPr>
            <w:r w:rsidRPr="00670D97">
              <w:rPr>
                <w:rFonts w:ascii="Comic Sans MS" w:hAnsi="Comic Sans MS"/>
                <w:sz w:val="18"/>
                <w:szCs w:val="18"/>
              </w:rPr>
              <w:t>Ejemplo 2</w:t>
            </w:r>
          </w:p>
          <w:p w14:paraId="6798269E" w14:textId="77777777" w:rsidR="00670D97" w:rsidRDefault="00670D97">
            <w:pPr>
              <w:rPr>
                <w:rFonts w:ascii="Comic Sans MS" w:hAnsi="Comic Sans MS"/>
                <w:sz w:val="18"/>
                <w:szCs w:val="18"/>
              </w:rPr>
            </w:pPr>
          </w:p>
          <w:p w14:paraId="690B29C5" w14:textId="77777777" w:rsidR="00583DE3" w:rsidRDefault="00583DE3">
            <w:pPr>
              <w:rPr>
                <w:rFonts w:ascii="Comic Sans MS" w:hAnsi="Comic Sans MS"/>
                <w:sz w:val="18"/>
                <w:szCs w:val="18"/>
              </w:rPr>
            </w:pPr>
          </w:p>
          <w:p w14:paraId="126F3246" w14:textId="77777777" w:rsidR="00583DE3" w:rsidRDefault="00583DE3">
            <w:pPr>
              <w:rPr>
                <w:rFonts w:ascii="Comic Sans MS" w:hAnsi="Comic Sans MS"/>
                <w:sz w:val="18"/>
                <w:szCs w:val="18"/>
              </w:rPr>
            </w:pPr>
          </w:p>
          <w:p w14:paraId="002F9541" w14:textId="6C4E49B9" w:rsidR="00583DE3" w:rsidRPr="00670D97" w:rsidRDefault="00583DE3">
            <w:pPr>
              <w:rPr>
                <w:rFonts w:ascii="Comic Sans MS" w:hAnsi="Comic Sans MS"/>
                <w:sz w:val="18"/>
                <w:szCs w:val="18"/>
              </w:rPr>
            </w:pPr>
          </w:p>
        </w:tc>
        <w:tc>
          <w:tcPr>
            <w:tcW w:w="3873" w:type="dxa"/>
          </w:tcPr>
          <w:p w14:paraId="421572BB" w14:textId="77777777" w:rsidR="00826A05" w:rsidRDefault="00826A05" w:rsidP="0097748E">
            <w:pPr>
              <w:jc w:val="both"/>
              <w:rPr>
                <w:rFonts w:ascii="Comic Sans MS" w:hAnsi="Comic Sans MS"/>
                <w:sz w:val="18"/>
                <w:szCs w:val="18"/>
              </w:rPr>
            </w:pPr>
          </w:p>
          <w:p w14:paraId="50D03A95" w14:textId="77777777" w:rsidR="00583DE3" w:rsidRDefault="00583DE3" w:rsidP="0097748E">
            <w:pPr>
              <w:jc w:val="both"/>
              <w:rPr>
                <w:rFonts w:ascii="Comic Sans MS" w:hAnsi="Comic Sans MS"/>
                <w:sz w:val="18"/>
                <w:szCs w:val="18"/>
              </w:rPr>
            </w:pPr>
          </w:p>
          <w:p w14:paraId="25D9C90A" w14:textId="77777777" w:rsidR="00583DE3" w:rsidRDefault="00583DE3" w:rsidP="0097748E">
            <w:pPr>
              <w:jc w:val="both"/>
              <w:rPr>
                <w:rFonts w:ascii="Comic Sans MS" w:hAnsi="Comic Sans MS"/>
                <w:sz w:val="18"/>
                <w:szCs w:val="18"/>
              </w:rPr>
            </w:pPr>
          </w:p>
          <w:p w14:paraId="3C7DA0ED" w14:textId="5F644C8E" w:rsidR="00583DE3" w:rsidRPr="00670D97" w:rsidRDefault="00583DE3" w:rsidP="0097748E">
            <w:pPr>
              <w:jc w:val="both"/>
              <w:rPr>
                <w:rFonts w:ascii="Comic Sans MS" w:hAnsi="Comic Sans MS"/>
                <w:sz w:val="18"/>
                <w:szCs w:val="18"/>
              </w:rPr>
            </w:pPr>
          </w:p>
        </w:tc>
      </w:tr>
      <w:tr w:rsidR="00826A05" w:rsidRPr="00670D97" w14:paraId="2FDAFEB5" w14:textId="77777777" w:rsidTr="00670D97">
        <w:tc>
          <w:tcPr>
            <w:tcW w:w="2943" w:type="dxa"/>
          </w:tcPr>
          <w:p w14:paraId="45E630AB" w14:textId="0FCEB0C3" w:rsidR="00826A05" w:rsidRPr="00670D97" w:rsidRDefault="00670D97">
            <w:pPr>
              <w:rPr>
                <w:rFonts w:ascii="Comic Sans MS" w:hAnsi="Comic Sans MS"/>
                <w:sz w:val="18"/>
                <w:szCs w:val="18"/>
              </w:rPr>
            </w:pPr>
            <w:r w:rsidRPr="00670D97">
              <w:rPr>
                <w:rFonts w:ascii="Comic Sans MS" w:hAnsi="Comic Sans MS"/>
                <w:sz w:val="18"/>
                <w:szCs w:val="18"/>
              </w:rPr>
              <w:t>Articulo 7</w:t>
            </w:r>
          </w:p>
        </w:tc>
        <w:tc>
          <w:tcPr>
            <w:tcW w:w="2014" w:type="dxa"/>
          </w:tcPr>
          <w:p w14:paraId="6CAD7B89" w14:textId="77777777" w:rsidR="00826A05" w:rsidRDefault="00670D97">
            <w:pPr>
              <w:rPr>
                <w:rFonts w:ascii="Comic Sans MS" w:hAnsi="Comic Sans MS"/>
                <w:sz w:val="18"/>
                <w:szCs w:val="18"/>
              </w:rPr>
            </w:pPr>
            <w:r w:rsidRPr="00670D97">
              <w:rPr>
                <w:rFonts w:ascii="Comic Sans MS" w:hAnsi="Comic Sans MS"/>
                <w:sz w:val="18"/>
                <w:szCs w:val="18"/>
              </w:rPr>
              <w:t>Ejemplo 1</w:t>
            </w:r>
          </w:p>
          <w:p w14:paraId="2AE5FD5E" w14:textId="12A79E91" w:rsidR="00670D97" w:rsidRPr="00670D97" w:rsidRDefault="00670D97">
            <w:pPr>
              <w:rPr>
                <w:rFonts w:ascii="Comic Sans MS" w:hAnsi="Comic Sans MS"/>
                <w:sz w:val="18"/>
                <w:szCs w:val="18"/>
              </w:rPr>
            </w:pPr>
          </w:p>
        </w:tc>
        <w:tc>
          <w:tcPr>
            <w:tcW w:w="3873" w:type="dxa"/>
          </w:tcPr>
          <w:p w14:paraId="0898DD83" w14:textId="77777777" w:rsidR="00826A05" w:rsidRDefault="00826A05" w:rsidP="0097748E">
            <w:pPr>
              <w:jc w:val="both"/>
              <w:rPr>
                <w:rFonts w:ascii="Comic Sans MS" w:hAnsi="Comic Sans MS"/>
                <w:sz w:val="18"/>
                <w:szCs w:val="18"/>
              </w:rPr>
            </w:pPr>
          </w:p>
          <w:p w14:paraId="41D135E1" w14:textId="77777777" w:rsidR="00583DE3" w:rsidRDefault="00583DE3" w:rsidP="0097748E">
            <w:pPr>
              <w:jc w:val="both"/>
              <w:rPr>
                <w:rFonts w:ascii="Comic Sans MS" w:hAnsi="Comic Sans MS"/>
                <w:sz w:val="18"/>
                <w:szCs w:val="18"/>
              </w:rPr>
            </w:pPr>
          </w:p>
          <w:p w14:paraId="13362F93" w14:textId="77777777" w:rsidR="00583DE3" w:rsidRDefault="00583DE3" w:rsidP="0097748E">
            <w:pPr>
              <w:jc w:val="both"/>
              <w:rPr>
                <w:rFonts w:ascii="Comic Sans MS" w:hAnsi="Comic Sans MS"/>
                <w:sz w:val="18"/>
                <w:szCs w:val="18"/>
              </w:rPr>
            </w:pPr>
          </w:p>
          <w:p w14:paraId="5435D28B" w14:textId="120CE191" w:rsidR="00583DE3" w:rsidRPr="00670D97" w:rsidRDefault="00583DE3" w:rsidP="0097748E">
            <w:pPr>
              <w:jc w:val="both"/>
              <w:rPr>
                <w:rFonts w:ascii="Comic Sans MS" w:hAnsi="Comic Sans MS"/>
                <w:sz w:val="18"/>
                <w:szCs w:val="18"/>
              </w:rPr>
            </w:pPr>
          </w:p>
        </w:tc>
      </w:tr>
      <w:tr w:rsidR="00826A05" w:rsidRPr="00670D97" w14:paraId="4530E904" w14:textId="77777777" w:rsidTr="00670D97">
        <w:tc>
          <w:tcPr>
            <w:tcW w:w="2943" w:type="dxa"/>
          </w:tcPr>
          <w:p w14:paraId="7F6A21EB" w14:textId="77777777" w:rsidR="00826A05" w:rsidRPr="00670D97" w:rsidRDefault="00826A05">
            <w:pPr>
              <w:rPr>
                <w:rFonts w:ascii="Comic Sans MS" w:hAnsi="Comic Sans MS"/>
                <w:sz w:val="18"/>
                <w:szCs w:val="18"/>
              </w:rPr>
            </w:pPr>
          </w:p>
        </w:tc>
        <w:tc>
          <w:tcPr>
            <w:tcW w:w="2014" w:type="dxa"/>
          </w:tcPr>
          <w:p w14:paraId="6E4C6FD4" w14:textId="77777777" w:rsidR="00826A05" w:rsidRDefault="00670D97">
            <w:pPr>
              <w:rPr>
                <w:rFonts w:ascii="Comic Sans MS" w:hAnsi="Comic Sans MS"/>
                <w:sz w:val="18"/>
                <w:szCs w:val="18"/>
              </w:rPr>
            </w:pPr>
            <w:r w:rsidRPr="00670D97">
              <w:rPr>
                <w:rFonts w:ascii="Comic Sans MS" w:hAnsi="Comic Sans MS"/>
                <w:sz w:val="18"/>
                <w:szCs w:val="18"/>
              </w:rPr>
              <w:t>Ejemplo 2</w:t>
            </w:r>
          </w:p>
          <w:p w14:paraId="25A42F1B" w14:textId="211C272C" w:rsidR="00670D97" w:rsidRPr="00670D97" w:rsidRDefault="00670D97">
            <w:pPr>
              <w:rPr>
                <w:rFonts w:ascii="Comic Sans MS" w:hAnsi="Comic Sans MS"/>
                <w:sz w:val="18"/>
                <w:szCs w:val="18"/>
              </w:rPr>
            </w:pPr>
          </w:p>
        </w:tc>
        <w:tc>
          <w:tcPr>
            <w:tcW w:w="3873" w:type="dxa"/>
          </w:tcPr>
          <w:p w14:paraId="488BA10B" w14:textId="77777777" w:rsidR="00826A05" w:rsidRDefault="00826A05" w:rsidP="0097748E">
            <w:pPr>
              <w:jc w:val="both"/>
              <w:rPr>
                <w:rFonts w:ascii="Comic Sans MS" w:hAnsi="Comic Sans MS"/>
                <w:sz w:val="18"/>
                <w:szCs w:val="18"/>
              </w:rPr>
            </w:pPr>
          </w:p>
          <w:p w14:paraId="425BDD4F" w14:textId="77777777" w:rsidR="00583DE3" w:rsidRDefault="00583DE3" w:rsidP="0097748E">
            <w:pPr>
              <w:jc w:val="both"/>
              <w:rPr>
                <w:rFonts w:ascii="Comic Sans MS" w:hAnsi="Comic Sans MS"/>
                <w:sz w:val="18"/>
                <w:szCs w:val="18"/>
              </w:rPr>
            </w:pPr>
          </w:p>
          <w:p w14:paraId="6C38382A" w14:textId="77777777" w:rsidR="00583DE3" w:rsidRDefault="00583DE3" w:rsidP="0097748E">
            <w:pPr>
              <w:jc w:val="both"/>
              <w:rPr>
                <w:rFonts w:ascii="Comic Sans MS" w:hAnsi="Comic Sans MS"/>
                <w:sz w:val="18"/>
                <w:szCs w:val="18"/>
              </w:rPr>
            </w:pPr>
          </w:p>
          <w:p w14:paraId="26AFE6AB" w14:textId="5945F797" w:rsidR="00583DE3" w:rsidRPr="00670D97" w:rsidRDefault="00583DE3" w:rsidP="0097748E">
            <w:pPr>
              <w:jc w:val="both"/>
              <w:rPr>
                <w:rFonts w:ascii="Comic Sans MS" w:hAnsi="Comic Sans MS"/>
                <w:sz w:val="18"/>
                <w:szCs w:val="18"/>
              </w:rPr>
            </w:pPr>
          </w:p>
        </w:tc>
      </w:tr>
      <w:tr w:rsidR="00826A05" w:rsidRPr="00670D97" w14:paraId="2FD46387" w14:textId="77777777" w:rsidTr="00670D97">
        <w:tc>
          <w:tcPr>
            <w:tcW w:w="2943" w:type="dxa"/>
          </w:tcPr>
          <w:p w14:paraId="00680F74" w14:textId="773A968D" w:rsidR="00826A05" w:rsidRPr="00670D97" w:rsidRDefault="00670D97">
            <w:pPr>
              <w:rPr>
                <w:rFonts w:ascii="Comic Sans MS" w:hAnsi="Comic Sans MS"/>
                <w:sz w:val="18"/>
                <w:szCs w:val="18"/>
              </w:rPr>
            </w:pPr>
            <w:r w:rsidRPr="00670D97">
              <w:rPr>
                <w:rFonts w:ascii="Comic Sans MS" w:hAnsi="Comic Sans MS"/>
                <w:sz w:val="18"/>
                <w:szCs w:val="18"/>
              </w:rPr>
              <w:t>Articulo 8</w:t>
            </w:r>
          </w:p>
        </w:tc>
        <w:tc>
          <w:tcPr>
            <w:tcW w:w="2014" w:type="dxa"/>
          </w:tcPr>
          <w:p w14:paraId="17091267" w14:textId="77777777" w:rsidR="00826A05" w:rsidRDefault="00670D97">
            <w:pPr>
              <w:rPr>
                <w:rFonts w:ascii="Comic Sans MS" w:hAnsi="Comic Sans MS"/>
                <w:sz w:val="18"/>
                <w:szCs w:val="18"/>
              </w:rPr>
            </w:pPr>
            <w:r w:rsidRPr="00670D97">
              <w:rPr>
                <w:rFonts w:ascii="Comic Sans MS" w:hAnsi="Comic Sans MS"/>
                <w:sz w:val="18"/>
                <w:szCs w:val="18"/>
              </w:rPr>
              <w:t>Ejemplo 1</w:t>
            </w:r>
          </w:p>
          <w:p w14:paraId="3325962E" w14:textId="348F4002" w:rsidR="0097748E" w:rsidRPr="00670D97" w:rsidRDefault="0097748E">
            <w:pPr>
              <w:rPr>
                <w:rFonts w:ascii="Comic Sans MS" w:hAnsi="Comic Sans MS"/>
                <w:sz w:val="18"/>
                <w:szCs w:val="18"/>
              </w:rPr>
            </w:pPr>
            <w:r>
              <w:rPr>
                <w:rFonts w:ascii="Comic Sans MS" w:hAnsi="Comic Sans MS"/>
                <w:sz w:val="18"/>
                <w:szCs w:val="18"/>
              </w:rPr>
              <w:t xml:space="preserve"> </w:t>
            </w:r>
          </w:p>
        </w:tc>
        <w:tc>
          <w:tcPr>
            <w:tcW w:w="3873" w:type="dxa"/>
          </w:tcPr>
          <w:p w14:paraId="0E7CC61A" w14:textId="77777777" w:rsidR="00826A05" w:rsidRDefault="00826A05" w:rsidP="0097748E">
            <w:pPr>
              <w:jc w:val="both"/>
              <w:rPr>
                <w:rFonts w:ascii="Comic Sans MS" w:hAnsi="Comic Sans MS"/>
                <w:sz w:val="18"/>
                <w:szCs w:val="18"/>
              </w:rPr>
            </w:pPr>
          </w:p>
          <w:p w14:paraId="2014F017" w14:textId="77777777" w:rsidR="00583DE3" w:rsidRDefault="00583DE3" w:rsidP="0097748E">
            <w:pPr>
              <w:jc w:val="both"/>
              <w:rPr>
                <w:rFonts w:ascii="Comic Sans MS" w:hAnsi="Comic Sans MS"/>
                <w:sz w:val="18"/>
                <w:szCs w:val="18"/>
              </w:rPr>
            </w:pPr>
          </w:p>
          <w:p w14:paraId="0AB88319" w14:textId="77777777" w:rsidR="00583DE3" w:rsidRDefault="00583DE3" w:rsidP="0097748E">
            <w:pPr>
              <w:jc w:val="both"/>
              <w:rPr>
                <w:rFonts w:ascii="Comic Sans MS" w:hAnsi="Comic Sans MS"/>
                <w:sz w:val="18"/>
                <w:szCs w:val="18"/>
              </w:rPr>
            </w:pPr>
          </w:p>
          <w:p w14:paraId="43FF2FAA" w14:textId="5E4B52E8" w:rsidR="00583DE3" w:rsidRPr="00670D97" w:rsidRDefault="00583DE3" w:rsidP="0097748E">
            <w:pPr>
              <w:jc w:val="both"/>
              <w:rPr>
                <w:rFonts w:ascii="Comic Sans MS" w:hAnsi="Comic Sans MS"/>
                <w:sz w:val="18"/>
                <w:szCs w:val="18"/>
              </w:rPr>
            </w:pPr>
          </w:p>
        </w:tc>
      </w:tr>
      <w:tr w:rsidR="00826A05" w:rsidRPr="00670D97" w14:paraId="09E1397C" w14:textId="77777777" w:rsidTr="00670D97">
        <w:tc>
          <w:tcPr>
            <w:tcW w:w="2943" w:type="dxa"/>
          </w:tcPr>
          <w:p w14:paraId="01FAF28F" w14:textId="77777777" w:rsidR="00826A05" w:rsidRPr="00670D97" w:rsidRDefault="00826A05">
            <w:pPr>
              <w:rPr>
                <w:rFonts w:ascii="Comic Sans MS" w:hAnsi="Comic Sans MS"/>
                <w:sz w:val="18"/>
                <w:szCs w:val="18"/>
              </w:rPr>
            </w:pPr>
          </w:p>
        </w:tc>
        <w:tc>
          <w:tcPr>
            <w:tcW w:w="2014" w:type="dxa"/>
          </w:tcPr>
          <w:p w14:paraId="13381A7D" w14:textId="78498AE8" w:rsidR="0097748E" w:rsidRPr="00670D97" w:rsidRDefault="00670D97">
            <w:pPr>
              <w:rPr>
                <w:rFonts w:ascii="Comic Sans MS" w:hAnsi="Comic Sans MS"/>
                <w:sz w:val="18"/>
                <w:szCs w:val="18"/>
              </w:rPr>
            </w:pPr>
            <w:r w:rsidRPr="00670D97">
              <w:rPr>
                <w:rFonts w:ascii="Comic Sans MS" w:hAnsi="Comic Sans MS"/>
                <w:sz w:val="18"/>
                <w:szCs w:val="18"/>
              </w:rPr>
              <w:t>Ejemplo 2</w:t>
            </w:r>
          </w:p>
        </w:tc>
        <w:tc>
          <w:tcPr>
            <w:tcW w:w="3873" w:type="dxa"/>
          </w:tcPr>
          <w:p w14:paraId="6054A5D8" w14:textId="77777777" w:rsidR="00826A05" w:rsidRDefault="00826A05" w:rsidP="0097748E">
            <w:pPr>
              <w:jc w:val="both"/>
              <w:rPr>
                <w:rFonts w:ascii="Comic Sans MS" w:hAnsi="Comic Sans MS"/>
                <w:sz w:val="18"/>
                <w:szCs w:val="18"/>
              </w:rPr>
            </w:pPr>
          </w:p>
          <w:p w14:paraId="6DB79AE0" w14:textId="77777777" w:rsidR="00583DE3" w:rsidRDefault="00583DE3" w:rsidP="0097748E">
            <w:pPr>
              <w:jc w:val="both"/>
              <w:rPr>
                <w:rFonts w:ascii="Comic Sans MS" w:hAnsi="Comic Sans MS"/>
                <w:sz w:val="18"/>
                <w:szCs w:val="18"/>
              </w:rPr>
            </w:pPr>
          </w:p>
          <w:p w14:paraId="74590D13" w14:textId="77777777" w:rsidR="00583DE3" w:rsidRDefault="00583DE3" w:rsidP="0097748E">
            <w:pPr>
              <w:jc w:val="both"/>
              <w:rPr>
                <w:rFonts w:ascii="Comic Sans MS" w:hAnsi="Comic Sans MS"/>
                <w:sz w:val="18"/>
                <w:szCs w:val="18"/>
              </w:rPr>
            </w:pPr>
          </w:p>
          <w:p w14:paraId="1339E241" w14:textId="77777777" w:rsidR="005810DC" w:rsidRDefault="005810DC" w:rsidP="0097748E">
            <w:pPr>
              <w:jc w:val="both"/>
              <w:rPr>
                <w:rFonts w:ascii="Comic Sans MS" w:hAnsi="Comic Sans MS"/>
                <w:sz w:val="18"/>
                <w:szCs w:val="18"/>
              </w:rPr>
            </w:pPr>
          </w:p>
          <w:p w14:paraId="3A945428" w14:textId="77777777" w:rsidR="005810DC" w:rsidRDefault="005810DC" w:rsidP="0097748E">
            <w:pPr>
              <w:jc w:val="both"/>
              <w:rPr>
                <w:rFonts w:ascii="Comic Sans MS" w:hAnsi="Comic Sans MS"/>
                <w:sz w:val="18"/>
                <w:szCs w:val="18"/>
              </w:rPr>
            </w:pPr>
          </w:p>
          <w:p w14:paraId="6A5CEC46" w14:textId="2EA993B5" w:rsidR="005810DC" w:rsidRPr="00670D97" w:rsidRDefault="005810DC" w:rsidP="0097748E">
            <w:pPr>
              <w:jc w:val="both"/>
              <w:rPr>
                <w:rFonts w:ascii="Comic Sans MS" w:hAnsi="Comic Sans MS"/>
                <w:sz w:val="18"/>
                <w:szCs w:val="18"/>
              </w:rPr>
            </w:pPr>
          </w:p>
        </w:tc>
      </w:tr>
      <w:tr w:rsidR="00826A05" w:rsidRPr="00670D97" w14:paraId="7762DB37" w14:textId="77777777" w:rsidTr="00670D97">
        <w:tc>
          <w:tcPr>
            <w:tcW w:w="2943" w:type="dxa"/>
          </w:tcPr>
          <w:p w14:paraId="20670DC9" w14:textId="57C541C0" w:rsidR="00826A05" w:rsidRPr="00670D97" w:rsidRDefault="00670D97">
            <w:pPr>
              <w:rPr>
                <w:rFonts w:ascii="Comic Sans MS" w:hAnsi="Comic Sans MS"/>
                <w:sz w:val="18"/>
                <w:szCs w:val="18"/>
              </w:rPr>
            </w:pPr>
            <w:r w:rsidRPr="00670D97">
              <w:rPr>
                <w:rFonts w:ascii="Comic Sans MS" w:hAnsi="Comic Sans MS"/>
                <w:sz w:val="18"/>
                <w:szCs w:val="18"/>
              </w:rPr>
              <w:lastRenderedPageBreak/>
              <w:t xml:space="preserve">Articulo 9 </w:t>
            </w:r>
          </w:p>
        </w:tc>
        <w:tc>
          <w:tcPr>
            <w:tcW w:w="2014" w:type="dxa"/>
          </w:tcPr>
          <w:p w14:paraId="2C88934A" w14:textId="45A3F061" w:rsidR="0097748E" w:rsidRPr="00670D97" w:rsidRDefault="00670D97">
            <w:pPr>
              <w:rPr>
                <w:rFonts w:ascii="Comic Sans MS" w:hAnsi="Comic Sans MS"/>
                <w:sz w:val="18"/>
                <w:szCs w:val="18"/>
              </w:rPr>
            </w:pPr>
            <w:r w:rsidRPr="00670D97">
              <w:rPr>
                <w:rFonts w:ascii="Comic Sans MS" w:hAnsi="Comic Sans MS"/>
                <w:sz w:val="18"/>
                <w:szCs w:val="18"/>
              </w:rPr>
              <w:t>Ejemplo 1</w:t>
            </w:r>
            <w:r w:rsidR="0097748E">
              <w:rPr>
                <w:rFonts w:ascii="Comic Sans MS" w:hAnsi="Comic Sans MS"/>
                <w:sz w:val="18"/>
                <w:szCs w:val="18"/>
              </w:rPr>
              <w:t xml:space="preserve"> </w:t>
            </w:r>
          </w:p>
        </w:tc>
        <w:tc>
          <w:tcPr>
            <w:tcW w:w="3873" w:type="dxa"/>
          </w:tcPr>
          <w:p w14:paraId="68B896E9" w14:textId="77777777" w:rsidR="00826A05" w:rsidRDefault="00826A05" w:rsidP="0097748E">
            <w:pPr>
              <w:jc w:val="both"/>
              <w:rPr>
                <w:rFonts w:ascii="Comic Sans MS" w:hAnsi="Comic Sans MS"/>
                <w:sz w:val="18"/>
                <w:szCs w:val="18"/>
              </w:rPr>
            </w:pPr>
          </w:p>
          <w:p w14:paraId="7F485DAB" w14:textId="77777777" w:rsidR="00583DE3" w:rsidRDefault="00583DE3" w:rsidP="0097748E">
            <w:pPr>
              <w:jc w:val="both"/>
              <w:rPr>
                <w:rFonts w:ascii="Comic Sans MS" w:hAnsi="Comic Sans MS"/>
                <w:sz w:val="18"/>
                <w:szCs w:val="18"/>
              </w:rPr>
            </w:pPr>
          </w:p>
          <w:p w14:paraId="72A64EF8" w14:textId="77777777" w:rsidR="00583DE3" w:rsidRDefault="00583DE3" w:rsidP="0097748E">
            <w:pPr>
              <w:jc w:val="both"/>
              <w:rPr>
                <w:rFonts w:ascii="Comic Sans MS" w:hAnsi="Comic Sans MS"/>
                <w:sz w:val="18"/>
                <w:szCs w:val="18"/>
              </w:rPr>
            </w:pPr>
          </w:p>
          <w:p w14:paraId="0E874B5D" w14:textId="163E649B" w:rsidR="00583DE3" w:rsidRPr="00670D97" w:rsidRDefault="00583DE3" w:rsidP="0097748E">
            <w:pPr>
              <w:jc w:val="both"/>
              <w:rPr>
                <w:rFonts w:ascii="Comic Sans MS" w:hAnsi="Comic Sans MS"/>
                <w:sz w:val="18"/>
                <w:szCs w:val="18"/>
              </w:rPr>
            </w:pPr>
          </w:p>
        </w:tc>
      </w:tr>
      <w:tr w:rsidR="00670D97" w:rsidRPr="00670D97" w14:paraId="76D898BE" w14:textId="77777777" w:rsidTr="00670D97">
        <w:tc>
          <w:tcPr>
            <w:tcW w:w="2943" w:type="dxa"/>
          </w:tcPr>
          <w:p w14:paraId="15BC3DD6" w14:textId="77777777" w:rsidR="00670D97" w:rsidRPr="00670D97" w:rsidRDefault="00670D97">
            <w:pPr>
              <w:rPr>
                <w:rFonts w:ascii="Comic Sans MS" w:hAnsi="Comic Sans MS"/>
                <w:sz w:val="18"/>
                <w:szCs w:val="18"/>
              </w:rPr>
            </w:pPr>
          </w:p>
        </w:tc>
        <w:tc>
          <w:tcPr>
            <w:tcW w:w="2014" w:type="dxa"/>
          </w:tcPr>
          <w:p w14:paraId="41E44EF6" w14:textId="77777777" w:rsidR="00670D97" w:rsidRDefault="00670D97">
            <w:pPr>
              <w:rPr>
                <w:rFonts w:ascii="Comic Sans MS" w:hAnsi="Comic Sans MS"/>
                <w:sz w:val="18"/>
                <w:szCs w:val="18"/>
              </w:rPr>
            </w:pPr>
            <w:r w:rsidRPr="00670D97">
              <w:rPr>
                <w:rFonts w:ascii="Comic Sans MS" w:hAnsi="Comic Sans MS"/>
                <w:sz w:val="18"/>
                <w:szCs w:val="18"/>
              </w:rPr>
              <w:t>Ejemplo 2</w:t>
            </w:r>
          </w:p>
          <w:p w14:paraId="719CEA2B" w14:textId="6781A7A4" w:rsidR="0097748E" w:rsidRPr="00670D97" w:rsidRDefault="0097748E">
            <w:pPr>
              <w:rPr>
                <w:rFonts w:ascii="Comic Sans MS" w:hAnsi="Comic Sans MS"/>
                <w:sz w:val="18"/>
                <w:szCs w:val="18"/>
              </w:rPr>
            </w:pPr>
          </w:p>
        </w:tc>
        <w:tc>
          <w:tcPr>
            <w:tcW w:w="3873" w:type="dxa"/>
          </w:tcPr>
          <w:p w14:paraId="6B4F6598" w14:textId="77777777" w:rsidR="00670D97" w:rsidRDefault="00670D97" w:rsidP="0097748E">
            <w:pPr>
              <w:jc w:val="both"/>
              <w:rPr>
                <w:rFonts w:ascii="Comic Sans MS" w:hAnsi="Comic Sans MS"/>
                <w:sz w:val="18"/>
                <w:szCs w:val="18"/>
              </w:rPr>
            </w:pPr>
          </w:p>
          <w:p w14:paraId="7F4BA776" w14:textId="77777777" w:rsidR="00583DE3" w:rsidRDefault="00583DE3" w:rsidP="0097748E">
            <w:pPr>
              <w:jc w:val="both"/>
              <w:rPr>
                <w:rFonts w:ascii="Comic Sans MS" w:hAnsi="Comic Sans MS"/>
                <w:sz w:val="18"/>
                <w:szCs w:val="18"/>
              </w:rPr>
            </w:pPr>
          </w:p>
          <w:p w14:paraId="6A08490A" w14:textId="77777777" w:rsidR="00583DE3" w:rsidRDefault="00583DE3" w:rsidP="0097748E">
            <w:pPr>
              <w:jc w:val="both"/>
              <w:rPr>
                <w:rFonts w:ascii="Comic Sans MS" w:hAnsi="Comic Sans MS"/>
                <w:sz w:val="18"/>
                <w:szCs w:val="18"/>
              </w:rPr>
            </w:pPr>
          </w:p>
          <w:p w14:paraId="2BD07300" w14:textId="146461CA" w:rsidR="00583DE3" w:rsidRPr="00670D97" w:rsidRDefault="00583DE3" w:rsidP="0097748E">
            <w:pPr>
              <w:jc w:val="both"/>
              <w:rPr>
                <w:rFonts w:ascii="Comic Sans MS" w:hAnsi="Comic Sans MS"/>
                <w:sz w:val="18"/>
                <w:szCs w:val="18"/>
              </w:rPr>
            </w:pPr>
          </w:p>
        </w:tc>
      </w:tr>
    </w:tbl>
    <w:p w14:paraId="38C0A3AC" w14:textId="77777777" w:rsidR="00826A05" w:rsidRDefault="00826A05"/>
    <w:tbl>
      <w:tblPr>
        <w:tblStyle w:val="Tabladelista3-nfasis1"/>
        <w:tblpPr w:leftFromText="141" w:rightFromText="141" w:vertAnchor="page" w:horzAnchor="margin" w:tblpY="9001"/>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5810DC" w14:paraId="708F540B" w14:textId="77777777" w:rsidTr="005810DC">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1BF5A52E" w14:textId="77777777" w:rsidR="005810DC" w:rsidRPr="00863B03" w:rsidRDefault="005810DC" w:rsidP="005810DC">
            <w:pPr>
              <w:pStyle w:val="Sinespaciado"/>
              <w:rPr>
                <w:rFonts w:ascii="Comic Sans MS" w:hAnsi="Comic Sans MS"/>
                <w:b w:val="0"/>
                <w:bCs w:val="0"/>
                <w:sz w:val="18"/>
                <w:szCs w:val="18"/>
              </w:rPr>
            </w:pPr>
            <w:r w:rsidRPr="00863B03">
              <w:rPr>
                <w:rFonts w:ascii="Comic Sans MS" w:hAnsi="Comic Sans MS"/>
                <w:sz w:val="18"/>
                <w:szCs w:val="18"/>
              </w:rPr>
              <w:t>NOMBRE:</w:t>
            </w:r>
          </w:p>
          <w:p w14:paraId="39CEA702" w14:textId="77777777" w:rsidR="005810DC" w:rsidRPr="00863B03" w:rsidRDefault="005810DC" w:rsidP="005810DC">
            <w:pPr>
              <w:pStyle w:val="Sinespaciado"/>
              <w:rPr>
                <w:rFonts w:ascii="Comic Sans MS" w:hAnsi="Comic Sans MS"/>
                <w:b w:val="0"/>
                <w:bCs w:val="0"/>
                <w:sz w:val="18"/>
                <w:szCs w:val="18"/>
              </w:rPr>
            </w:pPr>
          </w:p>
        </w:tc>
        <w:tc>
          <w:tcPr>
            <w:tcW w:w="4678" w:type="dxa"/>
          </w:tcPr>
          <w:p w14:paraId="47E9D4A3" w14:textId="77777777" w:rsidR="005810DC" w:rsidRPr="00863B03" w:rsidRDefault="005810DC" w:rsidP="005810D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5810DC" w:rsidRPr="00863B03" w14:paraId="5D34FF56" w14:textId="77777777" w:rsidTr="005810DC">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45981A3D" w14:textId="77777777" w:rsidR="005810DC" w:rsidRPr="00863B03" w:rsidRDefault="005810DC" w:rsidP="005810DC">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773373E4" w14:textId="77777777" w:rsidR="005810DC" w:rsidRPr="00863B03" w:rsidRDefault="005810DC" w:rsidP="005810DC">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0BF1FAF3" w14:textId="77777777" w:rsidR="005810DC" w:rsidRPr="00863B03" w:rsidRDefault="005810DC" w:rsidP="005810DC">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lang w:eastAsia="es-CL"/>
              </w:rPr>
              <mc:AlternateContent>
                <mc:Choice Requires="wpg">
                  <w:drawing>
                    <wp:inline distT="0" distB="0" distL="0" distR="0" wp14:anchorId="49E41A8C" wp14:editId="4EDB54EF">
                      <wp:extent cx="1685925" cy="609600"/>
                      <wp:effectExtent l="0" t="0" r="9525" b="0"/>
                      <wp:docPr id="24" name="Grupo 24"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25"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26"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27"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E1BC05" id="Grupo 24"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5810DC" w:rsidRPr="00863B03" w14:paraId="5851AF04" w14:textId="77777777" w:rsidTr="005810DC">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553475E2" w14:textId="77777777" w:rsidR="005810DC" w:rsidRPr="00863B03" w:rsidRDefault="005810DC" w:rsidP="005810DC">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589B51AA" w14:textId="77777777" w:rsidR="005810DC" w:rsidRPr="00863B03" w:rsidRDefault="005810DC" w:rsidP="005810DC">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5998DC8B" w14:textId="77777777" w:rsidR="005810DC" w:rsidRPr="00863B03" w:rsidRDefault="005810DC" w:rsidP="005810D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5810DC" w:rsidRPr="00863B03" w14:paraId="3B341AC1" w14:textId="77777777" w:rsidTr="005810D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50B40338" w14:textId="77777777" w:rsidR="005810DC" w:rsidRPr="00863B03" w:rsidRDefault="005810DC" w:rsidP="005810DC">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24EC6239" w14:textId="77777777" w:rsidR="005810DC" w:rsidRPr="00863B03" w:rsidRDefault="005810DC" w:rsidP="005810D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1B80E73F" w14:textId="77777777" w:rsidR="005810DC" w:rsidRPr="00863B03" w:rsidRDefault="005810DC" w:rsidP="005810D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5810DC" w:rsidRPr="00863B03" w14:paraId="2528CF3D" w14:textId="77777777" w:rsidTr="005810DC">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58F320CC" w14:textId="77777777" w:rsidR="005810DC" w:rsidRPr="00863B03" w:rsidRDefault="005810DC" w:rsidP="005810DC">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023E2547" w14:textId="77777777" w:rsidR="005810DC" w:rsidRPr="00863B03" w:rsidRDefault="005810DC" w:rsidP="005810D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5810DC" w:rsidRPr="00863B03" w14:paraId="6F79A819" w14:textId="77777777" w:rsidTr="005810DC">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29A324B7" w14:textId="77777777" w:rsidR="005810DC" w:rsidRPr="00863B03" w:rsidRDefault="005810DC" w:rsidP="005810DC">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72C44AE2" w14:textId="77777777" w:rsidR="005810DC" w:rsidRPr="00863B03" w:rsidRDefault="005810DC" w:rsidP="005810D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5810DC" w:rsidRPr="00863B03" w14:paraId="20CE9B81" w14:textId="77777777" w:rsidTr="005810DC">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2932CBC8" w14:textId="77777777" w:rsidR="005810DC" w:rsidRPr="00863B03" w:rsidRDefault="001D374A" w:rsidP="005810DC">
            <w:pPr>
              <w:rPr>
                <w:rFonts w:ascii="Comic Sans MS" w:hAnsi="Comic Sans MS"/>
                <w:sz w:val="16"/>
                <w:szCs w:val="16"/>
                <w:lang w:val="es-ES"/>
              </w:rPr>
            </w:pPr>
            <w:sdt>
              <w:sdtPr>
                <w:rPr>
                  <w:rFonts w:ascii="Comic Sans MS" w:hAnsi="Comic Sans MS"/>
                  <w:noProof/>
                  <w:sz w:val="16"/>
                  <w:szCs w:val="16"/>
                </w:rPr>
                <w:id w:val="-400763609"/>
                <w:placeholder>
                  <w:docPart w:val="E11D85363D6D4008A417F099C5A7327A"/>
                </w:placeholder>
                <w:temporary/>
                <w:showingPlcHdr/>
                <w15:appearance w15:val="hidden"/>
              </w:sdtPr>
              <w:sdtEndPr/>
              <w:sdtContent>
                <w:r w:rsidR="005810DC" w:rsidRPr="00863B03">
                  <w:rPr>
                    <w:rFonts w:ascii="Comic Sans MS" w:hAnsi="Comic Sans MS"/>
                    <w:noProof/>
                    <w:sz w:val="16"/>
                    <w:szCs w:val="16"/>
                    <w:lang w:bidi="es-ES"/>
                  </w:rPr>
                  <w:t>¿Qué parte de la lección de hoy puede enseñar a uno de sus compañeros de clase?</w:t>
                </w:r>
              </w:sdtContent>
            </w:sdt>
            <w:r w:rsidR="005810DC" w:rsidRPr="00863B03">
              <w:rPr>
                <w:rFonts w:ascii="Comic Sans MS" w:hAnsi="Comic Sans MS"/>
                <w:sz w:val="16"/>
                <w:szCs w:val="16"/>
              </w:rPr>
              <w:t xml:space="preserve"> </w:t>
            </w:r>
            <w:sdt>
              <w:sdtPr>
                <w:rPr>
                  <w:rFonts w:ascii="Comic Sans MS" w:hAnsi="Comic Sans MS"/>
                  <w:noProof/>
                  <w:sz w:val="16"/>
                  <w:szCs w:val="16"/>
                </w:rPr>
                <w:id w:val="-1718502023"/>
                <w:placeholder>
                  <w:docPart w:val="BF4201DCEB0348318EC27B23A27082AA"/>
                </w:placeholder>
                <w:temporary/>
                <w:showingPlcHdr/>
                <w15:appearance w15:val="hidden"/>
              </w:sdtPr>
              <w:sdtEndPr/>
              <w:sdtContent>
                <w:r w:rsidR="005810DC" w:rsidRPr="00863B03">
                  <w:rPr>
                    <w:rFonts w:ascii="Comic Sans MS" w:hAnsi="Comic Sans MS"/>
                    <w:noProof/>
                    <w:sz w:val="16"/>
                    <w:szCs w:val="16"/>
                    <w:lang w:bidi="es-ES"/>
                  </w:rPr>
                  <w:t>¿Por qué?</w:t>
                </w:r>
              </w:sdtContent>
            </w:sdt>
          </w:p>
        </w:tc>
        <w:tc>
          <w:tcPr>
            <w:tcW w:w="4678" w:type="dxa"/>
          </w:tcPr>
          <w:p w14:paraId="1CC08582" w14:textId="77777777" w:rsidR="005810DC" w:rsidRPr="00863B03" w:rsidRDefault="005810DC" w:rsidP="005810DC">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5810DC" w:rsidRPr="00863B03" w14:paraId="46EE9558" w14:textId="77777777" w:rsidTr="005810D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31305E15" w14:textId="77777777" w:rsidR="005810DC" w:rsidRPr="00863B03" w:rsidRDefault="001D374A" w:rsidP="005810DC">
            <w:pPr>
              <w:pStyle w:val="Grfico"/>
              <w:rPr>
                <w:rFonts w:ascii="Comic Sans MS" w:hAnsi="Comic Sans MS"/>
                <w:b w:val="0"/>
                <w:bCs w:val="0"/>
                <w:sz w:val="16"/>
                <w:szCs w:val="16"/>
              </w:rPr>
            </w:pPr>
            <w:sdt>
              <w:sdtPr>
                <w:rPr>
                  <w:rFonts w:ascii="Comic Sans MS" w:hAnsi="Comic Sans MS"/>
                  <w:sz w:val="16"/>
                  <w:szCs w:val="16"/>
                </w:rPr>
                <w:id w:val="1074860444"/>
                <w:placeholder>
                  <w:docPart w:val="45A743F64DC64E7EBCF6AD0207F417B2"/>
                </w:placeholder>
                <w:temporary/>
                <w:showingPlcHdr/>
                <w15:appearance w15:val="hidden"/>
              </w:sdtPr>
              <w:sdtEndPr/>
              <w:sdtContent>
                <w:r w:rsidR="005810DC"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27962AA4" w14:textId="77777777" w:rsidR="005810DC" w:rsidRPr="00863B03" w:rsidRDefault="005810DC" w:rsidP="005810DC">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08B1AE42" w14:textId="290CDB03" w:rsidR="004E27D3" w:rsidRDefault="005810DC" w:rsidP="004E27D3">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t xml:space="preserve"> </w:t>
      </w:r>
      <w:r w:rsidR="004E27D3" w:rsidRPr="00863B03">
        <w:rPr>
          <w:rFonts w:ascii="Comic Sans MS" w:hAnsi="Comic Sans MS"/>
          <w:b/>
          <w:bCs/>
          <w:sz w:val="20"/>
          <w:szCs w:val="20"/>
          <w:u w:val="single"/>
        </w:rPr>
        <w:t>AUTOEVALUACIÓN</w:t>
      </w:r>
      <w:r w:rsidR="004E27D3">
        <w:rPr>
          <w:rFonts w:ascii="Comic Sans MS" w:hAnsi="Comic Sans MS"/>
          <w:b/>
          <w:bCs/>
          <w:sz w:val="20"/>
          <w:szCs w:val="20"/>
          <w:u w:val="single"/>
        </w:rPr>
        <w:t xml:space="preserve"> </w:t>
      </w:r>
      <w:r w:rsidR="004E27D3"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004E27D3"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01C43CCC" w14:textId="77777777" w:rsidR="005810DC" w:rsidRPr="00863B03" w:rsidRDefault="005810DC" w:rsidP="005810DC">
      <w:pPr>
        <w:jc w:val="both"/>
        <w:rPr>
          <w:rFonts w:ascii="Comic Sans MS" w:hAnsi="Comic Sans MS"/>
          <w:b/>
          <w:bCs/>
          <w:sz w:val="20"/>
          <w:szCs w:val="20"/>
          <w:u w:val="single"/>
        </w:rPr>
      </w:pPr>
      <w:r>
        <w:rPr>
          <w:rFonts w:ascii="Comic Sans MS" w:hAnsi="Comic Sans MS"/>
          <w:b/>
          <w:bCs/>
          <w:sz w:val="20"/>
          <w:szCs w:val="20"/>
          <w:u w:val="single"/>
        </w:rPr>
        <w:t xml:space="preserve">AUTOEVALUACIÓN 1: </w:t>
      </w:r>
    </w:p>
    <w:p w14:paraId="6D3ABF27" w14:textId="77777777" w:rsidR="005810DC" w:rsidRDefault="005810DC" w:rsidP="004E27D3">
      <w:pPr>
        <w:jc w:val="both"/>
        <w:rPr>
          <w:rFonts w:ascii="Comic Sans MS" w:hAnsi="Comic Sans MS" w:cs="Arial"/>
          <w:color w:val="000000" w:themeColor="text1"/>
          <w:sz w:val="16"/>
          <w:szCs w:val="16"/>
          <w:shd w:val="clear" w:color="auto" w:fill="F9F9F9"/>
        </w:rPr>
      </w:pPr>
    </w:p>
    <w:p w14:paraId="65553C27" w14:textId="6F10F953" w:rsidR="00727A54" w:rsidRDefault="00727A54"/>
    <w:p w14:paraId="7939E773" w14:textId="77777777" w:rsidR="005810DC" w:rsidRDefault="005810DC"/>
    <w:p w14:paraId="0E01305E" w14:textId="77777777" w:rsidR="004E27D3" w:rsidRPr="00863B03" w:rsidRDefault="004E27D3" w:rsidP="004E27D3">
      <w:pPr>
        <w:jc w:val="both"/>
        <w:rPr>
          <w:rFonts w:ascii="Comic Sans MS" w:hAnsi="Comic Sans MS"/>
          <w:b/>
          <w:bCs/>
          <w:sz w:val="20"/>
          <w:szCs w:val="20"/>
          <w:u w:val="single"/>
        </w:rPr>
      </w:pPr>
      <w:r>
        <w:rPr>
          <w:rFonts w:ascii="Comic Sans MS" w:hAnsi="Comic Sans MS"/>
          <w:b/>
          <w:bCs/>
          <w:sz w:val="20"/>
          <w:szCs w:val="20"/>
          <w:u w:val="single"/>
        </w:rPr>
        <w:lastRenderedPageBreak/>
        <w:t>AUTOEVALUACIÓN 2:</w:t>
      </w:r>
    </w:p>
    <w:tbl>
      <w:tblPr>
        <w:tblStyle w:val="Tablaconcuadrcula"/>
        <w:tblW w:w="0" w:type="auto"/>
        <w:tblLook w:val="04A0" w:firstRow="1" w:lastRow="0" w:firstColumn="1" w:lastColumn="0" w:noHBand="0" w:noVBand="1"/>
      </w:tblPr>
      <w:tblGrid>
        <w:gridCol w:w="8830"/>
      </w:tblGrid>
      <w:tr w:rsidR="004E27D3" w:rsidRPr="00863B03" w14:paraId="1B0489C1" w14:textId="77777777" w:rsidTr="004E27D3">
        <w:tc>
          <w:tcPr>
            <w:tcW w:w="9634" w:type="dxa"/>
          </w:tcPr>
          <w:p w14:paraId="5EA93AD2" w14:textId="77777777" w:rsidR="004E27D3" w:rsidRPr="00863B03" w:rsidRDefault="004E27D3" w:rsidP="004E27D3">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1D427EBB" w14:textId="77777777" w:rsidR="004E27D3" w:rsidRPr="00863B03" w:rsidRDefault="004E27D3" w:rsidP="004E27D3">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4E27D3" w:rsidRPr="00863B03" w14:paraId="6938EC2B" w14:textId="77777777" w:rsidTr="004E27D3">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18255EF9"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6CB93039"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177BFCA3"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0A97AB7F"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779AD60A"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0A123299"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772BDFE3" w14:textId="77777777" w:rsidR="004E27D3" w:rsidRPr="00863B03" w:rsidRDefault="004E27D3" w:rsidP="004E27D3">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4E27D3" w:rsidRPr="00863B03" w14:paraId="15B73F43" w14:textId="77777777" w:rsidTr="004E27D3">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47C90C41"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06E80344"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0DD1FF87"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4C449DE2"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7F69B7A5"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4E27D3" w:rsidRPr="00863B03" w14:paraId="36DC2386" w14:textId="77777777" w:rsidTr="004E27D3">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3202ACCE"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2BAC2EE8"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07904C7B"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45D2C820"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42544B5E"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4E27D3" w:rsidRPr="00863B03" w14:paraId="638B5752" w14:textId="77777777" w:rsidTr="004E27D3">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64BA55F"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 xml:space="preserve">Seguí las instrucciones para realizar la bitácora </w:t>
            </w:r>
          </w:p>
        </w:tc>
        <w:tc>
          <w:tcPr>
            <w:tcW w:w="1417" w:type="dxa"/>
            <w:tcBorders>
              <w:top w:val="none" w:sz="0" w:space="0" w:color="auto"/>
              <w:bottom w:val="none" w:sz="0" w:space="0" w:color="auto"/>
            </w:tcBorders>
          </w:tcPr>
          <w:p w14:paraId="0F13F140"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B1ADF86"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20FDBECB"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418D448B"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4E27D3" w:rsidRPr="00863B03" w14:paraId="1CB1CC59" w14:textId="77777777" w:rsidTr="004E27D3">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73A1C1EC"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1F997279"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5CC9499F"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311A4569"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57E58F28"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4E27D3" w:rsidRPr="00863B03" w14:paraId="116E7704" w14:textId="77777777" w:rsidTr="004E27D3">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6BF92B80"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5106BE0B"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AB57F3F"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6FDF3FCB"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629F3984"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4E27D3" w:rsidRPr="00863B03" w14:paraId="7AFFE823" w14:textId="77777777" w:rsidTr="004E27D3">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55D883CF"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6E456E3E"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78A33CC0" w14:textId="77777777" w:rsidR="004E27D3" w:rsidRPr="00863B03" w:rsidRDefault="004E27D3" w:rsidP="004E27D3">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95E983F"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2D038487" w14:textId="77777777" w:rsidR="004E27D3" w:rsidRPr="00863B03" w:rsidRDefault="004E27D3" w:rsidP="004E27D3">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4E27D3" w:rsidRPr="00863B03" w14:paraId="57AA5A30" w14:textId="77777777" w:rsidTr="004E27D3">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4679704A" w14:textId="77777777" w:rsidR="004E27D3" w:rsidRPr="00863B03" w:rsidRDefault="004E27D3" w:rsidP="004E27D3">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3BD59E2D"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D21EF48" w14:textId="77777777" w:rsidR="004E27D3" w:rsidRPr="00863B03" w:rsidRDefault="004E27D3" w:rsidP="004E27D3">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69E542D8"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1B424052" w14:textId="77777777" w:rsidR="004E27D3" w:rsidRPr="00863B03" w:rsidRDefault="004E27D3" w:rsidP="004E27D3">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3D52B975" w14:textId="77777777" w:rsidR="004E27D3" w:rsidRPr="00E56B55" w:rsidRDefault="004E27D3" w:rsidP="004E27D3">
      <w:pPr>
        <w:spacing w:line="240" w:lineRule="auto"/>
        <w:jc w:val="both"/>
        <w:rPr>
          <w:rFonts w:ascii="Comic Sans MS" w:hAnsi="Comic Sans MS" w:cs="Calibri"/>
          <w:bCs/>
          <w:color w:val="000000"/>
          <w:sz w:val="18"/>
          <w:szCs w:val="18"/>
        </w:rPr>
      </w:pPr>
    </w:p>
    <w:p w14:paraId="6E04967F" w14:textId="3D71222F" w:rsidR="00AA065F" w:rsidRDefault="00AA065F"/>
    <w:p w14:paraId="38394535" w14:textId="0820DDD2" w:rsidR="005810DC" w:rsidRDefault="005810DC"/>
    <w:p w14:paraId="6FEA736A" w14:textId="105A9735" w:rsidR="005810DC" w:rsidRDefault="005810DC"/>
    <w:p w14:paraId="7E677CBB" w14:textId="6328FFC7" w:rsidR="005810DC" w:rsidRDefault="005810DC"/>
    <w:p w14:paraId="36E95A39" w14:textId="313709E2" w:rsidR="005810DC" w:rsidRDefault="005810DC"/>
    <w:p w14:paraId="27830064" w14:textId="67B2B546" w:rsidR="005810DC" w:rsidRDefault="005810DC"/>
    <w:p w14:paraId="4DE11A11" w14:textId="4FB1DDA2" w:rsidR="005810DC" w:rsidRDefault="005810DC"/>
    <w:p w14:paraId="7590796C" w14:textId="428F21D0" w:rsidR="005810DC" w:rsidRDefault="005810DC"/>
    <w:p w14:paraId="081112E4" w14:textId="120E5EA4" w:rsidR="005810DC" w:rsidRDefault="005810DC"/>
    <w:p w14:paraId="4C517AB1" w14:textId="6CDCAC38" w:rsidR="005810DC" w:rsidRDefault="005810DC"/>
    <w:p w14:paraId="68C7CAF7" w14:textId="53C251DA" w:rsidR="005810DC" w:rsidRDefault="005810DC"/>
    <w:p w14:paraId="60CAF627" w14:textId="65522DD4" w:rsidR="005810DC" w:rsidRDefault="005810DC"/>
    <w:p w14:paraId="1CB4FAEE" w14:textId="660B38ED" w:rsidR="005810DC" w:rsidRDefault="005810DC"/>
    <w:p w14:paraId="606E439E" w14:textId="77777777" w:rsidR="005810DC" w:rsidRDefault="005810DC"/>
    <w:p w14:paraId="67EE60F7" w14:textId="77777777" w:rsidR="002237F8" w:rsidRDefault="002237F8" w:rsidP="002237F8">
      <w:pPr>
        <w:spacing w:line="240" w:lineRule="auto"/>
        <w:jc w:val="center"/>
        <w:rPr>
          <w:rFonts w:cs="Calibri"/>
          <w:b/>
          <w:color w:val="000000"/>
          <w:sz w:val="28"/>
          <w:szCs w:val="28"/>
        </w:rPr>
      </w:pPr>
      <w:r>
        <w:rPr>
          <w:rFonts w:cs="Calibri"/>
          <w:b/>
          <w:color w:val="000000"/>
          <w:sz w:val="28"/>
          <w:szCs w:val="28"/>
        </w:rPr>
        <w:lastRenderedPageBreak/>
        <w:t>BITÁCORA DE TRABAJO PARA ESTUDIANTES</w:t>
      </w:r>
    </w:p>
    <w:p w14:paraId="3F0AD878" w14:textId="634B1436" w:rsidR="002237F8" w:rsidRPr="00E34ADB" w:rsidRDefault="002237F8" w:rsidP="002237F8">
      <w:pPr>
        <w:spacing w:line="240" w:lineRule="auto"/>
        <w:jc w:val="center"/>
        <w:rPr>
          <w:rFonts w:cs="Calibri"/>
          <w:b/>
          <w:color w:val="000000"/>
          <w:sz w:val="28"/>
          <w:szCs w:val="28"/>
        </w:rPr>
      </w:pPr>
      <w:r>
        <w:rPr>
          <w:rFonts w:cs="Calibri"/>
          <w:b/>
          <w:color w:val="000000"/>
          <w:sz w:val="28"/>
          <w:szCs w:val="28"/>
        </w:rPr>
        <w:t>TERCERA SEMANA</w:t>
      </w:r>
    </w:p>
    <w:p w14:paraId="1E1F4D49" w14:textId="77777777" w:rsidR="002237F8" w:rsidRPr="008D2DD4" w:rsidRDefault="002237F8" w:rsidP="002237F8">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2237F8" w:rsidRPr="008D2DD4" w14:paraId="7CD9A2F3" w14:textId="77777777" w:rsidTr="00D67E48">
        <w:trPr>
          <w:trHeight w:val="334"/>
        </w:trPr>
        <w:tc>
          <w:tcPr>
            <w:tcW w:w="2574" w:type="dxa"/>
            <w:shd w:val="clear" w:color="auto" w:fill="auto"/>
          </w:tcPr>
          <w:p w14:paraId="31E4AD42" w14:textId="77777777" w:rsidR="002237F8" w:rsidRPr="008D2DD4" w:rsidRDefault="002237F8" w:rsidP="00D67E48">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2CD7783F" w14:textId="69A484F6"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08 de junio</w:t>
            </w:r>
          </w:p>
        </w:tc>
        <w:tc>
          <w:tcPr>
            <w:tcW w:w="2126" w:type="dxa"/>
            <w:tcBorders>
              <w:left w:val="single" w:sz="4" w:space="0" w:color="auto"/>
            </w:tcBorders>
            <w:shd w:val="clear" w:color="auto" w:fill="auto"/>
          </w:tcPr>
          <w:p w14:paraId="612CD65C" w14:textId="77777777" w:rsidR="002237F8" w:rsidRPr="008C2C69" w:rsidRDefault="002237F8" w:rsidP="00D67E48">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10288096" w14:textId="733EEF8F"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12 de junio </w:t>
            </w:r>
          </w:p>
        </w:tc>
      </w:tr>
      <w:tr w:rsidR="002237F8" w:rsidRPr="008D2DD4" w14:paraId="15FFE600" w14:textId="77777777" w:rsidTr="00D67E48">
        <w:trPr>
          <w:trHeight w:val="334"/>
        </w:trPr>
        <w:tc>
          <w:tcPr>
            <w:tcW w:w="2574" w:type="dxa"/>
            <w:shd w:val="clear" w:color="auto" w:fill="auto"/>
            <w:hideMark/>
          </w:tcPr>
          <w:p w14:paraId="444D47C7" w14:textId="77777777" w:rsidR="002237F8" w:rsidRPr="008D2DD4" w:rsidRDefault="002237F8" w:rsidP="00D67E48">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63C76EBD" w14:textId="77777777" w:rsidR="002237F8" w:rsidRDefault="002237F8" w:rsidP="00D67E48">
            <w:pPr>
              <w:rPr>
                <w:rFonts w:eastAsia="Times New Roman" w:cs="Calibri"/>
                <w:color w:val="000000"/>
                <w:lang w:val="es-ES" w:eastAsia="es-ES"/>
              </w:rPr>
            </w:pPr>
            <w:r>
              <w:rPr>
                <w:rFonts w:eastAsia="Times New Roman" w:cs="Calibri"/>
                <w:color w:val="000000"/>
                <w:lang w:val="es-ES" w:eastAsia="es-ES"/>
              </w:rPr>
              <w:t xml:space="preserve">HISTORIA GEOGRAFIA Y CIENCIAS SOCIALES </w:t>
            </w:r>
          </w:p>
          <w:p w14:paraId="74F03381" w14:textId="77777777" w:rsidR="002237F8" w:rsidRPr="001644D4" w:rsidRDefault="002237F8" w:rsidP="00D67E48">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3DF4DCD1" w14:textId="77777777" w:rsidR="002237F8" w:rsidRPr="008D2DD4" w:rsidRDefault="002237F8" w:rsidP="00D67E48">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75C808A0" w14:textId="77777777"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CUARTOS MEDIOS </w:t>
            </w:r>
          </w:p>
        </w:tc>
      </w:tr>
      <w:tr w:rsidR="002237F8" w:rsidRPr="008D2DD4" w14:paraId="49D5A12D" w14:textId="77777777" w:rsidTr="00D67E48">
        <w:trPr>
          <w:trHeight w:val="334"/>
        </w:trPr>
        <w:tc>
          <w:tcPr>
            <w:tcW w:w="2574" w:type="dxa"/>
            <w:shd w:val="clear" w:color="auto" w:fill="auto"/>
          </w:tcPr>
          <w:p w14:paraId="15275BDA" w14:textId="77777777" w:rsidR="002237F8" w:rsidRPr="008D2DD4" w:rsidRDefault="002237F8" w:rsidP="00D67E48">
            <w:pPr>
              <w:rPr>
                <w:rFonts w:cs="Calibri"/>
                <w:b/>
                <w:color w:val="000000"/>
              </w:rPr>
            </w:pPr>
            <w:r>
              <w:rPr>
                <w:rFonts w:cs="Calibri"/>
                <w:b/>
                <w:color w:val="000000"/>
              </w:rPr>
              <w:t>Profesor(a)</w:t>
            </w:r>
          </w:p>
        </w:tc>
        <w:tc>
          <w:tcPr>
            <w:tcW w:w="7784" w:type="dxa"/>
            <w:gridSpan w:val="5"/>
            <w:shd w:val="clear" w:color="auto" w:fill="auto"/>
          </w:tcPr>
          <w:p w14:paraId="21FB8979" w14:textId="6D4DD258"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NATHALIE BARRA </w:t>
            </w:r>
          </w:p>
        </w:tc>
      </w:tr>
      <w:tr w:rsidR="002237F8" w:rsidRPr="008D2DD4" w14:paraId="4E512A04" w14:textId="77777777" w:rsidTr="00D67E48">
        <w:trPr>
          <w:trHeight w:val="334"/>
        </w:trPr>
        <w:tc>
          <w:tcPr>
            <w:tcW w:w="2574" w:type="dxa"/>
            <w:shd w:val="clear" w:color="auto" w:fill="auto"/>
          </w:tcPr>
          <w:p w14:paraId="23951A5C" w14:textId="77777777" w:rsidR="002237F8" w:rsidRDefault="002237F8" w:rsidP="00D67E48">
            <w:pPr>
              <w:rPr>
                <w:rFonts w:cs="Calibri"/>
                <w:b/>
                <w:color w:val="000000"/>
              </w:rPr>
            </w:pPr>
            <w:r>
              <w:rPr>
                <w:rFonts w:cs="Calibri"/>
                <w:b/>
                <w:color w:val="000000"/>
              </w:rPr>
              <w:t>Nombre Estudiante</w:t>
            </w:r>
          </w:p>
        </w:tc>
        <w:tc>
          <w:tcPr>
            <w:tcW w:w="7784" w:type="dxa"/>
            <w:gridSpan w:val="5"/>
            <w:shd w:val="clear" w:color="auto" w:fill="auto"/>
          </w:tcPr>
          <w:p w14:paraId="2A20FB30" w14:textId="77777777" w:rsidR="002237F8" w:rsidRPr="008D2DD4" w:rsidRDefault="002237F8" w:rsidP="00D67E48">
            <w:pPr>
              <w:rPr>
                <w:rFonts w:eastAsia="Times New Roman" w:cs="Calibri"/>
                <w:color w:val="000000"/>
                <w:lang w:val="es-ES" w:eastAsia="es-ES"/>
              </w:rPr>
            </w:pPr>
          </w:p>
        </w:tc>
      </w:tr>
      <w:tr w:rsidR="002237F8" w:rsidRPr="008D2DD4" w14:paraId="49EE560A" w14:textId="77777777" w:rsidTr="00D67E48">
        <w:trPr>
          <w:trHeight w:val="334"/>
        </w:trPr>
        <w:tc>
          <w:tcPr>
            <w:tcW w:w="2574" w:type="dxa"/>
            <w:shd w:val="clear" w:color="auto" w:fill="auto"/>
          </w:tcPr>
          <w:p w14:paraId="1AC5C388" w14:textId="77777777" w:rsidR="002237F8" w:rsidRDefault="002237F8" w:rsidP="00D67E48">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2FEAF759" w14:textId="77777777" w:rsidR="002237F8" w:rsidRPr="008D2DD4" w:rsidRDefault="002237F8" w:rsidP="00D67E48">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641FDAFC" w14:textId="77777777" w:rsidR="002237F8" w:rsidRPr="008C2C69" w:rsidRDefault="002237F8" w:rsidP="00D67E48">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3520E497" w14:textId="77777777" w:rsidR="002237F8" w:rsidRPr="008D2DD4" w:rsidRDefault="002237F8" w:rsidP="00D67E48">
            <w:pPr>
              <w:rPr>
                <w:rFonts w:eastAsia="Times New Roman" w:cs="Calibri"/>
                <w:color w:val="000000"/>
                <w:lang w:val="es-ES" w:eastAsia="es-ES"/>
              </w:rPr>
            </w:pPr>
          </w:p>
        </w:tc>
      </w:tr>
      <w:tr w:rsidR="002237F8" w:rsidRPr="008D2DD4" w14:paraId="6D3C88F2" w14:textId="77777777" w:rsidTr="00D67E48">
        <w:trPr>
          <w:trHeight w:val="1208"/>
        </w:trPr>
        <w:tc>
          <w:tcPr>
            <w:tcW w:w="2574" w:type="dxa"/>
            <w:shd w:val="clear" w:color="auto" w:fill="auto"/>
            <w:hideMark/>
          </w:tcPr>
          <w:p w14:paraId="576787A9" w14:textId="77777777" w:rsidR="002237F8" w:rsidRPr="008D2DD4" w:rsidRDefault="002237F8" w:rsidP="00D67E48">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39CC49EB" w14:textId="77777777" w:rsidR="002237F8" w:rsidRPr="001C3CDA" w:rsidRDefault="002237F8" w:rsidP="00D67E48">
            <w:r>
              <w:t>Evaluar crítica y propositivamente el rol de la Constitución Política en la organización del régimen democrático en Chile y en el respeto, garantía y promoción de los Derechos Humanos.</w:t>
            </w:r>
          </w:p>
        </w:tc>
      </w:tr>
      <w:tr w:rsidR="002237F8" w:rsidRPr="008D2DD4" w14:paraId="400EBAC3" w14:textId="77777777" w:rsidTr="00D67E48">
        <w:trPr>
          <w:trHeight w:val="933"/>
        </w:trPr>
        <w:tc>
          <w:tcPr>
            <w:tcW w:w="2574" w:type="dxa"/>
            <w:shd w:val="clear" w:color="auto" w:fill="auto"/>
          </w:tcPr>
          <w:p w14:paraId="465E9E2E" w14:textId="77777777" w:rsidR="002237F8" w:rsidRDefault="002237F8" w:rsidP="00D67E48">
            <w:pPr>
              <w:rPr>
                <w:rFonts w:cs="Calibri"/>
                <w:b/>
                <w:color w:val="000000"/>
              </w:rPr>
            </w:pPr>
            <w:r>
              <w:rPr>
                <w:rFonts w:cs="Calibri"/>
                <w:b/>
                <w:color w:val="000000"/>
              </w:rPr>
              <w:t>Contenidos</w:t>
            </w:r>
          </w:p>
        </w:tc>
        <w:tc>
          <w:tcPr>
            <w:tcW w:w="7784" w:type="dxa"/>
            <w:gridSpan w:val="5"/>
            <w:shd w:val="clear" w:color="auto" w:fill="auto"/>
          </w:tcPr>
          <w:p w14:paraId="5C77C6A2" w14:textId="1F190DD1" w:rsidR="002237F8" w:rsidRPr="005810DC" w:rsidRDefault="005810DC" w:rsidP="004C5F01">
            <w:pPr>
              <w:pStyle w:val="Prrafodelista"/>
              <w:numPr>
                <w:ilvl w:val="0"/>
                <w:numId w:val="54"/>
              </w:numPr>
              <w:spacing w:line="240" w:lineRule="auto"/>
              <w:jc w:val="both"/>
              <w:rPr>
                <w:rFonts w:cs="Calibri"/>
                <w:color w:val="000000"/>
              </w:rPr>
            </w:pPr>
            <w:r w:rsidRPr="005810DC">
              <w:rPr>
                <w:rFonts w:cs="Calibri"/>
                <w:color w:val="000000"/>
              </w:rPr>
              <w:t xml:space="preserve">Separación de poderes </w:t>
            </w:r>
          </w:p>
          <w:p w14:paraId="7A0C2C5C" w14:textId="77777777" w:rsidR="002237F8" w:rsidRDefault="002237F8" w:rsidP="00D67E48">
            <w:pPr>
              <w:spacing w:line="240" w:lineRule="auto"/>
              <w:jc w:val="both"/>
              <w:rPr>
                <w:rFonts w:cs="Calibri"/>
                <w:color w:val="000000"/>
              </w:rPr>
            </w:pPr>
          </w:p>
        </w:tc>
      </w:tr>
    </w:tbl>
    <w:p w14:paraId="306E830F" w14:textId="77777777" w:rsidR="00A87B47" w:rsidRDefault="00A87B47" w:rsidP="00A87B47">
      <w:pPr>
        <w:jc w:val="both"/>
        <w:rPr>
          <w:sz w:val="18"/>
          <w:szCs w:val="18"/>
        </w:rPr>
      </w:pPr>
    </w:p>
    <w:p w14:paraId="3B92C0AB" w14:textId="77777777" w:rsidR="005810DC" w:rsidRDefault="005810DC" w:rsidP="005810DC">
      <w:pPr>
        <w:pStyle w:val="Sinespaciado"/>
        <w:jc w:val="both"/>
        <w:rPr>
          <w:rFonts w:ascii="Comic Sans MS" w:hAnsi="Comic Sans MS"/>
          <w:b/>
          <w:bCs/>
          <w:sz w:val="20"/>
          <w:szCs w:val="20"/>
          <w:u w:val="double"/>
        </w:rPr>
      </w:pPr>
    </w:p>
    <w:p w14:paraId="526E0411" w14:textId="5CB6597F" w:rsidR="00AA065F" w:rsidRDefault="005E28E8" w:rsidP="004C5F01">
      <w:pPr>
        <w:pStyle w:val="Sinespaciado"/>
        <w:numPr>
          <w:ilvl w:val="0"/>
          <w:numId w:val="55"/>
        </w:numPr>
        <w:jc w:val="both"/>
        <w:rPr>
          <w:rFonts w:ascii="Comic Sans MS" w:hAnsi="Comic Sans MS"/>
          <w:b/>
          <w:bCs/>
          <w:sz w:val="20"/>
          <w:szCs w:val="20"/>
          <w:u w:val="double"/>
        </w:rPr>
      </w:pPr>
      <w:r w:rsidRPr="00A87B47">
        <w:rPr>
          <w:rFonts w:ascii="Comic Sans MS" w:hAnsi="Comic Sans MS"/>
          <w:b/>
          <w:bCs/>
          <w:sz w:val="20"/>
          <w:szCs w:val="20"/>
          <w:u w:val="double"/>
        </w:rPr>
        <w:t>Las funciones y Órganos del Estado</w:t>
      </w:r>
    </w:p>
    <w:p w14:paraId="03E8E0B5" w14:textId="77777777" w:rsidR="00A87B47" w:rsidRPr="00A87B47" w:rsidRDefault="00A87B47" w:rsidP="00A87B47">
      <w:pPr>
        <w:pStyle w:val="Sinespaciado"/>
        <w:ind w:left="720"/>
        <w:jc w:val="both"/>
        <w:rPr>
          <w:rFonts w:ascii="Comic Sans MS" w:hAnsi="Comic Sans MS"/>
          <w:b/>
          <w:bCs/>
          <w:sz w:val="20"/>
          <w:szCs w:val="20"/>
          <w:u w:val="double"/>
        </w:rPr>
      </w:pPr>
    </w:p>
    <w:p w14:paraId="491AB958" w14:textId="1801425E" w:rsidR="005E28E8" w:rsidRDefault="001F4181" w:rsidP="00A87B47">
      <w:pPr>
        <w:pStyle w:val="Sinespaciado"/>
        <w:jc w:val="both"/>
        <w:rPr>
          <w:rFonts w:ascii="Comic Sans MS" w:hAnsi="Comic Sans MS"/>
          <w:sz w:val="18"/>
          <w:szCs w:val="18"/>
        </w:rPr>
      </w:pPr>
      <w:r w:rsidRPr="00A87B47">
        <w:rPr>
          <w:rFonts w:ascii="Comic Sans MS" w:hAnsi="Comic Sans MS"/>
          <w:sz w:val="18"/>
          <w:szCs w:val="18"/>
        </w:rPr>
        <w:t xml:space="preserve">En Chile rige el principio de separación de funciones, idea planteada desde el proceso de la ilustración y revolución francesa por filósofos como Locke y Montesquieu. Así cada órgano cumple con funciones relativas a sus cargos y por un periodo de tiempo delimitado como lo señala la Constitución. </w:t>
      </w:r>
    </w:p>
    <w:p w14:paraId="035BD5FC" w14:textId="77777777" w:rsidR="00A87B47" w:rsidRPr="00A87B47" w:rsidRDefault="00A87B47" w:rsidP="00A87B47">
      <w:pPr>
        <w:pStyle w:val="Sinespaciado"/>
        <w:jc w:val="both"/>
        <w:rPr>
          <w:rFonts w:ascii="Comic Sans MS" w:hAnsi="Comic Sans MS"/>
          <w:sz w:val="18"/>
          <w:szCs w:val="18"/>
        </w:rPr>
      </w:pPr>
    </w:p>
    <w:p w14:paraId="25A022D1" w14:textId="5F1D520D" w:rsidR="00AA065F" w:rsidRDefault="001F4181" w:rsidP="004C5F01">
      <w:pPr>
        <w:pStyle w:val="Sinespaciado"/>
        <w:numPr>
          <w:ilvl w:val="0"/>
          <w:numId w:val="27"/>
        </w:numPr>
        <w:jc w:val="both"/>
        <w:rPr>
          <w:rFonts w:ascii="Comic Sans MS" w:hAnsi="Comic Sans MS"/>
          <w:b/>
          <w:bCs/>
          <w:sz w:val="20"/>
          <w:szCs w:val="20"/>
          <w:u w:val="double"/>
        </w:rPr>
      </w:pPr>
      <w:r w:rsidRPr="00A87B47">
        <w:rPr>
          <w:rFonts w:ascii="Comic Sans MS" w:hAnsi="Comic Sans MS"/>
          <w:b/>
          <w:bCs/>
          <w:sz w:val="20"/>
          <w:szCs w:val="20"/>
          <w:u w:val="double"/>
        </w:rPr>
        <w:t>La función ejecutiva (presidente de la República)</w:t>
      </w:r>
    </w:p>
    <w:p w14:paraId="2EC0C878" w14:textId="3ABB14B3" w:rsidR="004E27D3" w:rsidRDefault="005810DC" w:rsidP="00E84047">
      <w:pPr>
        <w:pStyle w:val="Sinespaciado"/>
        <w:ind w:left="720"/>
        <w:jc w:val="both"/>
        <w:rPr>
          <w:rFonts w:ascii="Comic Sans MS" w:hAnsi="Comic Sans MS"/>
          <w:b/>
          <w:bCs/>
          <w:sz w:val="20"/>
          <w:szCs w:val="20"/>
          <w:u w:val="double"/>
        </w:rPr>
      </w:pPr>
      <w:r>
        <w:rPr>
          <w:rFonts w:ascii="Comic Sans MS" w:hAnsi="Comic Sans MS"/>
          <w:b/>
          <w:bCs/>
          <w:noProof/>
          <w:sz w:val="20"/>
          <w:szCs w:val="20"/>
          <w:u w:val="double"/>
          <w:lang w:eastAsia="es-CL"/>
        </w:rPr>
        <w:drawing>
          <wp:anchor distT="0" distB="0" distL="114300" distR="114300" simplePos="0" relativeHeight="251665408" behindDoc="0" locked="0" layoutInCell="1" allowOverlap="1" wp14:anchorId="565812DC" wp14:editId="237BC9D0">
            <wp:simplePos x="0" y="0"/>
            <wp:positionH relativeFrom="column">
              <wp:posOffset>4968240</wp:posOffset>
            </wp:positionH>
            <wp:positionV relativeFrom="paragraph">
              <wp:posOffset>10795</wp:posOffset>
            </wp:positionV>
            <wp:extent cx="1200150" cy="1556385"/>
            <wp:effectExtent l="0" t="0" r="0" b="57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0px-Retrato_Oficial_Presidente_Piñera_2018.jpg"/>
                    <pic:cNvPicPr/>
                  </pic:nvPicPr>
                  <pic:blipFill>
                    <a:blip r:embed="rId33">
                      <a:extLst>
                        <a:ext uri="{28A0092B-C50C-407E-A947-70E740481C1C}">
                          <a14:useLocalDpi xmlns:a14="http://schemas.microsoft.com/office/drawing/2010/main" val="0"/>
                        </a:ext>
                      </a:extLst>
                    </a:blip>
                    <a:stretch>
                      <a:fillRect/>
                    </a:stretch>
                  </pic:blipFill>
                  <pic:spPr>
                    <a:xfrm>
                      <a:off x="0" y="0"/>
                      <a:ext cx="1200150" cy="1556385"/>
                    </a:xfrm>
                    <a:prstGeom prst="rect">
                      <a:avLst/>
                    </a:prstGeom>
                  </pic:spPr>
                </pic:pic>
              </a:graphicData>
            </a:graphic>
            <wp14:sizeRelH relativeFrom="margin">
              <wp14:pctWidth>0</wp14:pctWidth>
            </wp14:sizeRelH>
            <wp14:sizeRelV relativeFrom="margin">
              <wp14:pctHeight>0</wp14:pctHeight>
            </wp14:sizeRelV>
          </wp:anchor>
        </w:drawing>
      </w:r>
    </w:p>
    <w:p w14:paraId="5967090D" w14:textId="72A68ED8" w:rsidR="001F4181" w:rsidRPr="00A87B47" w:rsidRDefault="001F4181" w:rsidP="00A87B47">
      <w:pPr>
        <w:pStyle w:val="Sinespaciado"/>
        <w:jc w:val="both"/>
        <w:rPr>
          <w:rFonts w:ascii="Comic Sans MS" w:hAnsi="Comic Sans MS"/>
          <w:sz w:val="18"/>
          <w:szCs w:val="18"/>
        </w:rPr>
      </w:pPr>
      <w:r w:rsidRPr="00A87B47">
        <w:rPr>
          <w:rFonts w:ascii="Comic Sans MS" w:hAnsi="Comic Sans MS"/>
          <w:sz w:val="18"/>
          <w:szCs w:val="18"/>
        </w:rPr>
        <w:t xml:space="preserve">Consiste en tomar decisiones para dirigir el Estado </w:t>
      </w:r>
      <w:r w:rsidR="00744785" w:rsidRPr="00A87B47">
        <w:rPr>
          <w:rFonts w:ascii="Comic Sans MS" w:hAnsi="Comic Sans MS"/>
          <w:sz w:val="18"/>
          <w:szCs w:val="18"/>
        </w:rPr>
        <w:t>a</w:t>
      </w:r>
      <w:r w:rsidRPr="00A87B47">
        <w:rPr>
          <w:rFonts w:ascii="Comic Sans MS" w:hAnsi="Comic Sans MS"/>
          <w:sz w:val="18"/>
          <w:szCs w:val="18"/>
        </w:rPr>
        <w:t>dministrarlo</w:t>
      </w:r>
      <w:r w:rsidR="00352B13" w:rsidRPr="00A87B47">
        <w:rPr>
          <w:rFonts w:ascii="Comic Sans MS" w:hAnsi="Comic Sans MS"/>
          <w:sz w:val="18"/>
          <w:szCs w:val="18"/>
        </w:rPr>
        <w:t xml:space="preserve"> y dar ejecución a las leyes. De esta manera el presidente tiene doble función una administrativa y una función política.</w:t>
      </w:r>
    </w:p>
    <w:p w14:paraId="2A01D620" w14:textId="57167910" w:rsidR="00352B13" w:rsidRPr="00A87B47" w:rsidRDefault="00352B13" w:rsidP="00A87B47">
      <w:pPr>
        <w:pStyle w:val="Sinespaciado"/>
        <w:jc w:val="both"/>
        <w:rPr>
          <w:rFonts w:ascii="Comic Sans MS" w:hAnsi="Comic Sans MS"/>
          <w:sz w:val="18"/>
          <w:szCs w:val="18"/>
        </w:rPr>
      </w:pPr>
      <w:r w:rsidRPr="00A87B47">
        <w:rPr>
          <w:rFonts w:ascii="Comic Sans MS" w:hAnsi="Comic Sans MS"/>
          <w:sz w:val="18"/>
          <w:szCs w:val="18"/>
        </w:rPr>
        <w:t xml:space="preserve">En la </w:t>
      </w:r>
      <w:r w:rsidRPr="00A87B47">
        <w:rPr>
          <w:rFonts w:ascii="Comic Sans MS" w:hAnsi="Comic Sans MS"/>
          <w:b/>
          <w:bCs/>
          <w:sz w:val="18"/>
          <w:szCs w:val="18"/>
        </w:rPr>
        <w:t>función política</w:t>
      </w:r>
      <w:r w:rsidRPr="00A87B47">
        <w:rPr>
          <w:rFonts w:ascii="Comic Sans MS" w:hAnsi="Comic Sans MS"/>
          <w:sz w:val="18"/>
          <w:szCs w:val="18"/>
        </w:rPr>
        <w:t xml:space="preserve"> le corresponde coordinar todas las políticas estatales, considerando para ello la forma </w:t>
      </w:r>
      <w:r w:rsidR="004E27D3" w:rsidRPr="00A87B47">
        <w:rPr>
          <w:rFonts w:ascii="Comic Sans MS" w:hAnsi="Comic Sans MS"/>
          <w:sz w:val="18"/>
          <w:szCs w:val="18"/>
        </w:rPr>
        <w:t>más</w:t>
      </w:r>
      <w:r w:rsidRPr="00A87B47">
        <w:rPr>
          <w:rFonts w:ascii="Comic Sans MS" w:hAnsi="Comic Sans MS"/>
          <w:sz w:val="18"/>
          <w:szCs w:val="18"/>
        </w:rPr>
        <w:t xml:space="preserve"> eficiente de hacerlo, equidad y los principios democráticos de </w:t>
      </w:r>
      <w:r w:rsidR="00A87B47" w:rsidRPr="00A87B47">
        <w:rPr>
          <w:rFonts w:ascii="Comic Sans MS" w:hAnsi="Comic Sans MS"/>
          <w:sz w:val="18"/>
          <w:szCs w:val="18"/>
        </w:rPr>
        <w:t>C</w:t>
      </w:r>
      <w:r w:rsidRPr="00A87B47">
        <w:rPr>
          <w:rFonts w:ascii="Comic Sans MS" w:hAnsi="Comic Sans MS"/>
          <w:sz w:val="18"/>
          <w:szCs w:val="18"/>
        </w:rPr>
        <w:t>hile. En este ámbito tiene que se</w:t>
      </w:r>
      <w:r w:rsidR="004E27D3">
        <w:rPr>
          <w:rFonts w:ascii="Comic Sans MS" w:hAnsi="Comic Sans MS"/>
          <w:sz w:val="18"/>
          <w:szCs w:val="18"/>
        </w:rPr>
        <w:t>a</w:t>
      </w:r>
      <w:r w:rsidRPr="00A87B47">
        <w:rPr>
          <w:rFonts w:ascii="Comic Sans MS" w:hAnsi="Comic Sans MS"/>
          <w:sz w:val="18"/>
          <w:szCs w:val="18"/>
        </w:rPr>
        <w:t xml:space="preserve"> capaz de tomar decisiones y acciones con una visión a largo plazo</w:t>
      </w:r>
    </w:p>
    <w:p w14:paraId="3B745F71" w14:textId="20CC1AE1" w:rsidR="001F4181" w:rsidRPr="00A87B47" w:rsidRDefault="001F4181" w:rsidP="00A87B47">
      <w:pPr>
        <w:pStyle w:val="Sinespaciado"/>
        <w:jc w:val="both"/>
        <w:rPr>
          <w:rFonts w:ascii="Comic Sans MS" w:hAnsi="Comic Sans MS"/>
          <w:sz w:val="18"/>
          <w:szCs w:val="18"/>
        </w:rPr>
      </w:pPr>
      <w:r w:rsidRPr="00A87B47">
        <w:rPr>
          <w:rFonts w:ascii="Comic Sans MS" w:hAnsi="Comic Sans MS"/>
          <w:sz w:val="18"/>
          <w:szCs w:val="18"/>
        </w:rPr>
        <w:t>Ejemplos de esta función son la declaración de los estados de excepción; el</w:t>
      </w:r>
      <w:r w:rsidR="00352B13" w:rsidRPr="00A87B47">
        <w:rPr>
          <w:rFonts w:ascii="Comic Sans MS" w:hAnsi="Comic Sans MS"/>
          <w:sz w:val="18"/>
          <w:szCs w:val="18"/>
        </w:rPr>
        <w:t xml:space="preserve"> </w:t>
      </w:r>
      <w:r w:rsidRPr="00A87B47">
        <w:rPr>
          <w:rFonts w:ascii="Comic Sans MS" w:hAnsi="Comic Sans MS"/>
          <w:sz w:val="18"/>
          <w:szCs w:val="18"/>
        </w:rPr>
        <w:t>ejercicio del derecho de veto; el manejo de las relaciones internacionales; el</w:t>
      </w:r>
      <w:r w:rsidR="00352B13" w:rsidRPr="00A87B47">
        <w:rPr>
          <w:rFonts w:ascii="Comic Sans MS" w:hAnsi="Comic Sans MS"/>
          <w:sz w:val="18"/>
          <w:szCs w:val="18"/>
        </w:rPr>
        <w:t xml:space="preserve"> </w:t>
      </w:r>
      <w:r w:rsidRPr="00A87B47">
        <w:rPr>
          <w:rFonts w:ascii="Comic Sans MS" w:hAnsi="Comic Sans MS"/>
          <w:sz w:val="18"/>
          <w:szCs w:val="18"/>
        </w:rPr>
        <w:t>otorgamiento de indultos particulares; entre otros.</w:t>
      </w:r>
    </w:p>
    <w:p w14:paraId="7896818F" w14:textId="0252BA20" w:rsidR="00744785" w:rsidRPr="00A87B47" w:rsidRDefault="001F4181" w:rsidP="00A87B47">
      <w:pPr>
        <w:pStyle w:val="Sinespaciado"/>
        <w:jc w:val="both"/>
        <w:rPr>
          <w:rFonts w:ascii="Comic Sans MS" w:hAnsi="Comic Sans MS"/>
          <w:sz w:val="18"/>
          <w:szCs w:val="18"/>
        </w:rPr>
      </w:pPr>
      <w:r w:rsidRPr="00A87B47">
        <w:rPr>
          <w:rFonts w:ascii="Comic Sans MS" w:hAnsi="Comic Sans MS"/>
          <w:b/>
          <w:bCs/>
          <w:sz w:val="18"/>
          <w:szCs w:val="18"/>
        </w:rPr>
        <w:t>La función administrativa</w:t>
      </w:r>
      <w:r w:rsidR="00BB35CB" w:rsidRPr="00A87B47">
        <w:rPr>
          <w:rFonts w:ascii="Comic Sans MS" w:hAnsi="Comic Sans MS"/>
          <w:sz w:val="18"/>
          <w:szCs w:val="18"/>
        </w:rPr>
        <w:t xml:space="preserve"> c</w:t>
      </w:r>
      <w:r w:rsidR="00744785" w:rsidRPr="00A87B47">
        <w:rPr>
          <w:rFonts w:ascii="Comic Sans MS" w:hAnsi="Comic Sans MS"/>
          <w:sz w:val="18"/>
          <w:szCs w:val="18"/>
        </w:rPr>
        <w:t>orresponde a velar por el cumplimiento de las leyes y para la aplicación en casos concretos</w:t>
      </w:r>
      <w:r w:rsidR="00BB35CB" w:rsidRPr="00A87B47">
        <w:rPr>
          <w:rFonts w:ascii="Comic Sans MS" w:hAnsi="Comic Sans MS"/>
          <w:sz w:val="18"/>
          <w:szCs w:val="18"/>
        </w:rPr>
        <w:t xml:space="preserve">. </w:t>
      </w:r>
      <w:r w:rsidRPr="00A87B47">
        <w:rPr>
          <w:rFonts w:ascii="Comic Sans MS" w:hAnsi="Comic Sans MS"/>
          <w:sz w:val="18"/>
          <w:szCs w:val="18"/>
        </w:rPr>
        <w:t>Por ejemplo, la ley puede establecer ciertos requisitos para construir edificios</w:t>
      </w:r>
      <w:r w:rsidR="00744785" w:rsidRPr="00A87B47">
        <w:rPr>
          <w:rFonts w:ascii="Comic Sans MS" w:hAnsi="Comic Sans MS"/>
          <w:sz w:val="18"/>
          <w:szCs w:val="18"/>
        </w:rPr>
        <w:t xml:space="preserve"> </w:t>
      </w:r>
      <w:r w:rsidRPr="00A87B47">
        <w:rPr>
          <w:rFonts w:ascii="Comic Sans MS" w:hAnsi="Comic Sans MS"/>
          <w:sz w:val="18"/>
          <w:szCs w:val="18"/>
        </w:rPr>
        <w:t xml:space="preserve">(altura, localización) y la misma ley encarga a una autoridad </w:t>
      </w:r>
      <w:r w:rsidR="00BB35CB" w:rsidRPr="00A87B47">
        <w:rPr>
          <w:rFonts w:ascii="Comic Sans MS" w:hAnsi="Comic Sans MS"/>
          <w:sz w:val="18"/>
          <w:szCs w:val="18"/>
        </w:rPr>
        <w:t>gubernamental (</w:t>
      </w:r>
      <w:r w:rsidRPr="00A87B47">
        <w:rPr>
          <w:rFonts w:ascii="Comic Sans MS" w:hAnsi="Comic Sans MS"/>
          <w:sz w:val="18"/>
          <w:szCs w:val="18"/>
        </w:rPr>
        <w:t xml:space="preserve">por ejemplo, el Ministerio de Vivienda) que establezca los procedimientos para entregar permisos de construcción. En este caso, la </w:t>
      </w:r>
      <w:r w:rsidR="00BB35CB" w:rsidRPr="00A87B47">
        <w:rPr>
          <w:rFonts w:ascii="Comic Sans MS" w:hAnsi="Comic Sans MS"/>
          <w:sz w:val="18"/>
          <w:szCs w:val="18"/>
        </w:rPr>
        <w:t>autoridad gubernamental</w:t>
      </w:r>
      <w:r w:rsidRPr="00A87B47">
        <w:rPr>
          <w:rFonts w:ascii="Comic Sans MS" w:hAnsi="Comic Sans MS"/>
          <w:sz w:val="18"/>
          <w:szCs w:val="18"/>
        </w:rPr>
        <w:t xml:space="preserve"> debe realizar una acción para que los casos concretos </w:t>
      </w:r>
    </w:p>
    <w:p w14:paraId="1DC3E3BE" w14:textId="77777777" w:rsidR="00744785" w:rsidRPr="00A87B47" w:rsidRDefault="00744785" w:rsidP="00A87B47">
      <w:pPr>
        <w:pStyle w:val="Sinespaciado"/>
        <w:jc w:val="both"/>
        <w:rPr>
          <w:rFonts w:ascii="Comic Sans MS" w:hAnsi="Comic Sans MS"/>
          <w:sz w:val="18"/>
          <w:szCs w:val="18"/>
        </w:rPr>
      </w:pPr>
    </w:p>
    <w:p w14:paraId="03D58CAF" w14:textId="48BCED06" w:rsidR="001F4181" w:rsidRDefault="001F4181" w:rsidP="004C5F01">
      <w:pPr>
        <w:pStyle w:val="Sinespaciado"/>
        <w:numPr>
          <w:ilvl w:val="0"/>
          <w:numId w:val="27"/>
        </w:numPr>
        <w:jc w:val="both"/>
        <w:rPr>
          <w:rFonts w:ascii="Comic Sans MS" w:hAnsi="Comic Sans MS"/>
          <w:b/>
          <w:bCs/>
          <w:sz w:val="20"/>
          <w:szCs w:val="20"/>
          <w:u w:val="double"/>
        </w:rPr>
      </w:pPr>
      <w:r w:rsidRPr="00A87B47">
        <w:rPr>
          <w:rFonts w:ascii="Comic Sans MS" w:hAnsi="Comic Sans MS"/>
          <w:b/>
          <w:bCs/>
          <w:sz w:val="20"/>
          <w:szCs w:val="20"/>
          <w:u w:val="double"/>
        </w:rPr>
        <w:t>El presidente de la República</w:t>
      </w:r>
    </w:p>
    <w:p w14:paraId="55A85F5D" w14:textId="526E026A" w:rsidR="00A87B47" w:rsidRPr="00A87B47" w:rsidRDefault="00A87B47" w:rsidP="00A87B47">
      <w:pPr>
        <w:pStyle w:val="Sinespaciado"/>
        <w:ind w:left="720"/>
        <w:jc w:val="both"/>
        <w:rPr>
          <w:rFonts w:ascii="Comic Sans MS" w:hAnsi="Comic Sans MS"/>
          <w:b/>
          <w:bCs/>
          <w:sz w:val="20"/>
          <w:szCs w:val="20"/>
          <w:u w:val="double"/>
        </w:rPr>
      </w:pPr>
    </w:p>
    <w:p w14:paraId="5B47E365" w14:textId="7F39EC79" w:rsidR="00BB35CB" w:rsidRDefault="00BB35CB" w:rsidP="00A87B47">
      <w:pPr>
        <w:pStyle w:val="Sinespaciado"/>
        <w:jc w:val="both"/>
        <w:rPr>
          <w:rFonts w:ascii="Comic Sans MS" w:hAnsi="Comic Sans MS"/>
          <w:sz w:val="18"/>
          <w:szCs w:val="18"/>
        </w:rPr>
      </w:pPr>
      <w:r w:rsidRPr="00A87B47">
        <w:rPr>
          <w:rFonts w:ascii="Comic Sans MS" w:hAnsi="Comic Sans MS"/>
          <w:sz w:val="18"/>
          <w:szCs w:val="18"/>
        </w:rPr>
        <w:t xml:space="preserve">Es el titular de la </w:t>
      </w:r>
      <w:r w:rsidR="00A87B47" w:rsidRPr="00A87B47">
        <w:rPr>
          <w:rFonts w:ascii="Comic Sans MS" w:hAnsi="Comic Sans MS"/>
          <w:sz w:val="18"/>
          <w:szCs w:val="18"/>
        </w:rPr>
        <w:t>función</w:t>
      </w:r>
      <w:r w:rsidRPr="00A87B47">
        <w:rPr>
          <w:rFonts w:ascii="Comic Sans MS" w:hAnsi="Comic Sans MS"/>
          <w:sz w:val="18"/>
          <w:szCs w:val="18"/>
        </w:rPr>
        <w:t xml:space="preserve"> ejecutiva de un Estado, es quien toma de decisiones de la dirección del Estado, administrarlo y dar ejecución o cumplimiento de las leyes. </w:t>
      </w:r>
      <w:r w:rsidR="00A87B47" w:rsidRPr="00A87B47">
        <w:rPr>
          <w:rFonts w:ascii="Comic Sans MS" w:hAnsi="Comic Sans MS"/>
          <w:sz w:val="18"/>
          <w:szCs w:val="18"/>
        </w:rPr>
        <w:t>además,</w:t>
      </w:r>
      <w:r w:rsidRPr="00A87B47">
        <w:rPr>
          <w:rFonts w:ascii="Comic Sans MS" w:hAnsi="Comic Sans MS"/>
          <w:sz w:val="18"/>
          <w:szCs w:val="18"/>
        </w:rPr>
        <w:t xml:space="preserve"> tiene un periodo de tiempo para realizar su labor establecido en la </w:t>
      </w:r>
      <w:r w:rsidR="00A87B47" w:rsidRPr="00A87B47">
        <w:rPr>
          <w:rFonts w:ascii="Comic Sans MS" w:hAnsi="Comic Sans MS"/>
          <w:sz w:val="18"/>
          <w:szCs w:val="18"/>
        </w:rPr>
        <w:t>constitución</w:t>
      </w:r>
      <w:r w:rsidRPr="00A87B47">
        <w:rPr>
          <w:rFonts w:ascii="Comic Sans MS" w:hAnsi="Comic Sans MS"/>
          <w:sz w:val="18"/>
          <w:szCs w:val="18"/>
        </w:rPr>
        <w:t xml:space="preserve"> y no puede ser relegido de inmediato, pero si puede esperar un periodo y volver a optar para ser candidato, como el caso de Michelle Bachelet y </w:t>
      </w:r>
      <w:r w:rsidR="00A87B47" w:rsidRPr="00A87B47">
        <w:rPr>
          <w:rFonts w:ascii="Comic Sans MS" w:hAnsi="Comic Sans MS"/>
          <w:sz w:val="18"/>
          <w:szCs w:val="18"/>
        </w:rPr>
        <w:t>Sebastián</w:t>
      </w:r>
      <w:r w:rsidRPr="00A87B47">
        <w:rPr>
          <w:rFonts w:ascii="Comic Sans MS" w:hAnsi="Comic Sans MS"/>
          <w:sz w:val="18"/>
          <w:szCs w:val="18"/>
        </w:rPr>
        <w:t xml:space="preserve"> Piñera.</w:t>
      </w:r>
    </w:p>
    <w:p w14:paraId="60915E0E" w14:textId="44CBBD4F" w:rsidR="00A87B47" w:rsidRPr="00A87B47" w:rsidRDefault="00A87B47" w:rsidP="00A87B47">
      <w:pPr>
        <w:pStyle w:val="Sinespaciado"/>
        <w:jc w:val="both"/>
        <w:rPr>
          <w:rFonts w:ascii="Comic Sans MS" w:hAnsi="Comic Sans MS"/>
          <w:sz w:val="18"/>
          <w:szCs w:val="18"/>
        </w:rPr>
      </w:pPr>
    </w:p>
    <w:p w14:paraId="12BB4245" w14:textId="6892929B" w:rsidR="00BB35CB" w:rsidRDefault="00BB35CB" w:rsidP="00A87B47">
      <w:pPr>
        <w:pStyle w:val="Sinespaciado"/>
        <w:jc w:val="both"/>
        <w:rPr>
          <w:rFonts w:ascii="Comic Sans MS" w:hAnsi="Comic Sans MS"/>
          <w:sz w:val="18"/>
          <w:szCs w:val="18"/>
        </w:rPr>
      </w:pPr>
      <w:r w:rsidRPr="00A87B47">
        <w:rPr>
          <w:rFonts w:ascii="Comic Sans MS" w:hAnsi="Comic Sans MS"/>
          <w:sz w:val="18"/>
          <w:szCs w:val="18"/>
        </w:rPr>
        <w:lastRenderedPageBreak/>
        <w:t xml:space="preserve">Los requisitos para ser presidente de la </w:t>
      </w:r>
      <w:r w:rsidR="00A87B47" w:rsidRPr="00A87B47">
        <w:rPr>
          <w:rFonts w:ascii="Comic Sans MS" w:hAnsi="Comic Sans MS"/>
          <w:sz w:val="18"/>
          <w:szCs w:val="18"/>
        </w:rPr>
        <w:t>república</w:t>
      </w:r>
      <w:r w:rsidRPr="00A87B47">
        <w:rPr>
          <w:rFonts w:ascii="Comic Sans MS" w:hAnsi="Comic Sans MS"/>
          <w:sz w:val="18"/>
          <w:szCs w:val="18"/>
        </w:rPr>
        <w:t xml:space="preserve"> se encuentran en </w:t>
      </w:r>
      <w:r w:rsidR="00A87B47" w:rsidRPr="00A87B47">
        <w:rPr>
          <w:rFonts w:ascii="Comic Sans MS" w:hAnsi="Comic Sans MS"/>
          <w:sz w:val="18"/>
          <w:szCs w:val="18"/>
        </w:rPr>
        <w:t>el artículo</w:t>
      </w:r>
      <w:r w:rsidRPr="00A87B47">
        <w:rPr>
          <w:rFonts w:ascii="Comic Sans MS" w:hAnsi="Comic Sans MS"/>
          <w:sz w:val="18"/>
          <w:szCs w:val="18"/>
        </w:rPr>
        <w:t xml:space="preserve"> 25 de la Constitución, así como la duración del cargo y demás obligaciones generales que emanan de esta investidura.</w:t>
      </w:r>
    </w:p>
    <w:p w14:paraId="3CC3454D" w14:textId="3ECA38E7" w:rsidR="00A87B47" w:rsidRPr="00A87B47" w:rsidRDefault="00A87B47" w:rsidP="00A87B47">
      <w:pPr>
        <w:pStyle w:val="Sinespaciado"/>
        <w:jc w:val="both"/>
        <w:rPr>
          <w:rFonts w:ascii="Comic Sans MS" w:hAnsi="Comic Sans MS"/>
          <w:sz w:val="18"/>
          <w:szCs w:val="18"/>
        </w:rPr>
      </w:pPr>
    </w:p>
    <w:p w14:paraId="5C5A2D3A" w14:textId="102CD31D" w:rsidR="002237F8" w:rsidRPr="00A87B47" w:rsidRDefault="00BB35CB" w:rsidP="00A87B47">
      <w:pPr>
        <w:pStyle w:val="Sinespaciado"/>
        <w:jc w:val="both"/>
        <w:rPr>
          <w:rFonts w:ascii="Comic Sans MS" w:hAnsi="Comic Sans MS"/>
          <w:sz w:val="18"/>
          <w:szCs w:val="18"/>
        </w:rPr>
      </w:pPr>
      <w:r w:rsidRPr="00A87B47">
        <w:rPr>
          <w:rFonts w:ascii="Comic Sans MS" w:hAnsi="Comic Sans MS"/>
          <w:sz w:val="18"/>
          <w:szCs w:val="18"/>
        </w:rPr>
        <w:t>Además, aunque no lo plantea explícitamente, se entiende que para ser presidente su titular debe ser electo en votación directa y por mayoría absoluta de los sufragios válidamente emitidos. Los artículos 29 y 31 admiten que: en el caso que por algún impedimento temporal (enfermedad, ausencia del territorio, vacancia u otro motivo grave) el presidente no pueda asumir en sus funciones, asumirá provisionalmente el ministro del Interior, el que, durante el ejercicio de sus funciones, tendrá todas las atribuciones del presidente.</w:t>
      </w:r>
    </w:p>
    <w:p w14:paraId="51174A31" w14:textId="05860D0D" w:rsidR="002237F8" w:rsidRPr="00A87B47" w:rsidRDefault="002237F8" w:rsidP="00A87B47">
      <w:pPr>
        <w:pStyle w:val="Sinespaciado"/>
        <w:jc w:val="both"/>
        <w:rPr>
          <w:rFonts w:ascii="Comic Sans MS" w:hAnsi="Comic Sans MS"/>
          <w:b/>
          <w:bCs/>
          <w:sz w:val="20"/>
          <w:szCs w:val="20"/>
          <w:u w:val="double"/>
        </w:rPr>
      </w:pPr>
    </w:p>
    <w:p w14:paraId="02AF57A2" w14:textId="5BE15080" w:rsidR="002237F8" w:rsidRDefault="005810DC" w:rsidP="004C5F01">
      <w:pPr>
        <w:pStyle w:val="Sinespaciado"/>
        <w:numPr>
          <w:ilvl w:val="0"/>
          <w:numId w:val="27"/>
        </w:numPr>
        <w:jc w:val="both"/>
        <w:rPr>
          <w:rFonts w:ascii="Comic Sans MS" w:hAnsi="Comic Sans MS"/>
          <w:b/>
          <w:bCs/>
          <w:sz w:val="20"/>
          <w:szCs w:val="20"/>
          <w:u w:val="double"/>
        </w:rPr>
      </w:pPr>
      <w:r>
        <w:rPr>
          <w:rFonts w:ascii="Comic Sans MS" w:hAnsi="Comic Sans MS"/>
          <w:b/>
          <w:bCs/>
          <w:noProof/>
          <w:sz w:val="20"/>
          <w:szCs w:val="20"/>
          <w:u w:val="double"/>
          <w:lang w:eastAsia="es-CL"/>
        </w:rPr>
        <w:drawing>
          <wp:anchor distT="0" distB="0" distL="114300" distR="114300" simplePos="0" relativeHeight="251666432" behindDoc="0" locked="0" layoutInCell="1" allowOverlap="1" wp14:anchorId="790CBCF1" wp14:editId="6DDA2693">
            <wp:simplePos x="0" y="0"/>
            <wp:positionH relativeFrom="margin">
              <wp:align>right</wp:align>
            </wp:positionH>
            <wp:positionV relativeFrom="paragraph">
              <wp:posOffset>86995</wp:posOffset>
            </wp:positionV>
            <wp:extent cx="2269936" cy="151320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greso-600x4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9936" cy="1513205"/>
                    </a:xfrm>
                    <a:prstGeom prst="rect">
                      <a:avLst/>
                    </a:prstGeom>
                  </pic:spPr>
                </pic:pic>
              </a:graphicData>
            </a:graphic>
          </wp:anchor>
        </w:drawing>
      </w:r>
      <w:r w:rsidR="00BB35CB" w:rsidRPr="00A87B47">
        <w:rPr>
          <w:rFonts w:ascii="Comic Sans MS" w:hAnsi="Comic Sans MS"/>
          <w:b/>
          <w:bCs/>
          <w:sz w:val="20"/>
          <w:szCs w:val="20"/>
          <w:u w:val="double"/>
        </w:rPr>
        <w:t>El poder legislativo: Congreso</w:t>
      </w:r>
    </w:p>
    <w:p w14:paraId="2A0D55A6" w14:textId="7A20EAEC" w:rsidR="00A87B47" w:rsidRPr="00A87B47" w:rsidRDefault="00A87B47" w:rsidP="00A87B47">
      <w:pPr>
        <w:pStyle w:val="Sinespaciado"/>
        <w:ind w:left="720"/>
        <w:jc w:val="both"/>
        <w:rPr>
          <w:rFonts w:ascii="Comic Sans MS" w:hAnsi="Comic Sans MS"/>
          <w:b/>
          <w:bCs/>
          <w:sz w:val="20"/>
          <w:szCs w:val="20"/>
          <w:u w:val="double"/>
        </w:rPr>
      </w:pPr>
    </w:p>
    <w:p w14:paraId="7DFCA788" w14:textId="752B953B" w:rsidR="00BB35CB" w:rsidRDefault="00BB35CB" w:rsidP="00A87B47">
      <w:pPr>
        <w:pStyle w:val="Sinespaciado"/>
        <w:jc w:val="both"/>
        <w:rPr>
          <w:rFonts w:ascii="Comic Sans MS" w:hAnsi="Comic Sans MS"/>
          <w:sz w:val="18"/>
          <w:szCs w:val="18"/>
        </w:rPr>
      </w:pPr>
      <w:r w:rsidRPr="00A87B47">
        <w:rPr>
          <w:rFonts w:ascii="Comic Sans MS" w:hAnsi="Comic Sans MS"/>
          <w:sz w:val="18"/>
          <w:szCs w:val="18"/>
        </w:rPr>
        <w:t xml:space="preserve">La función legislativa no solo está orientada a crear normas nuevas, sino también a </w:t>
      </w:r>
      <w:r w:rsidR="00A87B47" w:rsidRPr="00A87B47">
        <w:rPr>
          <w:rFonts w:ascii="Comic Sans MS" w:hAnsi="Comic Sans MS"/>
          <w:sz w:val="18"/>
          <w:szCs w:val="18"/>
        </w:rPr>
        <w:t>modificar, a</w:t>
      </w:r>
      <w:r w:rsidRPr="00A87B47">
        <w:rPr>
          <w:rFonts w:ascii="Comic Sans MS" w:hAnsi="Comic Sans MS"/>
          <w:sz w:val="18"/>
          <w:szCs w:val="18"/>
        </w:rPr>
        <w:t xml:space="preserve"> establecer leyes interpretativas, o a derogar (anular) normas anteriores.</w:t>
      </w:r>
      <w:r w:rsidR="00A87B47">
        <w:rPr>
          <w:rFonts w:ascii="Comic Sans MS" w:hAnsi="Comic Sans MS"/>
          <w:sz w:val="18"/>
          <w:szCs w:val="18"/>
        </w:rPr>
        <w:t xml:space="preserve"> </w:t>
      </w:r>
      <w:r w:rsidRPr="00A87B47">
        <w:rPr>
          <w:rFonts w:ascii="Comic Sans MS" w:hAnsi="Comic Sans MS"/>
          <w:sz w:val="18"/>
          <w:szCs w:val="18"/>
        </w:rPr>
        <w:t xml:space="preserve">En </w:t>
      </w:r>
      <w:r w:rsidR="00A87B47" w:rsidRPr="00A87B47">
        <w:rPr>
          <w:rFonts w:ascii="Comic Sans MS" w:hAnsi="Comic Sans MS"/>
          <w:sz w:val="18"/>
          <w:szCs w:val="18"/>
        </w:rPr>
        <w:t>Chile la</w:t>
      </w:r>
      <w:r w:rsidRPr="00A87B47">
        <w:rPr>
          <w:rFonts w:ascii="Comic Sans MS" w:hAnsi="Comic Sans MS"/>
          <w:sz w:val="18"/>
          <w:szCs w:val="18"/>
        </w:rPr>
        <w:t xml:space="preserve"> función legislativa se encuentra repartida en dos órganos del Estado: el órgano ejecutivo en su calidad de colegislador y el Congreso Nacional, que cumple tanto funciones legislativas como políticas.</w:t>
      </w:r>
    </w:p>
    <w:p w14:paraId="240901DB" w14:textId="77777777" w:rsidR="00A87B47" w:rsidRPr="00A87B47" w:rsidRDefault="00A87B47" w:rsidP="00A87B47">
      <w:pPr>
        <w:pStyle w:val="Sinespaciado"/>
        <w:jc w:val="both"/>
        <w:rPr>
          <w:rFonts w:ascii="Comic Sans MS" w:hAnsi="Comic Sans MS"/>
          <w:sz w:val="18"/>
          <w:szCs w:val="18"/>
        </w:rPr>
      </w:pPr>
    </w:p>
    <w:p w14:paraId="6D3C73B9" w14:textId="1129CB82" w:rsidR="00BB35CB" w:rsidRPr="00A87B47" w:rsidRDefault="00BB35CB" w:rsidP="00A87B47">
      <w:pPr>
        <w:pStyle w:val="Sinespaciado"/>
        <w:jc w:val="both"/>
        <w:rPr>
          <w:rFonts w:ascii="Comic Sans MS" w:hAnsi="Comic Sans MS"/>
          <w:sz w:val="18"/>
          <w:szCs w:val="18"/>
        </w:rPr>
      </w:pPr>
      <w:r w:rsidRPr="00A87B47">
        <w:rPr>
          <w:rFonts w:ascii="Comic Sans MS" w:hAnsi="Comic Sans MS"/>
          <w:sz w:val="18"/>
          <w:szCs w:val="18"/>
        </w:rPr>
        <w:t>El Congreso Nacional es un órgano bicameral: existen dos Cámaras, una de ellas conocida como Cámara Baja o de Diputados, y la otra conocida como Cámara Alta o Senado</w:t>
      </w:r>
      <w:r w:rsidR="00A87B47">
        <w:rPr>
          <w:rFonts w:ascii="Comic Sans MS" w:hAnsi="Comic Sans MS"/>
          <w:sz w:val="18"/>
          <w:szCs w:val="18"/>
        </w:rPr>
        <w:t xml:space="preserve">. </w:t>
      </w:r>
      <w:r w:rsidRPr="00A87B47">
        <w:rPr>
          <w:rFonts w:ascii="Comic Sans MS" w:hAnsi="Comic Sans MS"/>
          <w:sz w:val="18"/>
          <w:szCs w:val="18"/>
        </w:rPr>
        <w:t>El artículo 54 de la Constitución, que se refiere a las atribuciones exclusivas del Congreso,</w:t>
      </w:r>
    </w:p>
    <w:p w14:paraId="6F142BF6" w14:textId="73E7621E" w:rsidR="002237F8" w:rsidRPr="00A87B47" w:rsidRDefault="002237F8" w:rsidP="00A87B47">
      <w:pPr>
        <w:pStyle w:val="Sinespaciado"/>
        <w:jc w:val="both"/>
        <w:rPr>
          <w:rFonts w:ascii="Comic Sans MS" w:hAnsi="Comic Sans MS"/>
          <w:sz w:val="18"/>
          <w:szCs w:val="18"/>
        </w:rPr>
      </w:pPr>
    </w:p>
    <w:p w14:paraId="0EAC0C84" w14:textId="7163C3F2" w:rsidR="002237F8" w:rsidRPr="00A87B47" w:rsidRDefault="00BB35CB" w:rsidP="004C5F01">
      <w:pPr>
        <w:pStyle w:val="Sinespaciado"/>
        <w:numPr>
          <w:ilvl w:val="0"/>
          <w:numId w:val="27"/>
        </w:numPr>
        <w:jc w:val="both"/>
        <w:rPr>
          <w:rFonts w:ascii="Comic Sans MS" w:hAnsi="Comic Sans MS"/>
          <w:b/>
          <w:bCs/>
          <w:sz w:val="20"/>
          <w:szCs w:val="20"/>
          <w:u w:val="double"/>
        </w:rPr>
      </w:pPr>
      <w:r w:rsidRPr="00A87B47">
        <w:rPr>
          <w:rFonts w:ascii="Comic Sans MS" w:hAnsi="Comic Sans MS"/>
          <w:b/>
          <w:bCs/>
          <w:sz w:val="20"/>
          <w:szCs w:val="20"/>
          <w:u w:val="double"/>
        </w:rPr>
        <w:t>Composición del congreso</w:t>
      </w:r>
    </w:p>
    <w:p w14:paraId="20CA637B" w14:textId="412F4032" w:rsidR="00A87B47" w:rsidRDefault="00A87B47" w:rsidP="00A87B47">
      <w:pPr>
        <w:pStyle w:val="Sinespaciado"/>
        <w:jc w:val="both"/>
        <w:rPr>
          <w:rFonts w:ascii="Comic Sans MS" w:hAnsi="Comic Sans MS"/>
          <w:sz w:val="18"/>
          <w:szCs w:val="18"/>
        </w:rPr>
      </w:pPr>
    </w:p>
    <w:p w14:paraId="17185EC4" w14:textId="1B611520" w:rsidR="00BB35CB" w:rsidRDefault="005810DC" w:rsidP="004C5F01">
      <w:pPr>
        <w:pStyle w:val="Sinespaciado"/>
        <w:numPr>
          <w:ilvl w:val="0"/>
          <w:numId w:val="28"/>
        </w:numPr>
        <w:jc w:val="both"/>
        <w:rPr>
          <w:rFonts w:ascii="Comic Sans MS" w:hAnsi="Comic Sans MS"/>
          <w:b/>
          <w:bCs/>
          <w:sz w:val="18"/>
          <w:szCs w:val="18"/>
        </w:rPr>
      </w:pPr>
      <w:r>
        <w:rPr>
          <w:rFonts w:ascii="Comic Sans MS" w:hAnsi="Comic Sans MS"/>
          <w:b/>
          <w:bCs/>
          <w:noProof/>
          <w:sz w:val="18"/>
          <w:szCs w:val="18"/>
          <w:lang w:eastAsia="es-CL"/>
        </w:rPr>
        <w:drawing>
          <wp:anchor distT="0" distB="0" distL="114300" distR="114300" simplePos="0" relativeHeight="251667456" behindDoc="0" locked="0" layoutInCell="1" allowOverlap="1" wp14:anchorId="74CC33D2" wp14:editId="767429FD">
            <wp:simplePos x="0" y="0"/>
            <wp:positionH relativeFrom="margin">
              <wp:align>right</wp:align>
            </wp:positionH>
            <wp:positionV relativeFrom="paragraph">
              <wp:posOffset>57150</wp:posOffset>
            </wp:positionV>
            <wp:extent cx="1933575" cy="1287780"/>
            <wp:effectExtent l="0" t="0" r="9525"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tienearchiv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3575" cy="1287780"/>
                    </a:xfrm>
                    <a:prstGeom prst="rect">
                      <a:avLst/>
                    </a:prstGeom>
                  </pic:spPr>
                </pic:pic>
              </a:graphicData>
            </a:graphic>
            <wp14:sizeRelH relativeFrom="margin">
              <wp14:pctWidth>0</wp14:pctWidth>
            </wp14:sizeRelH>
            <wp14:sizeRelV relativeFrom="margin">
              <wp14:pctHeight>0</wp14:pctHeight>
            </wp14:sizeRelV>
          </wp:anchor>
        </w:drawing>
      </w:r>
      <w:r w:rsidR="00BB35CB" w:rsidRPr="00A87B47">
        <w:rPr>
          <w:rFonts w:ascii="Comic Sans MS" w:hAnsi="Comic Sans MS"/>
          <w:b/>
          <w:bCs/>
          <w:sz w:val="18"/>
          <w:szCs w:val="18"/>
        </w:rPr>
        <w:t>La cámara de Diputados</w:t>
      </w:r>
    </w:p>
    <w:p w14:paraId="4E5CF6BC" w14:textId="77777777" w:rsidR="00A87B47" w:rsidRPr="00A87B47" w:rsidRDefault="00A87B47" w:rsidP="00A87B47">
      <w:pPr>
        <w:pStyle w:val="Sinespaciado"/>
        <w:ind w:left="720"/>
        <w:jc w:val="both"/>
        <w:rPr>
          <w:rFonts w:ascii="Comic Sans MS" w:hAnsi="Comic Sans MS"/>
          <w:b/>
          <w:bCs/>
          <w:sz w:val="18"/>
          <w:szCs w:val="18"/>
        </w:rPr>
      </w:pPr>
    </w:p>
    <w:p w14:paraId="619AF385" w14:textId="5EC6ABFA" w:rsidR="00BB35CB" w:rsidRDefault="00BB35CB" w:rsidP="00A87B47">
      <w:pPr>
        <w:pStyle w:val="Sinespaciado"/>
        <w:jc w:val="both"/>
        <w:rPr>
          <w:rFonts w:ascii="Comic Sans MS" w:hAnsi="Comic Sans MS"/>
          <w:sz w:val="18"/>
          <w:szCs w:val="18"/>
        </w:rPr>
      </w:pPr>
      <w:r w:rsidRPr="00A87B47">
        <w:rPr>
          <w:rFonts w:ascii="Comic Sans MS" w:hAnsi="Comic Sans MS"/>
          <w:sz w:val="18"/>
          <w:szCs w:val="18"/>
        </w:rPr>
        <w:t>Según nueva ley que reforma el sistema binominal, que entr</w:t>
      </w:r>
      <w:r w:rsidR="00A87B47">
        <w:rPr>
          <w:rFonts w:ascii="Comic Sans MS" w:hAnsi="Comic Sans MS"/>
          <w:sz w:val="18"/>
          <w:szCs w:val="18"/>
        </w:rPr>
        <w:t xml:space="preserve">ó </w:t>
      </w:r>
      <w:r w:rsidRPr="00A87B47">
        <w:rPr>
          <w:rFonts w:ascii="Comic Sans MS" w:hAnsi="Comic Sans MS"/>
          <w:sz w:val="18"/>
          <w:szCs w:val="18"/>
        </w:rPr>
        <w:t>en vigencia</w:t>
      </w:r>
      <w:r w:rsidR="00A87B47">
        <w:rPr>
          <w:rFonts w:ascii="Comic Sans MS" w:hAnsi="Comic Sans MS"/>
          <w:sz w:val="18"/>
          <w:szCs w:val="18"/>
        </w:rPr>
        <w:t xml:space="preserve"> </w:t>
      </w:r>
      <w:r w:rsidRPr="00A87B47">
        <w:rPr>
          <w:rFonts w:ascii="Comic Sans MS" w:hAnsi="Comic Sans MS"/>
          <w:sz w:val="18"/>
          <w:szCs w:val="18"/>
        </w:rPr>
        <w:t>en</w:t>
      </w:r>
      <w:r w:rsidR="00A87B47">
        <w:rPr>
          <w:rFonts w:ascii="Comic Sans MS" w:hAnsi="Comic Sans MS"/>
          <w:sz w:val="18"/>
          <w:szCs w:val="18"/>
        </w:rPr>
        <w:t xml:space="preserve"> las</w:t>
      </w:r>
      <w:r w:rsidRPr="00A87B47">
        <w:rPr>
          <w:rFonts w:ascii="Comic Sans MS" w:hAnsi="Comic Sans MS"/>
          <w:sz w:val="18"/>
          <w:szCs w:val="18"/>
        </w:rPr>
        <w:t xml:space="preserve"> elecciones parlamentarias de 2017, la Cámara de Diputados</w:t>
      </w:r>
      <w:r w:rsidR="00A87B47">
        <w:rPr>
          <w:rFonts w:ascii="Comic Sans MS" w:hAnsi="Comic Sans MS"/>
          <w:sz w:val="18"/>
          <w:szCs w:val="18"/>
        </w:rPr>
        <w:t xml:space="preserve"> </w:t>
      </w:r>
      <w:r w:rsidRPr="00A87B47">
        <w:rPr>
          <w:rFonts w:ascii="Comic Sans MS" w:hAnsi="Comic Sans MS"/>
          <w:sz w:val="18"/>
          <w:szCs w:val="18"/>
        </w:rPr>
        <w:t>est</w:t>
      </w:r>
      <w:r w:rsidR="00A87B47">
        <w:rPr>
          <w:rFonts w:ascii="Comic Sans MS" w:hAnsi="Comic Sans MS"/>
          <w:sz w:val="18"/>
          <w:szCs w:val="18"/>
        </w:rPr>
        <w:t>á</w:t>
      </w:r>
      <w:r w:rsidRPr="00A87B47">
        <w:rPr>
          <w:rFonts w:ascii="Comic Sans MS" w:hAnsi="Comic Sans MS"/>
          <w:sz w:val="18"/>
          <w:szCs w:val="18"/>
        </w:rPr>
        <w:t xml:space="preserve"> integrada por 155 miembros electos en votación directa por los distritos</w:t>
      </w:r>
      <w:r w:rsidR="00A87B47">
        <w:rPr>
          <w:rFonts w:ascii="Comic Sans MS" w:hAnsi="Comic Sans MS"/>
          <w:sz w:val="18"/>
          <w:szCs w:val="18"/>
        </w:rPr>
        <w:t xml:space="preserve"> </w:t>
      </w:r>
      <w:r w:rsidRPr="00A87B47">
        <w:rPr>
          <w:rFonts w:ascii="Comic Sans MS" w:hAnsi="Comic Sans MS"/>
          <w:sz w:val="18"/>
          <w:szCs w:val="18"/>
        </w:rPr>
        <w:t>electorales a los que pertenecen. La Cámara se renueva totalmente cada 4</w:t>
      </w:r>
      <w:r w:rsidR="00A87B47">
        <w:rPr>
          <w:rFonts w:ascii="Comic Sans MS" w:hAnsi="Comic Sans MS"/>
          <w:sz w:val="18"/>
          <w:szCs w:val="18"/>
        </w:rPr>
        <w:t xml:space="preserve"> </w:t>
      </w:r>
      <w:r w:rsidRPr="00A87B47">
        <w:rPr>
          <w:rFonts w:ascii="Comic Sans MS" w:hAnsi="Comic Sans MS"/>
          <w:sz w:val="18"/>
          <w:szCs w:val="18"/>
        </w:rPr>
        <w:t>años (art. 47 de la Constitución). Los parlamentarios pueden ser reelegidos</w:t>
      </w:r>
      <w:r w:rsidR="00A87B47">
        <w:rPr>
          <w:rFonts w:ascii="Comic Sans MS" w:hAnsi="Comic Sans MS"/>
          <w:sz w:val="18"/>
          <w:szCs w:val="18"/>
        </w:rPr>
        <w:t xml:space="preserve"> </w:t>
      </w:r>
      <w:r w:rsidRPr="00A87B47">
        <w:rPr>
          <w:rFonts w:ascii="Comic Sans MS" w:hAnsi="Comic Sans MS"/>
          <w:sz w:val="18"/>
          <w:szCs w:val="18"/>
        </w:rPr>
        <w:t>en sus cargos de manera indefinida.</w:t>
      </w:r>
    </w:p>
    <w:p w14:paraId="396929BB" w14:textId="13FFD46F" w:rsidR="00A87B47" w:rsidRPr="00A87B47" w:rsidRDefault="00A87B47" w:rsidP="00A87B47">
      <w:pPr>
        <w:pStyle w:val="Sinespaciado"/>
        <w:jc w:val="both"/>
        <w:rPr>
          <w:rFonts w:ascii="Comic Sans MS" w:hAnsi="Comic Sans MS"/>
          <w:sz w:val="18"/>
          <w:szCs w:val="18"/>
        </w:rPr>
      </w:pPr>
    </w:p>
    <w:p w14:paraId="5A344607" w14:textId="3B8FC190" w:rsidR="00BB35CB" w:rsidRDefault="005810DC" w:rsidP="004C5F01">
      <w:pPr>
        <w:pStyle w:val="Sinespaciado"/>
        <w:numPr>
          <w:ilvl w:val="0"/>
          <w:numId w:val="28"/>
        </w:numPr>
        <w:jc w:val="both"/>
        <w:rPr>
          <w:rFonts w:ascii="Comic Sans MS" w:hAnsi="Comic Sans MS"/>
          <w:b/>
          <w:bCs/>
          <w:sz w:val="18"/>
          <w:szCs w:val="18"/>
        </w:rPr>
      </w:pPr>
      <w:r>
        <w:rPr>
          <w:rFonts w:ascii="Comic Sans MS" w:hAnsi="Comic Sans MS"/>
          <w:b/>
          <w:bCs/>
          <w:noProof/>
          <w:sz w:val="18"/>
          <w:szCs w:val="18"/>
          <w:lang w:eastAsia="es-CL"/>
        </w:rPr>
        <w:drawing>
          <wp:anchor distT="0" distB="0" distL="114300" distR="114300" simplePos="0" relativeHeight="251668480" behindDoc="0" locked="0" layoutInCell="1" allowOverlap="1" wp14:anchorId="4053469D" wp14:editId="15018024">
            <wp:simplePos x="0" y="0"/>
            <wp:positionH relativeFrom="margin">
              <wp:align>right</wp:align>
            </wp:positionH>
            <wp:positionV relativeFrom="paragraph">
              <wp:posOffset>7620</wp:posOffset>
            </wp:positionV>
            <wp:extent cx="1866899" cy="1400175"/>
            <wp:effectExtent l="0" t="0" r="63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00px-Camara-senadores-chi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6899" cy="1400175"/>
                    </a:xfrm>
                    <a:prstGeom prst="rect">
                      <a:avLst/>
                    </a:prstGeom>
                  </pic:spPr>
                </pic:pic>
              </a:graphicData>
            </a:graphic>
          </wp:anchor>
        </w:drawing>
      </w:r>
      <w:r w:rsidR="00A87B47">
        <w:rPr>
          <w:rFonts w:ascii="Comic Sans MS" w:hAnsi="Comic Sans MS"/>
          <w:b/>
          <w:bCs/>
          <w:sz w:val="18"/>
          <w:szCs w:val="18"/>
        </w:rPr>
        <w:t xml:space="preserve">La cámara de </w:t>
      </w:r>
      <w:r w:rsidR="00BB35CB" w:rsidRPr="00A87B47">
        <w:rPr>
          <w:rFonts w:ascii="Comic Sans MS" w:hAnsi="Comic Sans MS"/>
          <w:b/>
          <w:bCs/>
          <w:sz w:val="18"/>
          <w:szCs w:val="18"/>
        </w:rPr>
        <w:t>Senado</w:t>
      </w:r>
      <w:r w:rsidR="00A87B47">
        <w:rPr>
          <w:rFonts w:ascii="Comic Sans MS" w:hAnsi="Comic Sans MS"/>
          <w:b/>
          <w:bCs/>
          <w:sz w:val="18"/>
          <w:szCs w:val="18"/>
        </w:rPr>
        <w:t>res</w:t>
      </w:r>
    </w:p>
    <w:p w14:paraId="772A1A6B" w14:textId="0BB1B595" w:rsidR="00A87B47" w:rsidRPr="00A87B47" w:rsidRDefault="00A87B47" w:rsidP="00A87B47">
      <w:pPr>
        <w:pStyle w:val="Sinespaciado"/>
        <w:ind w:left="720"/>
        <w:jc w:val="both"/>
        <w:rPr>
          <w:rFonts w:ascii="Comic Sans MS" w:hAnsi="Comic Sans MS"/>
          <w:b/>
          <w:bCs/>
          <w:sz w:val="18"/>
          <w:szCs w:val="18"/>
        </w:rPr>
      </w:pPr>
    </w:p>
    <w:p w14:paraId="47AFD687" w14:textId="6F58BD87" w:rsidR="002237F8" w:rsidRPr="00A87B47" w:rsidRDefault="00BB35CB" w:rsidP="00A87B47">
      <w:pPr>
        <w:pStyle w:val="Sinespaciado"/>
        <w:jc w:val="both"/>
        <w:rPr>
          <w:rFonts w:ascii="Comic Sans MS" w:hAnsi="Comic Sans MS"/>
          <w:sz w:val="18"/>
          <w:szCs w:val="18"/>
        </w:rPr>
      </w:pPr>
      <w:r w:rsidRPr="00A87B47">
        <w:rPr>
          <w:rFonts w:ascii="Comic Sans MS" w:hAnsi="Comic Sans MS"/>
          <w:sz w:val="18"/>
          <w:szCs w:val="18"/>
        </w:rPr>
        <w:t>Según ley de reforma del Sistema binominal, el Senado estará compuesto</w:t>
      </w:r>
      <w:r w:rsidR="00A87B47">
        <w:rPr>
          <w:rFonts w:ascii="Comic Sans MS" w:hAnsi="Comic Sans MS"/>
          <w:sz w:val="18"/>
          <w:szCs w:val="18"/>
        </w:rPr>
        <w:t xml:space="preserve"> </w:t>
      </w:r>
      <w:r w:rsidRPr="00A87B47">
        <w:rPr>
          <w:rFonts w:ascii="Comic Sans MS" w:hAnsi="Comic Sans MS"/>
          <w:sz w:val="18"/>
          <w:szCs w:val="18"/>
        </w:rPr>
        <w:t>de 50 miembros elegidos en votación directa por circunscripciones senatoriales, en consideración a las regiones del país, cada una de las cuales</w:t>
      </w:r>
      <w:r w:rsidR="00A87B47">
        <w:rPr>
          <w:rFonts w:ascii="Comic Sans MS" w:hAnsi="Comic Sans MS"/>
          <w:sz w:val="18"/>
          <w:szCs w:val="18"/>
        </w:rPr>
        <w:t xml:space="preserve"> </w:t>
      </w:r>
      <w:r w:rsidRPr="00A87B47">
        <w:rPr>
          <w:rFonts w:ascii="Comic Sans MS" w:hAnsi="Comic Sans MS"/>
          <w:sz w:val="18"/>
          <w:szCs w:val="18"/>
        </w:rPr>
        <w:t>constituye al menos una circunscripción. Los senadores duran 8 años</w:t>
      </w:r>
      <w:r w:rsidR="00A87B47">
        <w:rPr>
          <w:rFonts w:ascii="Comic Sans MS" w:hAnsi="Comic Sans MS"/>
          <w:sz w:val="18"/>
          <w:szCs w:val="18"/>
        </w:rPr>
        <w:t xml:space="preserve"> </w:t>
      </w:r>
      <w:r w:rsidRPr="00A87B47">
        <w:rPr>
          <w:rFonts w:ascii="Comic Sans MS" w:hAnsi="Comic Sans MS"/>
          <w:sz w:val="18"/>
          <w:szCs w:val="18"/>
        </w:rPr>
        <w:t>en sus cargos, y se renuevan alternadamente cada 4 años, en elecciones</w:t>
      </w:r>
      <w:r w:rsidR="00A87B47">
        <w:rPr>
          <w:rFonts w:ascii="Comic Sans MS" w:hAnsi="Comic Sans MS"/>
          <w:sz w:val="18"/>
          <w:szCs w:val="18"/>
        </w:rPr>
        <w:t xml:space="preserve"> </w:t>
      </w:r>
      <w:r w:rsidRPr="00A87B47">
        <w:rPr>
          <w:rFonts w:ascii="Comic Sans MS" w:hAnsi="Comic Sans MS"/>
          <w:sz w:val="18"/>
          <w:szCs w:val="18"/>
        </w:rPr>
        <w:t>conjuntas con las de diputados. Los senadores pueden reelegirse en sus</w:t>
      </w:r>
      <w:r w:rsidR="00A87B47">
        <w:rPr>
          <w:rFonts w:ascii="Comic Sans MS" w:hAnsi="Comic Sans MS"/>
          <w:sz w:val="18"/>
          <w:szCs w:val="18"/>
        </w:rPr>
        <w:t xml:space="preserve"> </w:t>
      </w:r>
      <w:r w:rsidRPr="00A87B47">
        <w:rPr>
          <w:rFonts w:ascii="Comic Sans MS" w:hAnsi="Comic Sans MS"/>
          <w:sz w:val="18"/>
          <w:szCs w:val="18"/>
        </w:rPr>
        <w:t>cargos en forma indefinida.</w:t>
      </w:r>
    </w:p>
    <w:p w14:paraId="7D41866A" w14:textId="3DC925E5" w:rsidR="00A87B47" w:rsidRPr="00A87B47" w:rsidRDefault="00A87B47" w:rsidP="00A87B47">
      <w:pPr>
        <w:pStyle w:val="Sinespaciado"/>
        <w:jc w:val="both"/>
        <w:rPr>
          <w:rFonts w:ascii="Comic Sans MS" w:hAnsi="Comic Sans MS"/>
          <w:sz w:val="18"/>
          <w:szCs w:val="18"/>
        </w:rPr>
      </w:pPr>
    </w:p>
    <w:p w14:paraId="5A7EEF5C" w14:textId="46561B0E" w:rsidR="00A87B47" w:rsidRPr="00A87B47" w:rsidRDefault="00A87B47" w:rsidP="004C5F01">
      <w:pPr>
        <w:pStyle w:val="Sinespaciado"/>
        <w:numPr>
          <w:ilvl w:val="0"/>
          <w:numId w:val="27"/>
        </w:numPr>
        <w:jc w:val="both"/>
        <w:rPr>
          <w:rFonts w:ascii="Comic Sans MS" w:hAnsi="Comic Sans MS"/>
          <w:b/>
          <w:bCs/>
          <w:sz w:val="20"/>
          <w:szCs w:val="20"/>
          <w:u w:val="double"/>
        </w:rPr>
      </w:pPr>
      <w:r w:rsidRPr="00A87B47">
        <w:rPr>
          <w:rFonts w:ascii="Comic Sans MS" w:hAnsi="Comic Sans MS"/>
          <w:b/>
          <w:bCs/>
          <w:sz w:val="20"/>
          <w:szCs w:val="20"/>
          <w:u w:val="double"/>
        </w:rPr>
        <w:t>El poder judicial</w:t>
      </w:r>
    </w:p>
    <w:p w14:paraId="52B18BD7" w14:textId="32FBB4D0" w:rsidR="00A87B47" w:rsidRPr="00A87B47" w:rsidRDefault="00A87B47" w:rsidP="00A87B47">
      <w:pPr>
        <w:pStyle w:val="Sinespaciado"/>
        <w:jc w:val="both"/>
        <w:rPr>
          <w:rFonts w:ascii="Comic Sans MS" w:hAnsi="Comic Sans MS"/>
          <w:sz w:val="18"/>
          <w:szCs w:val="18"/>
        </w:rPr>
      </w:pPr>
    </w:p>
    <w:p w14:paraId="77775189" w14:textId="3A6BC97F" w:rsidR="00A87B47" w:rsidRPr="00A87B47" w:rsidRDefault="00D93DCA" w:rsidP="00A87B47">
      <w:pPr>
        <w:pStyle w:val="Sinespaciado"/>
        <w:jc w:val="both"/>
        <w:rPr>
          <w:rFonts w:ascii="Comic Sans MS" w:hAnsi="Comic Sans MS"/>
          <w:sz w:val="18"/>
          <w:szCs w:val="18"/>
        </w:rPr>
      </w:pPr>
      <w:r>
        <w:rPr>
          <w:rFonts w:ascii="Comic Sans MS" w:hAnsi="Comic Sans MS"/>
          <w:noProof/>
          <w:sz w:val="18"/>
          <w:szCs w:val="18"/>
          <w:lang w:eastAsia="es-CL"/>
        </w:rPr>
        <w:drawing>
          <wp:anchor distT="0" distB="0" distL="114300" distR="114300" simplePos="0" relativeHeight="251669504" behindDoc="0" locked="0" layoutInCell="1" allowOverlap="1" wp14:anchorId="0DEDD965" wp14:editId="130CDC52">
            <wp:simplePos x="0" y="0"/>
            <wp:positionH relativeFrom="column">
              <wp:posOffset>4053840</wp:posOffset>
            </wp:positionH>
            <wp:positionV relativeFrom="paragraph">
              <wp:posOffset>5080</wp:posOffset>
            </wp:positionV>
            <wp:extent cx="1676400" cy="1255395"/>
            <wp:effectExtent l="0" t="0" r="0" b="190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scarga.jpg"/>
                    <pic:cNvPicPr/>
                  </pic:nvPicPr>
                  <pic:blipFill>
                    <a:blip r:embed="rId37">
                      <a:extLst>
                        <a:ext uri="{28A0092B-C50C-407E-A947-70E740481C1C}">
                          <a14:useLocalDpi xmlns:a14="http://schemas.microsoft.com/office/drawing/2010/main" val="0"/>
                        </a:ext>
                      </a:extLst>
                    </a:blip>
                    <a:stretch>
                      <a:fillRect/>
                    </a:stretch>
                  </pic:blipFill>
                  <pic:spPr>
                    <a:xfrm>
                      <a:off x="0" y="0"/>
                      <a:ext cx="1676400" cy="1255395"/>
                    </a:xfrm>
                    <a:prstGeom prst="rect">
                      <a:avLst/>
                    </a:prstGeom>
                  </pic:spPr>
                </pic:pic>
              </a:graphicData>
            </a:graphic>
          </wp:anchor>
        </w:drawing>
      </w:r>
      <w:r w:rsidR="00A87B47" w:rsidRPr="00A87B47">
        <w:rPr>
          <w:rFonts w:ascii="Comic Sans MS" w:hAnsi="Comic Sans MS"/>
          <w:sz w:val="18"/>
          <w:szCs w:val="18"/>
        </w:rPr>
        <w:t>Según la Constitución, a los tribunales de justicia establecidos por ley les</w:t>
      </w:r>
      <w:r w:rsidR="00A87B47">
        <w:rPr>
          <w:rFonts w:ascii="Comic Sans MS" w:hAnsi="Comic Sans MS"/>
          <w:sz w:val="18"/>
          <w:szCs w:val="18"/>
        </w:rPr>
        <w:t xml:space="preserve"> </w:t>
      </w:r>
      <w:r w:rsidR="00A87B47" w:rsidRPr="00A87B47">
        <w:rPr>
          <w:rFonts w:ascii="Comic Sans MS" w:hAnsi="Comic Sans MS"/>
          <w:sz w:val="18"/>
          <w:szCs w:val="18"/>
        </w:rPr>
        <w:t>corresponde la facultad de conocer</w:t>
      </w:r>
      <w:r w:rsidR="00A87B47">
        <w:rPr>
          <w:rFonts w:ascii="Comic Sans MS" w:hAnsi="Comic Sans MS"/>
          <w:sz w:val="18"/>
          <w:szCs w:val="18"/>
        </w:rPr>
        <w:t xml:space="preserve"> </w:t>
      </w:r>
      <w:r w:rsidR="00A87B47" w:rsidRPr="00A87B47">
        <w:rPr>
          <w:rFonts w:ascii="Comic Sans MS" w:hAnsi="Comic Sans MS"/>
          <w:sz w:val="18"/>
          <w:szCs w:val="18"/>
        </w:rPr>
        <w:t>de las causas civiles y criminales,</w:t>
      </w:r>
      <w:r w:rsidR="00A87B47">
        <w:rPr>
          <w:rFonts w:ascii="Comic Sans MS" w:hAnsi="Comic Sans MS"/>
          <w:sz w:val="18"/>
          <w:szCs w:val="18"/>
        </w:rPr>
        <w:t xml:space="preserve"> </w:t>
      </w:r>
      <w:r w:rsidR="00A87B47" w:rsidRPr="00A87B47">
        <w:rPr>
          <w:rFonts w:ascii="Comic Sans MS" w:hAnsi="Comic Sans MS"/>
          <w:sz w:val="18"/>
          <w:szCs w:val="18"/>
        </w:rPr>
        <w:t>de resolverlas y de hacer ejecutar</w:t>
      </w:r>
      <w:r w:rsidR="00A87B47">
        <w:rPr>
          <w:rFonts w:ascii="Comic Sans MS" w:hAnsi="Comic Sans MS"/>
          <w:sz w:val="18"/>
          <w:szCs w:val="18"/>
        </w:rPr>
        <w:t xml:space="preserve"> </w:t>
      </w:r>
      <w:r w:rsidR="00A87B47" w:rsidRPr="00A87B47">
        <w:rPr>
          <w:rFonts w:ascii="Comic Sans MS" w:hAnsi="Comic Sans MS"/>
          <w:sz w:val="18"/>
          <w:szCs w:val="18"/>
        </w:rPr>
        <w:t>lo juzgado. Esta es una facultad</w:t>
      </w:r>
      <w:r w:rsidR="00A87B47">
        <w:rPr>
          <w:rFonts w:ascii="Comic Sans MS" w:hAnsi="Comic Sans MS"/>
          <w:sz w:val="18"/>
          <w:szCs w:val="18"/>
        </w:rPr>
        <w:t xml:space="preserve"> </w:t>
      </w:r>
      <w:r w:rsidR="00A87B47" w:rsidRPr="00A87B47">
        <w:rPr>
          <w:rFonts w:ascii="Comic Sans MS" w:hAnsi="Comic Sans MS"/>
          <w:sz w:val="18"/>
          <w:szCs w:val="18"/>
        </w:rPr>
        <w:t>exclusiva, ya que ni el presidente de</w:t>
      </w:r>
      <w:r w:rsidR="00A87B47">
        <w:rPr>
          <w:rFonts w:ascii="Comic Sans MS" w:hAnsi="Comic Sans MS"/>
          <w:sz w:val="18"/>
          <w:szCs w:val="18"/>
        </w:rPr>
        <w:t xml:space="preserve"> </w:t>
      </w:r>
      <w:r w:rsidR="00A87B47" w:rsidRPr="00A87B47">
        <w:rPr>
          <w:rFonts w:ascii="Comic Sans MS" w:hAnsi="Comic Sans MS"/>
          <w:sz w:val="18"/>
          <w:szCs w:val="18"/>
        </w:rPr>
        <w:t>la República ni el Congreso pueden</w:t>
      </w:r>
      <w:r w:rsidR="00A87B47">
        <w:rPr>
          <w:rFonts w:ascii="Comic Sans MS" w:hAnsi="Comic Sans MS"/>
          <w:sz w:val="18"/>
          <w:szCs w:val="18"/>
        </w:rPr>
        <w:t xml:space="preserve"> </w:t>
      </w:r>
      <w:r w:rsidR="00A87B47" w:rsidRPr="00A87B47">
        <w:rPr>
          <w:rFonts w:ascii="Comic Sans MS" w:hAnsi="Comic Sans MS"/>
          <w:sz w:val="18"/>
          <w:szCs w:val="18"/>
        </w:rPr>
        <w:t>ejercer funciones judiciales.</w:t>
      </w:r>
    </w:p>
    <w:p w14:paraId="3AE96526" w14:textId="541DE4E0" w:rsidR="002237F8" w:rsidRPr="00A87B47" w:rsidRDefault="00A87B47" w:rsidP="00A87B47">
      <w:pPr>
        <w:pStyle w:val="Sinespaciado"/>
        <w:jc w:val="both"/>
        <w:rPr>
          <w:rFonts w:ascii="Comic Sans MS" w:hAnsi="Comic Sans MS"/>
          <w:sz w:val="18"/>
          <w:szCs w:val="18"/>
        </w:rPr>
      </w:pPr>
      <w:r w:rsidRPr="00A87B47">
        <w:rPr>
          <w:rFonts w:ascii="Comic Sans MS" w:hAnsi="Comic Sans MS"/>
          <w:sz w:val="18"/>
          <w:szCs w:val="18"/>
        </w:rPr>
        <w:t>Sin embargo, además de ser una</w:t>
      </w:r>
      <w:r>
        <w:rPr>
          <w:rFonts w:ascii="Comic Sans MS" w:hAnsi="Comic Sans MS"/>
          <w:sz w:val="18"/>
          <w:szCs w:val="18"/>
        </w:rPr>
        <w:t xml:space="preserve"> </w:t>
      </w:r>
      <w:r w:rsidRPr="00A87B47">
        <w:rPr>
          <w:rFonts w:ascii="Comic Sans MS" w:hAnsi="Comic Sans MS"/>
          <w:sz w:val="18"/>
          <w:szCs w:val="18"/>
        </w:rPr>
        <w:t>facultad exclusiva, también es una</w:t>
      </w:r>
      <w:r>
        <w:rPr>
          <w:rFonts w:ascii="Comic Sans MS" w:hAnsi="Comic Sans MS"/>
          <w:sz w:val="18"/>
          <w:szCs w:val="18"/>
        </w:rPr>
        <w:t xml:space="preserve"> </w:t>
      </w:r>
      <w:r w:rsidRPr="00A87B47">
        <w:rPr>
          <w:rFonts w:ascii="Comic Sans MS" w:hAnsi="Comic Sans MS"/>
          <w:sz w:val="18"/>
          <w:szCs w:val="18"/>
        </w:rPr>
        <w:t>obligación del poder judicial el</w:t>
      </w:r>
      <w:r>
        <w:rPr>
          <w:rFonts w:ascii="Comic Sans MS" w:hAnsi="Comic Sans MS"/>
          <w:sz w:val="18"/>
          <w:szCs w:val="18"/>
        </w:rPr>
        <w:t xml:space="preserve"> </w:t>
      </w:r>
      <w:r w:rsidRPr="00A87B47">
        <w:rPr>
          <w:rFonts w:ascii="Comic Sans MS" w:hAnsi="Comic Sans MS"/>
          <w:sz w:val="18"/>
          <w:szCs w:val="18"/>
        </w:rPr>
        <w:t>intervenir en los asuntos de su competencia, ya que una vez reclamada</w:t>
      </w:r>
      <w:r>
        <w:rPr>
          <w:rFonts w:ascii="Comic Sans MS" w:hAnsi="Comic Sans MS"/>
          <w:sz w:val="18"/>
          <w:szCs w:val="18"/>
        </w:rPr>
        <w:t xml:space="preserve"> </w:t>
      </w:r>
      <w:r w:rsidRPr="00A87B47">
        <w:rPr>
          <w:rFonts w:ascii="Comic Sans MS" w:hAnsi="Comic Sans MS"/>
          <w:sz w:val="18"/>
          <w:szCs w:val="18"/>
        </w:rPr>
        <w:t>su intervención no puede excusarse</w:t>
      </w:r>
      <w:r>
        <w:rPr>
          <w:rFonts w:ascii="Comic Sans MS" w:hAnsi="Comic Sans MS"/>
          <w:sz w:val="18"/>
          <w:szCs w:val="18"/>
        </w:rPr>
        <w:t xml:space="preserve"> </w:t>
      </w:r>
      <w:r w:rsidRPr="00A87B47">
        <w:rPr>
          <w:rFonts w:ascii="Comic Sans MS" w:hAnsi="Comic Sans MS"/>
          <w:sz w:val="18"/>
          <w:szCs w:val="18"/>
        </w:rPr>
        <w:t xml:space="preserve">de ejercer su autoridad, </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A87B47" w14:paraId="3351B134" w14:textId="77777777" w:rsidTr="00384876">
        <w:tc>
          <w:tcPr>
            <w:tcW w:w="8830" w:type="dxa"/>
            <w:shd w:val="clear" w:color="auto" w:fill="92D050"/>
          </w:tcPr>
          <w:p w14:paraId="73682974" w14:textId="77777777" w:rsidR="00384876" w:rsidRPr="00731AED" w:rsidRDefault="00384876" w:rsidP="00384876">
            <w:pPr>
              <w:pStyle w:val="Sinespaciado"/>
              <w:rPr>
                <w:rFonts w:ascii="Comic Sans MS" w:hAnsi="Comic Sans MS"/>
                <w:sz w:val="16"/>
                <w:szCs w:val="16"/>
              </w:rPr>
            </w:pPr>
            <w:r w:rsidRPr="00731AED">
              <w:rPr>
                <w:rFonts w:ascii="Comic Sans MS" w:hAnsi="Comic Sans MS"/>
                <w:b/>
                <w:bCs/>
                <w:sz w:val="16"/>
                <w:szCs w:val="16"/>
              </w:rPr>
              <w:lastRenderedPageBreak/>
              <w:t>LINK DE LA CLASE:</w:t>
            </w:r>
            <w:r w:rsidRPr="00731AED">
              <w:rPr>
                <w:rFonts w:ascii="Comic Sans MS" w:hAnsi="Comic Sans MS"/>
                <w:sz w:val="16"/>
                <w:szCs w:val="16"/>
              </w:rPr>
              <w:t xml:space="preserve"> Las clases se subirán semana a semana en mi canal de YouTube</w:t>
            </w:r>
          </w:p>
          <w:p w14:paraId="7E0B38A7" w14:textId="77777777" w:rsidR="00384876" w:rsidRPr="00731AED" w:rsidRDefault="001D374A" w:rsidP="00384876">
            <w:pPr>
              <w:pStyle w:val="Sinespaciado"/>
              <w:rPr>
                <w:rFonts w:ascii="Comic Sans MS" w:hAnsi="Comic Sans MS"/>
                <w:sz w:val="16"/>
                <w:szCs w:val="16"/>
              </w:rPr>
            </w:pPr>
            <w:hyperlink r:id="rId38" w:history="1">
              <w:r w:rsidR="00384876" w:rsidRPr="00BA66AB">
                <w:rPr>
                  <w:rStyle w:val="Hipervnculo"/>
                  <w:rFonts w:ascii="Comic Sans MS" w:hAnsi="Comic Sans MS"/>
                  <w:b/>
                  <w:bCs/>
                  <w:sz w:val="16"/>
                  <w:szCs w:val="16"/>
                </w:rPr>
                <w:t>https://www.youtube.com/channel/UCObBz5ZfPOT7dXgOmxY4cmg?view_as=subscriber</w:t>
              </w:r>
            </w:hyperlink>
          </w:p>
          <w:p w14:paraId="01BAAA68" w14:textId="2EAECAE7" w:rsidR="00D93DCA" w:rsidRDefault="00384876" w:rsidP="00384876">
            <w:pPr>
              <w:pStyle w:val="Sinespaciado"/>
              <w:jc w:val="both"/>
              <w:rPr>
                <w:rFonts w:ascii="Comic Sans MS" w:hAnsi="Comic Sans MS"/>
                <w:sz w:val="18"/>
                <w:szCs w:val="18"/>
              </w:rPr>
            </w:pPr>
            <w:r w:rsidRPr="00384876">
              <w:rPr>
                <w:rFonts w:ascii="Comic Sans MS" w:hAnsi="Comic Sans MS"/>
                <w:sz w:val="16"/>
                <w:szCs w:val="16"/>
              </w:rPr>
              <w:t xml:space="preserve">Clase </w:t>
            </w:r>
            <w:r>
              <w:rPr>
                <w:rFonts w:ascii="Comic Sans MS" w:hAnsi="Comic Sans MS"/>
                <w:sz w:val="16"/>
                <w:szCs w:val="16"/>
              </w:rPr>
              <w:t>3</w:t>
            </w:r>
            <w:r w:rsidRPr="00384876">
              <w:rPr>
                <w:rFonts w:ascii="Comic Sans MS" w:hAnsi="Comic Sans MS"/>
                <w:sz w:val="16"/>
                <w:szCs w:val="16"/>
              </w:rPr>
              <w:t>:</w:t>
            </w:r>
            <w:r>
              <w:rPr>
                <w:rFonts w:ascii="Comic Sans MS" w:hAnsi="Comic Sans MS"/>
                <w:sz w:val="16"/>
                <w:szCs w:val="16"/>
              </w:rPr>
              <w:t xml:space="preserve"> Separación de Poderes</w:t>
            </w:r>
            <w:r w:rsidRPr="00384876">
              <w:rPr>
                <w:rFonts w:ascii="Comic Sans MS" w:hAnsi="Comic Sans MS"/>
                <w:sz w:val="16"/>
                <w:szCs w:val="16"/>
              </w:rPr>
              <w:t>. Cuartos Medios</w:t>
            </w:r>
          </w:p>
          <w:p w14:paraId="472D6392" w14:textId="563EB322" w:rsidR="00A87B47" w:rsidRDefault="00A87B47" w:rsidP="00A87B47">
            <w:pPr>
              <w:pStyle w:val="Sinespaciado"/>
              <w:jc w:val="both"/>
              <w:rPr>
                <w:rFonts w:ascii="Comic Sans MS" w:hAnsi="Comic Sans MS"/>
                <w:sz w:val="18"/>
                <w:szCs w:val="18"/>
              </w:rPr>
            </w:pPr>
          </w:p>
        </w:tc>
      </w:tr>
    </w:tbl>
    <w:p w14:paraId="7587519D" w14:textId="6352F762" w:rsidR="002237F8" w:rsidRPr="00A87B47" w:rsidRDefault="002237F8" w:rsidP="00A87B47">
      <w:pPr>
        <w:pStyle w:val="Sinespaciado"/>
        <w:jc w:val="both"/>
        <w:rPr>
          <w:rFonts w:ascii="Comic Sans MS" w:hAnsi="Comic Sans MS"/>
          <w:sz w:val="18"/>
          <w:szCs w:val="18"/>
        </w:rPr>
      </w:pPr>
    </w:p>
    <w:p w14:paraId="00E9547B" w14:textId="68102F6F" w:rsidR="002237F8" w:rsidRPr="00D93DCA" w:rsidRDefault="00A87B47" w:rsidP="00D93DCA">
      <w:pPr>
        <w:pStyle w:val="Sinespaciado"/>
        <w:shd w:val="clear" w:color="auto" w:fill="00FFFF"/>
        <w:jc w:val="both"/>
        <w:rPr>
          <w:rFonts w:ascii="Comic Sans MS" w:hAnsi="Comic Sans MS"/>
          <w:sz w:val="18"/>
          <w:szCs w:val="18"/>
        </w:rPr>
      </w:pPr>
      <w:r w:rsidRPr="00D93DCA">
        <w:rPr>
          <w:rFonts w:ascii="Comic Sans MS" w:hAnsi="Comic Sans MS"/>
          <w:b/>
          <w:bCs/>
          <w:sz w:val="18"/>
          <w:szCs w:val="18"/>
        </w:rPr>
        <w:t>Actividad</w:t>
      </w:r>
      <w:r w:rsidR="00D93DCA" w:rsidRPr="00D93DCA">
        <w:rPr>
          <w:rFonts w:ascii="Comic Sans MS" w:hAnsi="Comic Sans MS"/>
          <w:b/>
          <w:bCs/>
          <w:sz w:val="18"/>
          <w:szCs w:val="18"/>
        </w:rPr>
        <w:t xml:space="preserve"> N°3:</w:t>
      </w:r>
      <w:r w:rsidRPr="00D93DCA">
        <w:rPr>
          <w:rFonts w:ascii="Comic Sans MS" w:hAnsi="Comic Sans MS"/>
          <w:sz w:val="18"/>
          <w:szCs w:val="18"/>
        </w:rPr>
        <w:t xml:space="preserve"> Completar la siguiente tabla con las características requisitos y funciones de poder ejecutivo, legislativo y judicial. Para ello deberá utilizar su constitución. </w:t>
      </w:r>
      <w:r w:rsidR="0027616F" w:rsidRPr="00D93DCA">
        <w:rPr>
          <w:rFonts w:ascii="Comic Sans MS" w:hAnsi="Comic Sans MS"/>
          <w:sz w:val="18"/>
          <w:szCs w:val="18"/>
        </w:rPr>
        <w:t xml:space="preserve">En algunos casos deberá resumir las atribuciones, y solo rescatar lo mas relevante. Si hace esta actividad en el formato impreso, se sugiere adjuntar hojas para la tabla ya que es un tanto larga  </w:t>
      </w:r>
    </w:p>
    <w:tbl>
      <w:tblPr>
        <w:tblStyle w:val="Tablaconcuadrcula"/>
        <w:tblpPr w:leftFromText="141" w:rightFromText="141" w:vertAnchor="text" w:horzAnchor="margin" w:tblpXSpec="center" w:tblpY="217"/>
        <w:tblW w:w="10490" w:type="dxa"/>
        <w:tblLook w:val="04A0" w:firstRow="1" w:lastRow="0" w:firstColumn="1" w:lastColumn="0" w:noHBand="0" w:noVBand="1"/>
      </w:tblPr>
      <w:tblGrid>
        <w:gridCol w:w="1136"/>
        <w:gridCol w:w="1528"/>
        <w:gridCol w:w="1693"/>
        <w:gridCol w:w="3608"/>
        <w:gridCol w:w="2525"/>
      </w:tblGrid>
      <w:tr w:rsidR="00D93DCA" w:rsidRPr="00C06033" w14:paraId="5E4E9F1F" w14:textId="77777777" w:rsidTr="00D93DCA">
        <w:tc>
          <w:tcPr>
            <w:tcW w:w="1136" w:type="dxa"/>
            <w:shd w:val="clear" w:color="auto" w:fill="00FFFF"/>
          </w:tcPr>
          <w:p w14:paraId="10A773BC" w14:textId="77777777" w:rsidR="00D93DCA" w:rsidRPr="0027616F" w:rsidRDefault="00D93DCA" w:rsidP="00D93DCA">
            <w:pPr>
              <w:pStyle w:val="Sinespaciado"/>
              <w:jc w:val="center"/>
              <w:rPr>
                <w:rFonts w:ascii="Comic Sans MS" w:hAnsi="Comic Sans MS"/>
                <w:b/>
                <w:bCs/>
                <w:sz w:val="18"/>
                <w:szCs w:val="18"/>
              </w:rPr>
            </w:pPr>
            <w:r w:rsidRPr="0027616F">
              <w:rPr>
                <w:rFonts w:ascii="Comic Sans MS" w:hAnsi="Comic Sans MS"/>
                <w:b/>
                <w:bCs/>
                <w:sz w:val="18"/>
                <w:szCs w:val="18"/>
              </w:rPr>
              <w:t>Poder</w:t>
            </w:r>
          </w:p>
        </w:tc>
        <w:tc>
          <w:tcPr>
            <w:tcW w:w="1528" w:type="dxa"/>
            <w:shd w:val="clear" w:color="auto" w:fill="00FFFF"/>
          </w:tcPr>
          <w:p w14:paraId="030FB889" w14:textId="77777777" w:rsidR="00D93DCA" w:rsidRPr="0027616F" w:rsidRDefault="00D93DCA" w:rsidP="00D93DCA">
            <w:pPr>
              <w:pStyle w:val="Sinespaciado"/>
              <w:jc w:val="center"/>
              <w:rPr>
                <w:rFonts w:ascii="Comic Sans MS" w:hAnsi="Comic Sans MS"/>
                <w:b/>
                <w:bCs/>
                <w:sz w:val="18"/>
                <w:szCs w:val="18"/>
              </w:rPr>
            </w:pPr>
            <w:r w:rsidRPr="0027616F">
              <w:rPr>
                <w:rFonts w:ascii="Comic Sans MS" w:hAnsi="Comic Sans MS"/>
                <w:b/>
                <w:bCs/>
                <w:sz w:val="18"/>
                <w:szCs w:val="18"/>
              </w:rPr>
              <w:t>Periodo</w:t>
            </w:r>
          </w:p>
        </w:tc>
        <w:tc>
          <w:tcPr>
            <w:tcW w:w="1693" w:type="dxa"/>
            <w:shd w:val="clear" w:color="auto" w:fill="00FFFF"/>
          </w:tcPr>
          <w:p w14:paraId="0D270CF4" w14:textId="77777777" w:rsidR="00D93DCA" w:rsidRPr="0027616F" w:rsidRDefault="00D93DCA" w:rsidP="00D93DCA">
            <w:pPr>
              <w:pStyle w:val="Sinespaciado"/>
              <w:jc w:val="center"/>
              <w:rPr>
                <w:rFonts w:ascii="Comic Sans MS" w:hAnsi="Comic Sans MS"/>
                <w:b/>
                <w:bCs/>
                <w:sz w:val="18"/>
                <w:szCs w:val="18"/>
              </w:rPr>
            </w:pPr>
            <w:r>
              <w:rPr>
                <w:rFonts w:ascii="Comic Sans MS" w:hAnsi="Comic Sans MS"/>
                <w:b/>
                <w:bCs/>
                <w:sz w:val="18"/>
                <w:szCs w:val="18"/>
              </w:rPr>
              <w:t>R</w:t>
            </w:r>
            <w:r w:rsidRPr="0027616F">
              <w:rPr>
                <w:rFonts w:ascii="Comic Sans MS" w:hAnsi="Comic Sans MS"/>
                <w:b/>
                <w:bCs/>
                <w:sz w:val="18"/>
                <w:szCs w:val="18"/>
              </w:rPr>
              <w:t>equisitos</w:t>
            </w:r>
          </w:p>
        </w:tc>
        <w:tc>
          <w:tcPr>
            <w:tcW w:w="3608" w:type="dxa"/>
            <w:shd w:val="clear" w:color="auto" w:fill="00FFFF"/>
          </w:tcPr>
          <w:p w14:paraId="2E28B46D" w14:textId="77777777" w:rsidR="00D93DCA" w:rsidRPr="0027616F" w:rsidRDefault="00D93DCA" w:rsidP="00D93DCA">
            <w:pPr>
              <w:pStyle w:val="Sinespaciado"/>
              <w:jc w:val="center"/>
              <w:rPr>
                <w:rFonts w:ascii="Comic Sans MS" w:hAnsi="Comic Sans MS"/>
                <w:b/>
                <w:bCs/>
                <w:sz w:val="18"/>
                <w:szCs w:val="18"/>
              </w:rPr>
            </w:pPr>
            <w:r>
              <w:rPr>
                <w:rFonts w:ascii="Comic Sans MS" w:hAnsi="Comic Sans MS"/>
                <w:b/>
                <w:bCs/>
                <w:sz w:val="18"/>
                <w:szCs w:val="18"/>
              </w:rPr>
              <w:t>A</w:t>
            </w:r>
            <w:r w:rsidRPr="0027616F">
              <w:rPr>
                <w:rFonts w:ascii="Comic Sans MS" w:hAnsi="Comic Sans MS"/>
                <w:b/>
                <w:bCs/>
                <w:sz w:val="18"/>
                <w:szCs w:val="18"/>
              </w:rPr>
              <w:t>tribuciones</w:t>
            </w:r>
          </w:p>
        </w:tc>
        <w:tc>
          <w:tcPr>
            <w:tcW w:w="2525" w:type="dxa"/>
            <w:shd w:val="clear" w:color="auto" w:fill="00FFFF"/>
          </w:tcPr>
          <w:p w14:paraId="6A9E8484" w14:textId="77777777" w:rsidR="00D93DCA" w:rsidRPr="0027616F" w:rsidRDefault="00D93DCA" w:rsidP="00D93DCA">
            <w:pPr>
              <w:pStyle w:val="Sinespaciado"/>
              <w:jc w:val="center"/>
              <w:rPr>
                <w:rFonts w:ascii="Comic Sans MS" w:hAnsi="Comic Sans MS"/>
                <w:b/>
                <w:bCs/>
                <w:sz w:val="18"/>
                <w:szCs w:val="18"/>
              </w:rPr>
            </w:pPr>
            <w:r w:rsidRPr="0027616F">
              <w:rPr>
                <w:rFonts w:ascii="Comic Sans MS" w:hAnsi="Comic Sans MS"/>
                <w:b/>
                <w:bCs/>
                <w:sz w:val="18"/>
                <w:szCs w:val="18"/>
              </w:rPr>
              <w:t>Cantidad en el cargo</w:t>
            </w:r>
          </w:p>
        </w:tc>
      </w:tr>
      <w:tr w:rsidR="00D93DCA" w:rsidRPr="00C06033" w14:paraId="28160C55" w14:textId="77777777" w:rsidTr="00D93DCA">
        <w:tc>
          <w:tcPr>
            <w:tcW w:w="1136" w:type="dxa"/>
          </w:tcPr>
          <w:p w14:paraId="093B3E48" w14:textId="77777777" w:rsidR="00D93DCA" w:rsidRPr="00C06033" w:rsidRDefault="00D93DCA" w:rsidP="00D93DCA">
            <w:pPr>
              <w:pStyle w:val="Sinespaciado"/>
              <w:jc w:val="center"/>
              <w:rPr>
                <w:rFonts w:ascii="Comic Sans MS" w:hAnsi="Comic Sans MS"/>
                <w:sz w:val="18"/>
                <w:szCs w:val="18"/>
              </w:rPr>
            </w:pPr>
            <w:r w:rsidRPr="00C06033">
              <w:rPr>
                <w:rFonts w:ascii="Comic Sans MS" w:hAnsi="Comic Sans MS"/>
                <w:sz w:val="18"/>
                <w:szCs w:val="18"/>
              </w:rPr>
              <w:t>Ejecutivo</w:t>
            </w:r>
          </w:p>
        </w:tc>
        <w:tc>
          <w:tcPr>
            <w:tcW w:w="1528" w:type="dxa"/>
          </w:tcPr>
          <w:p w14:paraId="40D117B7" w14:textId="77777777" w:rsidR="00D93DCA" w:rsidRPr="0027616F" w:rsidRDefault="00D93DCA" w:rsidP="00D93DCA">
            <w:pPr>
              <w:pStyle w:val="Sinespaciado"/>
              <w:jc w:val="both"/>
              <w:rPr>
                <w:rFonts w:ascii="Comic Sans MS" w:hAnsi="Comic Sans MS"/>
                <w:sz w:val="18"/>
                <w:szCs w:val="18"/>
              </w:rPr>
            </w:pPr>
            <w:r w:rsidRPr="0027616F">
              <w:rPr>
                <w:rFonts w:ascii="Comic Sans MS" w:hAnsi="Comic Sans MS"/>
                <w:sz w:val="18"/>
                <w:szCs w:val="18"/>
              </w:rPr>
              <w:t xml:space="preserve"> </w:t>
            </w:r>
          </w:p>
        </w:tc>
        <w:tc>
          <w:tcPr>
            <w:tcW w:w="1693" w:type="dxa"/>
          </w:tcPr>
          <w:p w14:paraId="30878CDE" w14:textId="77777777" w:rsidR="00D93DCA" w:rsidRPr="00C06033" w:rsidRDefault="00D93DCA" w:rsidP="00D93DCA">
            <w:pPr>
              <w:pStyle w:val="Sinespaciado"/>
              <w:ind w:left="720"/>
              <w:jc w:val="both"/>
              <w:rPr>
                <w:rFonts w:ascii="Comic Sans MS" w:hAnsi="Comic Sans MS"/>
                <w:sz w:val="18"/>
                <w:szCs w:val="18"/>
              </w:rPr>
            </w:pPr>
          </w:p>
        </w:tc>
        <w:tc>
          <w:tcPr>
            <w:tcW w:w="3608" w:type="dxa"/>
          </w:tcPr>
          <w:p w14:paraId="5B33DBC4" w14:textId="77777777" w:rsidR="00D93DCA" w:rsidRDefault="00D93DCA" w:rsidP="00D93DCA">
            <w:pPr>
              <w:pStyle w:val="Sinespaciado"/>
              <w:ind w:left="720"/>
              <w:jc w:val="both"/>
              <w:rPr>
                <w:rFonts w:ascii="Comic Sans MS" w:hAnsi="Comic Sans MS"/>
                <w:sz w:val="18"/>
                <w:szCs w:val="18"/>
              </w:rPr>
            </w:pPr>
          </w:p>
          <w:p w14:paraId="6F82D41A" w14:textId="77777777" w:rsidR="00D93DCA" w:rsidRDefault="00D93DCA" w:rsidP="00D93DCA">
            <w:pPr>
              <w:pStyle w:val="Sinespaciado"/>
              <w:ind w:left="720"/>
              <w:jc w:val="both"/>
              <w:rPr>
                <w:rFonts w:ascii="Comic Sans MS" w:hAnsi="Comic Sans MS"/>
                <w:sz w:val="18"/>
                <w:szCs w:val="18"/>
              </w:rPr>
            </w:pPr>
          </w:p>
          <w:p w14:paraId="090FEADA" w14:textId="77777777" w:rsidR="00D93DCA" w:rsidRPr="0027616F" w:rsidRDefault="00D93DCA" w:rsidP="00D93DCA">
            <w:pPr>
              <w:pStyle w:val="Sinespaciado"/>
              <w:ind w:left="720"/>
              <w:jc w:val="both"/>
              <w:rPr>
                <w:rFonts w:ascii="Comic Sans MS" w:hAnsi="Comic Sans MS"/>
                <w:sz w:val="18"/>
                <w:szCs w:val="18"/>
              </w:rPr>
            </w:pPr>
          </w:p>
        </w:tc>
        <w:tc>
          <w:tcPr>
            <w:tcW w:w="2525" w:type="dxa"/>
          </w:tcPr>
          <w:p w14:paraId="42B154FB" w14:textId="77777777" w:rsidR="00D93DCA" w:rsidRPr="00C06033" w:rsidRDefault="00D93DCA" w:rsidP="00D93DCA">
            <w:pPr>
              <w:pStyle w:val="Sinespaciado"/>
              <w:rPr>
                <w:rFonts w:ascii="Comic Sans MS" w:hAnsi="Comic Sans MS"/>
                <w:sz w:val="18"/>
                <w:szCs w:val="18"/>
              </w:rPr>
            </w:pPr>
          </w:p>
        </w:tc>
      </w:tr>
      <w:tr w:rsidR="00D93DCA" w:rsidRPr="00C06033" w14:paraId="34813612" w14:textId="77777777" w:rsidTr="00D93DCA">
        <w:tc>
          <w:tcPr>
            <w:tcW w:w="1136" w:type="dxa"/>
          </w:tcPr>
          <w:p w14:paraId="70E3E8F9" w14:textId="77777777" w:rsidR="00D93DCA" w:rsidRPr="00C06033" w:rsidRDefault="00D93DCA" w:rsidP="00D93DCA">
            <w:pPr>
              <w:pStyle w:val="Sinespaciado"/>
              <w:rPr>
                <w:rFonts w:ascii="Comic Sans MS" w:hAnsi="Comic Sans MS"/>
                <w:sz w:val="18"/>
                <w:szCs w:val="18"/>
              </w:rPr>
            </w:pPr>
            <w:r w:rsidRPr="00C06033">
              <w:rPr>
                <w:rFonts w:ascii="Comic Sans MS" w:hAnsi="Comic Sans MS"/>
                <w:sz w:val="18"/>
                <w:szCs w:val="18"/>
              </w:rPr>
              <w:t>Diputados</w:t>
            </w:r>
          </w:p>
        </w:tc>
        <w:tc>
          <w:tcPr>
            <w:tcW w:w="1528" w:type="dxa"/>
          </w:tcPr>
          <w:p w14:paraId="726D9F53" w14:textId="77777777" w:rsidR="00D93DCA" w:rsidRPr="00C06033" w:rsidRDefault="00D93DCA" w:rsidP="00D93DCA">
            <w:pPr>
              <w:pStyle w:val="Sinespaciado"/>
              <w:jc w:val="both"/>
              <w:rPr>
                <w:rFonts w:ascii="Comic Sans MS" w:hAnsi="Comic Sans MS"/>
                <w:sz w:val="18"/>
                <w:szCs w:val="18"/>
              </w:rPr>
            </w:pPr>
            <w:r w:rsidRPr="00C06033">
              <w:rPr>
                <w:rFonts w:ascii="Comic Sans MS" w:hAnsi="Comic Sans MS"/>
                <w:sz w:val="18"/>
                <w:szCs w:val="18"/>
              </w:rPr>
              <w:t xml:space="preserve"> </w:t>
            </w:r>
          </w:p>
        </w:tc>
        <w:tc>
          <w:tcPr>
            <w:tcW w:w="1693" w:type="dxa"/>
          </w:tcPr>
          <w:p w14:paraId="7286318E" w14:textId="77777777" w:rsidR="00D93DCA" w:rsidRPr="00C06033" w:rsidRDefault="00D93DCA" w:rsidP="00D93DCA">
            <w:pPr>
              <w:pStyle w:val="Sinespaciado"/>
              <w:jc w:val="both"/>
              <w:rPr>
                <w:rFonts w:ascii="Comic Sans MS" w:hAnsi="Comic Sans MS"/>
                <w:sz w:val="18"/>
                <w:szCs w:val="18"/>
              </w:rPr>
            </w:pPr>
          </w:p>
        </w:tc>
        <w:tc>
          <w:tcPr>
            <w:tcW w:w="3608" w:type="dxa"/>
          </w:tcPr>
          <w:p w14:paraId="2127FEE9" w14:textId="77777777" w:rsidR="00D93DCA" w:rsidRDefault="00D93DCA" w:rsidP="00D93DCA">
            <w:pPr>
              <w:pStyle w:val="Sinespaciado"/>
              <w:ind w:left="720"/>
              <w:jc w:val="both"/>
              <w:rPr>
                <w:rFonts w:ascii="Comic Sans MS" w:hAnsi="Comic Sans MS"/>
                <w:sz w:val="18"/>
                <w:szCs w:val="18"/>
              </w:rPr>
            </w:pPr>
          </w:p>
          <w:p w14:paraId="166B00E5" w14:textId="77777777" w:rsidR="00D93DCA" w:rsidRDefault="00D93DCA" w:rsidP="00D93DCA">
            <w:pPr>
              <w:pStyle w:val="Sinespaciado"/>
              <w:ind w:left="720"/>
              <w:jc w:val="both"/>
              <w:rPr>
                <w:rFonts w:ascii="Comic Sans MS" w:hAnsi="Comic Sans MS"/>
                <w:sz w:val="18"/>
                <w:szCs w:val="18"/>
              </w:rPr>
            </w:pPr>
          </w:p>
          <w:p w14:paraId="220E1946" w14:textId="77777777" w:rsidR="00D93DCA" w:rsidRPr="00C06033" w:rsidRDefault="00D93DCA" w:rsidP="00D93DCA">
            <w:pPr>
              <w:pStyle w:val="Sinespaciado"/>
              <w:ind w:left="720"/>
              <w:jc w:val="both"/>
              <w:rPr>
                <w:rFonts w:ascii="Comic Sans MS" w:hAnsi="Comic Sans MS"/>
                <w:sz w:val="18"/>
                <w:szCs w:val="18"/>
              </w:rPr>
            </w:pPr>
          </w:p>
        </w:tc>
        <w:tc>
          <w:tcPr>
            <w:tcW w:w="2525" w:type="dxa"/>
          </w:tcPr>
          <w:p w14:paraId="11EC623B" w14:textId="77777777" w:rsidR="00D93DCA" w:rsidRPr="00C06033" w:rsidRDefault="00D93DCA" w:rsidP="00D93DCA">
            <w:pPr>
              <w:pStyle w:val="Sinespaciado"/>
              <w:rPr>
                <w:rFonts w:ascii="Comic Sans MS" w:hAnsi="Comic Sans MS"/>
                <w:sz w:val="18"/>
                <w:szCs w:val="18"/>
              </w:rPr>
            </w:pPr>
          </w:p>
        </w:tc>
      </w:tr>
      <w:tr w:rsidR="00D93DCA" w:rsidRPr="00C06033" w14:paraId="418222AA" w14:textId="77777777" w:rsidTr="00D93DCA">
        <w:tc>
          <w:tcPr>
            <w:tcW w:w="1136" w:type="dxa"/>
          </w:tcPr>
          <w:p w14:paraId="5C0412B3" w14:textId="77777777" w:rsidR="00D93DCA" w:rsidRPr="00C06033" w:rsidRDefault="00D93DCA" w:rsidP="00D93DCA">
            <w:pPr>
              <w:pStyle w:val="Sinespaciado"/>
              <w:rPr>
                <w:rFonts w:ascii="Comic Sans MS" w:hAnsi="Comic Sans MS"/>
                <w:sz w:val="18"/>
                <w:szCs w:val="18"/>
              </w:rPr>
            </w:pPr>
            <w:r w:rsidRPr="00C06033">
              <w:rPr>
                <w:rFonts w:ascii="Comic Sans MS" w:hAnsi="Comic Sans MS"/>
                <w:sz w:val="18"/>
                <w:szCs w:val="18"/>
              </w:rPr>
              <w:t>Senadores</w:t>
            </w:r>
          </w:p>
        </w:tc>
        <w:tc>
          <w:tcPr>
            <w:tcW w:w="1528" w:type="dxa"/>
          </w:tcPr>
          <w:p w14:paraId="234E45C7" w14:textId="77777777" w:rsidR="00D93DCA" w:rsidRPr="00C06033" w:rsidRDefault="00D93DCA" w:rsidP="00D93DCA">
            <w:pPr>
              <w:pStyle w:val="Sinespaciado"/>
              <w:jc w:val="both"/>
              <w:rPr>
                <w:rFonts w:ascii="Comic Sans MS" w:hAnsi="Comic Sans MS"/>
                <w:sz w:val="18"/>
                <w:szCs w:val="18"/>
              </w:rPr>
            </w:pPr>
            <w:r w:rsidRPr="00C06033">
              <w:rPr>
                <w:rFonts w:ascii="Comic Sans MS" w:hAnsi="Comic Sans MS"/>
                <w:sz w:val="18"/>
                <w:szCs w:val="18"/>
              </w:rPr>
              <w:t xml:space="preserve"> </w:t>
            </w:r>
          </w:p>
        </w:tc>
        <w:tc>
          <w:tcPr>
            <w:tcW w:w="1693" w:type="dxa"/>
          </w:tcPr>
          <w:p w14:paraId="0CD7BA96" w14:textId="77777777" w:rsidR="00D93DCA" w:rsidRPr="00C06033" w:rsidRDefault="00D93DCA" w:rsidP="00D93DCA">
            <w:pPr>
              <w:pStyle w:val="Sinespaciado"/>
              <w:jc w:val="both"/>
              <w:rPr>
                <w:rFonts w:ascii="Comic Sans MS" w:hAnsi="Comic Sans MS"/>
                <w:sz w:val="18"/>
                <w:szCs w:val="18"/>
              </w:rPr>
            </w:pPr>
          </w:p>
        </w:tc>
        <w:tc>
          <w:tcPr>
            <w:tcW w:w="3608" w:type="dxa"/>
          </w:tcPr>
          <w:p w14:paraId="4B1DD76C" w14:textId="77777777" w:rsidR="00D93DCA" w:rsidRDefault="00D93DCA" w:rsidP="00D93DCA">
            <w:pPr>
              <w:pStyle w:val="Sinespaciado"/>
              <w:ind w:left="720"/>
              <w:jc w:val="both"/>
              <w:rPr>
                <w:rFonts w:ascii="Comic Sans MS" w:hAnsi="Comic Sans MS"/>
                <w:sz w:val="18"/>
                <w:szCs w:val="18"/>
              </w:rPr>
            </w:pPr>
          </w:p>
          <w:p w14:paraId="52DE1649" w14:textId="77777777" w:rsidR="00D93DCA" w:rsidRDefault="00D93DCA" w:rsidP="00D93DCA">
            <w:pPr>
              <w:pStyle w:val="Sinespaciado"/>
              <w:ind w:left="720"/>
              <w:jc w:val="both"/>
              <w:rPr>
                <w:rFonts w:ascii="Comic Sans MS" w:hAnsi="Comic Sans MS"/>
                <w:sz w:val="18"/>
                <w:szCs w:val="18"/>
              </w:rPr>
            </w:pPr>
          </w:p>
          <w:p w14:paraId="2D09D65F" w14:textId="77777777" w:rsidR="00D93DCA" w:rsidRPr="00C06033" w:rsidRDefault="00D93DCA" w:rsidP="00D93DCA">
            <w:pPr>
              <w:pStyle w:val="Sinespaciado"/>
              <w:ind w:left="720"/>
              <w:jc w:val="both"/>
              <w:rPr>
                <w:rFonts w:ascii="Comic Sans MS" w:hAnsi="Comic Sans MS"/>
                <w:sz w:val="18"/>
                <w:szCs w:val="18"/>
              </w:rPr>
            </w:pPr>
          </w:p>
        </w:tc>
        <w:tc>
          <w:tcPr>
            <w:tcW w:w="2525" w:type="dxa"/>
          </w:tcPr>
          <w:p w14:paraId="6D71CAE8" w14:textId="77777777" w:rsidR="00D93DCA" w:rsidRPr="00C06033" w:rsidRDefault="00D93DCA" w:rsidP="00D93DCA">
            <w:pPr>
              <w:pStyle w:val="Sinespaciado"/>
              <w:rPr>
                <w:rFonts w:ascii="Comic Sans MS" w:hAnsi="Comic Sans MS"/>
                <w:sz w:val="18"/>
                <w:szCs w:val="18"/>
              </w:rPr>
            </w:pPr>
          </w:p>
        </w:tc>
      </w:tr>
      <w:tr w:rsidR="00D93DCA" w:rsidRPr="00C06033" w14:paraId="6D0F02F9" w14:textId="77777777" w:rsidTr="00D93DCA">
        <w:trPr>
          <w:trHeight w:val="979"/>
        </w:trPr>
        <w:tc>
          <w:tcPr>
            <w:tcW w:w="1136" w:type="dxa"/>
          </w:tcPr>
          <w:p w14:paraId="38789B51" w14:textId="77777777" w:rsidR="00D93DCA" w:rsidRPr="00C06033" w:rsidRDefault="00D93DCA" w:rsidP="00D93DCA">
            <w:pPr>
              <w:pStyle w:val="Sinespaciado"/>
              <w:rPr>
                <w:rFonts w:ascii="Comic Sans MS" w:hAnsi="Comic Sans MS"/>
                <w:sz w:val="18"/>
                <w:szCs w:val="18"/>
              </w:rPr>
            </w:pPr>
            <w:r w:rsidRPr="00C06033">
              <w:rPr>
                <w:rFonts w:ascii="Comic Sans MS" w:hAnsi="Comic Sans MS"/>
                <w:sz w:val="18"/>
                <w:szCs w:val="18"/>
              </w:rPr>
              <w:t xml:space="preserve">Judicial </w:t>
            </w:r>
          </w:p>
        </w:tc>
        <w:tc>
          <w:tcPr>
            <w:tcW w:w="1528" w:type="dxa"/>
          </w:tcPr>
          <w:p w14:paraId="05EB37D0" w14:textId="77777777" w:rsidR="00D93DCA" w:rsidRDefault="00D93DCA" w:rsidP="00D93DCA">
            <w:pPr>
              <w:pStyle w:val="Sinespaciado"/>
              <w:rPr>
                <w:rFonts w:ascii="Comic Sans MS" w:hAnsi="Comic Sans MS"/>
                <w:sz w:val="18"/>
                <w:szCs w:val="18"/>
              </w:rPr>
            </w:pPr>
          </w:p>
          <w:p w14:paraId="2BC8E1AF" w14:textId="77777777" w:rsidR="00D93DCA" w:rsidRDefault="00D93DCA" w:rsidP="00D93DCA">
            <w:pPr>
              <w:pStyle w:val="Sinespaciado"/>
              <w:rPr>
                <w:rFonts w:ascii="Comic Sans MS" w:hAnsi="Comic Sans MS"/>
                <w:sz w:val="18"/>
                <w:szCs w:val="18"/>
              </w:rPr>
            </w:pPr>
          </w:p>
          <w:p w14:paraId="5486B61D" w14:textId="77777777" w:rsidR="00D93DCA" w:rsidRDefault="00D93DCA" w:rsidP="00D93DCA">
            <w:pPr>
              <w:pStyle w:val="Sinespaciado"/>
              <w:rPr>
                <w:rFonts w:ascii="Comic Sans MS" w:hAnsi="Comic Sans MS"/>
                <w:sz w:val="18"/>
                <w:szCs w:val="18"/>
              </w:rPr>
            </w:pPr>
          </w:p>
          <w:p w14:paraId="4F055193" w14:textId="77777777" w:rsidR="00D93DCA" w:rsidRPr="00C06033" w:rsidRDefault="00D93DCA" w:rsidP="00D93DCA">
            <w:pPr>
              <w:pStyle w:val="Sinespaciado"/>
              <w:rPr>
                <w:rFonts w:ascii="Comic Sans MS" w:hAnsi="Comic Sans MS"/>
                <w:sz w:val="18"/>
                <w:szCs w:val="18"/>
              </w:rPr>
            </w:pPr>
          </w:p>
        </w:tc>
        <w:tc>
          <w:tcPr>
            <w:tcW w:w="1693" w:type="dxa"/>
          </w:tcPr>
          <w:p w14:paraId="1A17427B" w14:textId="77777777" w:rsidR="00D93DCA" w:rsidRPr="00C06033" w:rsidRDefault="00D93DCA" w:rsidP="00D93DCA">
            <w:pPr>
              <w:pStyle w:val="Sinespaciado"/>
              <w:rPr>
                <w:rFonts w:ascii="Comic Sans MS" w:hAnsi="Comic Sans MS"/>
                <w:sz w:val="18"/>
                <w:szCs w:val="18"/>
              </w:rPr>
            </w:pPr>
            <w:r w:rsidRPr="00C06033">
              <w:rPr>
                <w:rFonts w:ascii="Comic Sans MS" w:hAnsi="Comic Sans MS"/>
                <w:sz w:val="18"/>
                <w:szCs w:val="18"/>
              </w:rPr>
              <w:t xml:space="preserve"> </w:t>
            </w:r>
          </w:p>
        </w:tc>
        <w:tc>
          <w:tcPr>
            <w:tcW w:w="3608" w:type="dxa"/>
          </w:tcPr>
          <w:p w14:paraId="095E2681" w14:textId="77777777" w:rsidR="00D93DCA" w:rsidRPr="00C06033" w:rsidRDefault="00D93DCA" w:rsidP="00D93DCA">
            <w:pPr>
              <w:pStyle w:val="Sinespaciado"/>
              <w:ind w:left="720"/>
              <w:jc w:val="both"/>
              <w:rPr>
                <w:rFonts w:ascii="Comic Sans MS" w:hAnsi="Comic Sans MS"/>
                <w:sz w:val="18"/>
                <w:szCs w:val="18"/>
              </w:rPr>
            </w:pPr>
          </w:p>
        </w:tc>
        <w:tc>
          <w:tcPr>
            <w:tcW w:w="2525" w:type="dxa"/>
          </w:tcPr>
          <w:p w14:paraId="7BF7D0B7" w14:textId="77777777" w:rsidR="00D93DCA" w:rsidRPr="00C06033" w:rsidRDefault="00D93DCA" w:rsidP="00D93DCA">
            <w:pPr>
              <w:pStyle w:val="Sinespaciado"/>
              <w:rPr>
                <w:rFonts w:ascii="Comic Sans MS" w:hAnsi="Comic Sans MS"/>
                <w:sz w:val="18"/>
                <w:szCs w:val="18"/>
              </w:rPr>
            </w:pPr>
          </w:p>
        </w:tc>
      </w:tr>
    </w:tbl>
    <w:p w14:paraId="4CDFE8CE" w14:textId="77777777" w:rsidR="00D93DCA" w:rsidRDefault="00D93DCA" w:rsidP="00D93DCA">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tbl>
      <w:tblPr>
        <w:tblStyle w:val="Tabladelista3-nfasis1"/>
        <w:tblpPr w:leftFromText="141" w:rightFromText="141" w:vertAnchor="page" w:horzAnchor="margin" w:tblpY="10066"/>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D93DCA" w14:paraId="000B7094" w14:textId="77777777" w:rsidTr="00D93DCA">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3631D367" w14:textId="77777777" w:rsidR="00D93DCA" w:rsidRPr="00863B03" w:rsidRDefault="00D93DCA" w:rsidP="00D93DCA">
            <w:pPr>
              <w:pStyle w:val="Sinespaciado"/>
              <w:rPr>
                <w:rFonts w:ascii="Comic Sans MS" w:hAnsi="Comic Sans MS"/>
                <w:b w:val="0"/>
                <w:bCs w:val="0"/>
                <w:sz w:val="18"/>
                <w:szCs w:val="18"/>
              </w:rPr>
            </w:pPr>
            <w:r w:rsidRPr="00863B03">
              <w:rPr>
                <w:rFonts w:ascii="Comic Sans MS" w:hAnsi="Comic Sans MS"/>
                <w:sz w:val="18"/>
                <w:szCs w:val="18"/>
              </w:rPr>
              <w:t>NOMBRE:</w:t>
            </w:r>
          </w:p>
          <w:p w14:paraId="3087DD27" w14:textId="77777777" w:rsidR="00D93DCA" w:rsidRPr="00863B03" w:rsidRDefault="00D93DCA" w:rsidP="00D93DCA">
            <w:pPr>
              <w:pStyle w:val="Sinespaciado"/>
              <w:rPr>
                <w:rFonts w:ascii="Comic Sans MS" w:hAnsi="Comic Sans MS"/>
                <w:b w:val="0"/>
                <w:bCs w:val="0"/>
                <w:sz w:val="18"/>
                <w:szCs w:val="18"/>
              </w:rPr>
            </w:pPr>
          </w:p>
        </w:tc>
        <w:tc>
          <w:tcPr>
            <w:tcW w:w="4678" w:type="dxa"/>
          </w:tcPr>
          <w:p w14:paraId="673BE6A0" w14:textId="77777777" w:rsidR="00D93DCA" w:rsidRPr="00863B03" w:rsidRDefault="00D93DCA" w:rsidP="00D93DCA">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D93DCA" w:rsidRPr="00863B03" w14:paraId="2EF8DFC5" w14:textId="77777777" w:rsidTr="00D93DCA">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51EA992F" w14:textId="77777777" w:rsidR="00D93DCA" w:rsidRPr="00863B03" w:rsidRDefault="00D93DCA" w:rsidP="00D93DCA">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30037B7D" w14:textId="77777777" w:rsidR="00D93DCA" w:rsidRPr="00863B03" w:rsidRDefault="00D93DCA" w:rsidP="00D93DCA">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10A5429B" w14:textId="77777777" w:rsidR="00D93DCA" w:rsidRPr="00863B03" w:rsidRDefault="00D93DCA" w:rsidP="00D93DCA">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lang w:eastAsia="es-CL"/>
              </w:rPr>
              <mc:AlternateContent>
                <mc:Choice Requires="wpg">
                  <w:drawing>
                    <wp:inline distT="0" distB="0" distL="0" distR="0" wp14:anchorId="40753B63" wp14:editId="6C7408C6">
                      <wp:extent cx="1685925" cy="609600"/>
                      <wp:effectExtent l="0" t="0" r="9525" b="0"/>
                      <wp:docPr id="35" name="Grupo 35"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36"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37"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38"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4282EF" id="Grupo 35"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D93DCA" w:rsidRPr="00863B03" w14:paraId="0F316451" w14:textId="77777777" w:rsidTr="00D93DCA">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1CAD4988" w14:textId="77777777" w:rsidR="00D93DCA" w:rsidRPr="00863B03" w:rsidRDefault="00D93DCA" w:rsidP="00D93DCA">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3EEAAC64" w14:textId="77777777" w:rsidR="00D93DCA" w:rsidRPr="00863B03" w:rsidRDefault="00D93DCA" w:rsidP="00D93DCA">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4BE444D4" w14:textId="77777777" w:rsidR="00D93DCA" w:rsidRPr="00863B03" w:rsidRDefault="00D93DCA" w:rsidP="00D93DC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D93DCA" w:rsidRPr="00863B03" w14:paraId="3938D535" w14:textId="77777777" w:rsidTr="00D93DCA">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74E22F18" w14:textId="77777777" w:rsidR="00D93DCA" w:rsidRPr="00863B03" w:rsidRDefault="00D93DCA" w:rsidP="00D93DCA">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2435AA59" w14:textId="77777777" w:rsidR="00D93DCA" w:rsidRPr="00863B03" w:rsidRDefault="00D93DCA" w:rsidP="00D93DC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39D4F146" w14:textId="77777777" w:rsidR="00D93DCA" w:rsidRPr="00863B03" w:rsidRDefault="00D93DCA" w:rsidP="00D93DC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3093A031" w14:textId="77777777" w:rsidTr="00D93DCA">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545836BB" w14:textId="77777777" w:rsidR="00D93DCA" w:rsidRPr="00863B03" w:rsidRDefault="00D93DCA" w:rsidP="00D93DCA">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57389406" w14:textId="77777777" w:rsidR="00D93DCA" w:rsidRPr="00863B03" w:rsidRDefault="00D93DCA" w:rsidP="00D93DCA">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6C6783F0" w14:textId="77777777" w:rsidTr="00D93DCA">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2A7554DD" w14:textId="77777777" w:rsidR="00D93DCA" w:rsidRPr="00863B03" w:rsidRDefault="00D93DCA" w:rsidP="00D93DCA">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72456CB0" w14:textId="77777777" w:rsidR="00D93DCA" w:rsidRPr="00863B03" w:rsidRDefault="00D93DCA" w:rsidP="00D93DCA">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1E9516AF" w14:textId="77777777" w:rsidTr="00D93DCA">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5A3D6C85" w14:textId="77777777" w:rsidR="00D93DCA" w:rsidRPr="00863B03" w:rsidRDefault="001D374A" w:rsidP="00D93DCA">
            <w:pPr>
              <w:rPr>
                <w:rFonts w:ascii="Comic Sans MS" w:hAnsi="Comic Sans MS"/>
                <w:sz w:val="16"/>
                <w:szCs w:val="16"/>
                <w:lang w:val="es-ES"/>
              </w:rPr>
            </w:pPr>
            <w:sdt>
              <w:sdtPr>
                <w:rPr>
                  <w:rFonts w:ascii="Comic Sans MS" w:hAnsi="Comic Sans MS"/>
                  <w:noProof/>
                  <w:sz w:val="16"/>
                  <w:szCs w:val="16"/>
                </w:rPr>
                <w:id w:val="1579245566"/>
                <w:placeholder>
                  <w:docPart w:val="0C4DA92CF05E4068B0869CB1AB0DACF2"/>
                </w:placeholder>
                <w:temporary/>
                <w:showingPlcHdr/>
                <w15:appearance w15:val="hidden"/>
              </w:sdtPr>
              <w:sdtEndPr/>
              <w:sdtContent>
                <w:r w:rsidR="00D93DCA" w:rsidRPr="00863B03">
                  <w:rPr>
                    <w:rFonts w:ascii="Comic Sans MS" w:hAnsi="Comic Sans MS"/>
                    <w:noProof/>
                    <w:sz w:val="16"/>
                    <w:szCs w:val="16"/>
                    <w:lang w:bidi="es-ES"/>
                  </w:rPr>
                  <w:t>¿Qué parte de la lección de hoy puede enseñar a uno de sus compañeros de clase?</w:t>
                </w:r>
              </w:sdtContent>
            </w:sdt>
            <w:r w:rsidR="00D93DCA" w:rsidRPr="00863B03">
              <w:rPr>
                <w:rFonts w:ascii="Comic Sans MS" w:hAnsi="Comic Sans MS"/>
                <w:sz w:val="16"/>
                <w:szCs w:val="16"/>
              </w:rPr>
              <w:t xml:space="preserve"> </w:t>
            </w:r>
            <w:sdt>
              <w:sdtPr>
                <w:rPr>
                  <w:rFonts w:ascii="Comic Sans MS" w:hAnsi="Comic Sans MS"/>
                  <w:noProof/>
                  <w:sz w:val="16"/>
                  <w:szCs w:val="16"/>
                </w:rPr>
                <w:id w:val="-538979539"/>
                <w:placeholder>
                  <w:docPart w:val="4B9336BBBEAA4EE4BDFA84E5BAB05589"/>
                </w:placeholder>
                <w:temporary/>
                <w:showingPlcHdr/>
                <w15:appearance w15:val="hidden"/>
              </w:sdtPr>
              <w:sdtEndPr/>
              <w:sdtContent>
                <w:r w:rsidR="00D93DCA" w:rsidRPr="00863B03">
                  <w:rPr>
                    <w:rFonts w:ascii="Comic Sans MS" w:hAnsi="Comic Sans MS"/>
                    <w:noProof/>
                    <w:sz w:val="16"/>
                    <w:szCs w:val="16"/>
                    <w:lang w:bidi="es-ES"/>
                  </w:rPr>
                  <w:t>¿Por qué?</w:t>
                </w:r>
              </w:sdtContent>
            </w:sdt>
          </w:p>
        </w:tc>
        <w:tc>
          <w:tcPr>
            <w:tcW w:w="4678" w:type="dxa"/>
          </w:tcPr>
          <w:p w14:paraId="01791E89" w14:textId="77777777" w:rsidR="00D93DCA" w:rsidRPr="00863B03" w:rsidRDefault="00D93DCA" w:rsidP="00D93DCA">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D93DCA" w:rsidRPr="00863B03" w14:paraId="7CAE2959" w14:textId="77777777" w:rsidTr="00D93DC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5893F1CB" w14:textId="77777777" w:rsidR="00D93DCA" w:rsidRPr="00863B03" w:rsidRDefault="001D374A" w:rsidP="00D93DCA">
            <w:pPr>
              <w:pStyle w:val="Grfico"/>
              <w:rPr>
                <w:rFonts w:ascii="Comic Sans MS" w:hAnsi="Comic Sans MS"/>
                <w:b w:val="0"/>
                <w:bCs w:val="0"/>
                <w:sz w:val="16"/>
                <w:szCs w:val="16"/>
              </w:rPr>
            </w:pPr>
            <w:sdt>
              <w:sdtPr>
                <w:rPr>
                  <w:rFonts w:ascii="Comic Sans MS" w:hAnsi="Comic Sans MS"/>
                  <w:sz w:val="16"/>
                  <w:szCs w:val="16"/>
                </w:rPr>
                <w:id w:val="-656529088"/>
                <w:placeholder>
                  <w:docPart w:val="E676E608273D47E4977DE15B6E742629"/>
                </w:placeholder>
                <w:temporary/>
                <w:showingPlcHdr/>
                <w15:appearance w15:val="hidden"/>
              </w:sdtPr>
              <w:sdtEndPr/>
              <w:sdtContent>
                <w:r w:rsidR="00D93DCA"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3EAFE342" w14:textId="77777777" w:rsidR="00D93DCA" w:rsidRPr="00863B03" w:rsidRDefault="00D93DCA" w:rsidP="00D93DCA">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1362DFA8" w14:textId="77777777" w:rsidR="00D93DCA" w:rsidRDefault="00D93DCA" w:rsidP="00D93DCA">
      <w:pPr>
        <w:jc w:val="both"/>
        <w:rPr>
          <w:rFonts w:ascii="Comic Sans MS" w:hAnsi="Comic Sans MS" w:cs="Arial"/>
          <w:color w:val="000000" w:themeColor="text1"/>
          <w:sz w:val="16"/>
          <w:szCs w:val="16"/>
          <w:shd w:val="clear" w:color="auto" w:fill="F9F9F9"/>
        </w:rPr>
      </w:pPr>
    </w:p>
    <w:p w14:paraId="7D4B2C21" w14:textId="4E7C58AE" w:rsidR="00D93DCA" w:rsidRPr="00863B03" w:rsidRDefault="00D93DCA" w:rsidP="00D93DCA">
      <w:pPr>
        <w:jc w:val="both"/>
        <w:rPr>
          <w:rFonts w:ascii="Comic Sans MS" w:hAnsi="Comic Sans MS"/>
          <w:b/>
          <w:bCs/>
          <w:sz w:val="20"/>
          <w:szCs w:val="20"/>
          <w:u w:val="single"/>
        </w:rPr>
      </w:pPr>
      <w:r>
        <w:rPr>
          <w:rFonts w:ascii="Comic Sans MS" w:hAnsi="Comic Sans MS"/>
          <w:b/>
          <w:bCs/>
          <w:sz w:val="20"/>
          <w:szCs w:val="20"/>
          <w:u w:val="single"/>
        </w:rPr>
        <w:lastRenderedPageBreak/>
        <w:t>AUTOEVALUACIÓN 2:</w:t>
      </w:r>
    </w:p>
    <w:tbl>
      <w:tblPr>
        <w:tblStyle w:val="Tablaconcuadrcula"/>
        <w:tblW w:w="0" w:type="auto"/>
        <w:tblLook w:val="04A0" w:firstRow="1" w:lastRow="0" w:firstColumn="1" w:lastColumn="0" w:noHBand="0" w:noVBand="1"/>
      </w:tblPr>
      <w:tblGrid>
        <w:gridCol w:w="8830"/>
      </w:tblGrid>
      <w:tr w:rsidR="00D93DCA" w:rsidRPr="00863B03" w14:paraId="62FF9731" w14:textId="77777777" w:rsidTr="00384876">
        <w:tc>
          <w:tcPr>
            <w:tcW w:w="9634" w:type="dxa"/>
          </w:tcPr>
          <w:p w14:paraId="47E8FB3A" w14:textId="77777777" w:rsidR="00D93DCA" w:rsidRPr="00863B03" w:rsidRDefault="00D93DCA" w:rsidP="00384876">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4FFAC90B" w14:textId="77777777" w:rsidR="00D93DCA" w:rsidRPr="00863B03" w:rsidRDefault="00D93DCA" w:rsidP="00384876">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D93DCA" w:rsidRPr="00863B03" w14:paraId="149780FB" w14:textId="77777777" w:rsidTr="00384876">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025817BC"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08932E1D"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115CC577"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2F100FCF"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163B3B86"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7967522A"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0BC80C96"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D93DCA" w:rsidRPr="00863B03" w14:paraId="6AD9CECC" w14:textId="77777777" w:rsidTr="0038487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133BD04A"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78B255B6"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6C8F151C"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4829C5E3"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059972E8"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6770A47B" w14:textId="77777777" w:rsidTr="00384876">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40DF61DE"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54BA61EE"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0D4BD0F7"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309C3D9E"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74F49E7A"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22C8A18B"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6762EDC1"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Seguí las instrucciones para realizar la bitácora </w:t>
            </w:r>
          </w:p>
        </w:tc>
        <w:tc>
          <w:tcPr>
            <w:tcW w:w="1417" w:type="dxa"/>
            <w:tcBorders>
              <w:top w:val="none" w:sz="0" w:space="0" w:color="auto"/>
              <w:bottom w:val="none" w:sz="0" w:space="0" w:color="auto"/>
            </w:tcBorders>
          </w:tcPr>
          <w:p w14:paraId="5947F49B"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387FC2F0"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186648DB"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2705C0F8"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43BEBADC" w14:textId="77777777" w:rsidTr="00384876">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05EA14DC"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002EFAB7"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2554FA33"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480F4774"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0D34F59A"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76BC7ED5"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07136051"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0D62C777"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218AD103"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65811D14"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254582ED"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25DA4250" w14:textId="77777777" w:rsidTr="00384876">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385AAF2F"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09FF7705"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28859F3C"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93A7EEA"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4423A0BD"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17C94B9D"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412EADC3"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36CCDC3F"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6C2A1E86"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26E1D904"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414F3C4E"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20668042" w14:textId="77777777" w:rsidR="00D93DCA" w:rsidRPr="00E56B55" w:rsidRDefault="00D93DCA" w:rsidP="00D93DCA">
      <w:pPr>
        <w:spacing w:line="240" w:lineRule="auto"/>
        <w:jc w:val="both"/>
        <w:rPr>
          <w:rFonts w:ascii="Comic Sans MS" w:hAnsi="Comic Sans MS" w:cs="Calibri"/>
          <w:bCs/>
          <w:color w:val="000000"/>
          <w:sz w:val="18"/>
          <w:szCs w:val="18"/>
        </w:rPr>
      </w:pPr>
    </w:p>
    <w:p w14:paraId="17531CA0" w14:textId="77777777" w:rsidR="00D93DCA" w:rsidRDefault="00D93DCA" w:rsidP="00D93DCA"/>
    <w:p w14:paraId="106FF2AF" w14:textId="31BDDBD9" w:rsidR="002237F8" w:rsidRDefault="002237F8"/>
    <w:p w14:paraId="5BA7D71E" w14:textId="50F47815" w:rsidR="002237F8" w:rsidRDefault="002237F8"/>
    <w:p w14:paraId="4DAFA3D5" w14:textId="662CF2ED" w:rsidR="002237F8" w:rsidRDefault="002237F8"/>
    <w:p w14:paraId="738EF2C5" w14:textId="00952FC6" w:rsidR="002237F8" w:rsidRDefault="002237F8"/>
    <w:p w14:paraId="76566B6F" w14:textId="6C647D7B" w:rsidR="00D93DCA" w:rsidRDefault="00D93DCA"/>
    <w:p w14:paraId="662EBC4F" w14:textId="29FB20CE" w:rsidR="00D93DCA" w:rsidRDefault="00D93DCA"/>
    <w:p w14:paraId="22264D37" w14:textId="326CEA4F" w:rsidR="00D93DCA" w:rsidRDefault="00D93DCA"/>
    <w:p w14:paraId="17659C70" w14:textId="302F2FF5" w:rsidR="00D93DCA" w:rsidRDefault="00D93DCA"/>
    <w:p w14:paraId="1D4F977B" w14:textId="11731C7C" w:rsidR="00D93DCA" w:rsidRDefault="00D93DCA"/>
    <w:p w14:paraId="08186983" w14:textId="2B947D5D" w:rsidR="00D93DCA" w:rsidRDefault="00D93DCA"/>
    <w:p w14:paraId="7A9A2A27" w14:textId="0750246A" w:rsidR="00D93DCA" w:rsidRDefault="00D93DCA"/>
    <w:p w14:paraId="744F4E5D" w14:textId="532AFEB5" w:rsidR="00D93DCA" w:rsidRDefault="00D93DCA"/>
    <w:p w14:paraId="337A34F4" w14:textId="77777777" w:rsidR="00D93DCA" w:rsidRDefault="00D93DCA"/>
    <w:p w14:paraId="6C12580D" w14:textId="77777777" w:rsidR="002237F8" w:rsidRDefault="002237F8" w:rsidP="002237F8">
      <w:pPr>
        <w:spacing w:line="240" w:lineRule="auto"/>
        <w:jc w:val="center"/>
        <w:rPr>
          <w:rFonts w:cs="Calibri"/>
          <w:b/>
          <w:color w:val="000000"/>
          <w:sz w:val="28"/>
          <w:szCs w:val="28"/>
        </w:rPr>
      </w:pPr>
      <w:r>
        <w:rPr>
          <w:rFonts w:cs="Calibri"/>
          <w:b/>
          <w:color w:val="000000"/>
          <w:sz w:val="28"/>
          <w:szCs w:val="28"/>
        </w:rPr>
        <w:lastRenderedPageBreak/>
        <w:t>BITÁCORA DE TRABAJO PARA ESTUDIANTES</w:t>
      </w:r>
    </w:p>
    <w:p w14:paraId="16C8E9E1" w14:textId="655C26F1" w:rsidR="002237F8" w:rsidRPr="00E34ADB" w:rsidRDefault="005E28E8" w:rsidP="002237F8">
      <w:pPr>
        <w:spacing w:line="240" w:lineRule="auto"/>
        <w:jc w:val="center"/>
        <w:rPr>
          <w:rFonts w:cs="Calibri"/>
          <w:b/>
          <w:color w:val="000000"/>
          <w:sz w:val="28"/>
          <w:szCs w:val="28"/>
        </w:rPr>
      </w:pPr>
      <w:r>
        <w:rPr>
          <w:rFonts w:cs="Calibri"/>
          <w:b/>
          <w:color w:val="000000"/>
          <w:sz w:val="28"/>
          <w:szCs w:val="28"/>
        </w:rPr>
        <w:t>CUARTA SEMANA</w:t>
      </w:r>
    </w:p>
    <w:p w14:paraId="34C119A8" w14:textId="77777777" w:rsidR="002237F8" w:rsidRPr="008D2DD4" w:rsidRDefault="002237F8" w:rsidP="002237F8">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2237F8" w:rsidRPr="008D2DD4" w14:paraId="08FDB407" w14:textId="77777777" w:rsidTr="00D67E48">
        <w:trPr>
          <w:trHeight w:val="334"/>
        </w:trPr>
        <w:tc>
          <w:tcPr>
            <w:tcW w:w="2574" w:type="dxa"/>
            <w:shd w:val="clear" w:color="auto" w:fill="auto"/>
          </w:tcPr>
          <w:p w14:paraId="6F020F5B" w14:textId="77777777" w:rsidR="002237F8" w:rsidRPr="008D2DD4" w:rsidRDefault="002237F8" w:rsidP="00D67E48">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3D140148" w14:textId="3478EB36"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15 de junio</w:t>
            </w:r>
          </w:p>
        </w:tc>
        <w:tc>
          <w:tcPr>
            <w:tcW w:w="2126" w:type="dxa"/>
            <w:tcBorders>
              <w:left w:val="single" w:sz="4" w:space="0" w:color="auto"/>
            </w:tcBorders>
            <w:shd w:val="clear" w:color="auto" w:fill="auto"/>
          </w:tcPr>
          <w:p w14:paraId="4381FE4C" w14:textId="77777777" w:rsidR="002237F8" w:rsidRPr="008C2C69" w:rsidRDefault="002237F8" w:rsidP="00D67E48">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6D058CF6" w14:textId="57B66F4B"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19 de junio </w:t>
            </w:r>
          </w:p>
        </w:tc>
      </w:tr>
      <w:tr w:rsidR="002237F8" w:rsidRPr="008D2DD4" w14:paraId="28A18A72" w14:textId="77777777" w:rsidTr="00D67E48">
        <w:trPr>
          <w:trHeight w:val="334"/>
        </w:trPr>
        <w:tc>
          <w:tcPr>
            <w:tcW w:w="2574" w:type="dxa"/>
            <w:shd w:val="clear" w:color="auto" w:fill="auto"/>
            <w:hideMark/>
          </w:tcPr>
          <w:p w14:paraId="07F0315C" w14:textId="77777777" w:rsidR="002237F8" w:rsidRPr="008D2DD4" w:rsidRDefault="002237F8" w:rsidP="00D67E48">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24A24E78" w14:textId="77777777" w:rsidR="002237F8" w:rsidRDefault="002237F8" w:rsidP="00D67E48">
            <w:pPr>
              <w:rPr>
                <w:rFonts w:eastAsia="Times New Roman" w:cs="Calibri"/>
                <w:color w:val="000000"/>
                <w:lang w:val="es-ES" w:eastAsia="es-ES"/>
              </w:rPr>
            </w:pPr>
            <w:r>
              <w:rPr>
                <w:rFonts w:eastAsia="Times New Roman" w:cs="Calibri"/>
                <w:color w:val="000000"/>
                <w:lang w:val="es-ES" w:eastAsia="es-ES"/>
              </w:rPr>
              <w:t xml:space="preserve">HISTORIA GEOGRAFIA Y CIENCIAS SOCIALES </w:t>
            </w:r>
          </w:p>
          <w:p w14:paraId="01A92657" w14:textId="77777777" w:rsidR="002237F8" w:rsidRPr="001644D4" w:rsidRDefault="002237F8" w:rsidP="00D67E48">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51309BCA" w14:textId="77777777" w:rsidR="002237F8" w:rsidRPr="008D2DD4" w:rsidRDefault="002237F8" w:rsidP="00D67E48">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50D57976" w14:textId="77777777"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CUARTOS MEDIOS </w:t>
            </w:r>
          </w:p>
        </w:tc>
      </w:tr>
      <w:tr w:rsidR="002237F8" w:rsidRPr="008D2DD4" w14:paraId="14665A9C" w14:textId="77777777" w:rsidTr="00D67E48">
        <w:trPr>
          <w:trHeight w:val="334"/>
        </w:trPr>
        <w:tc>
          <w:tcPr>
            <w:tcW w:w="2574" w:type="dxa"/>
            <w:shd w:val="clear" w:color="auto" w:fill="auto"/>
          </w:tcPr>
          <w:p w14:paraId="58490470" w14:textId="77777777" w:rsidR="002237F8" w:rsidRPr="008D2DD4" w:rsidRDefault="002237F8" w:rsidP="00D67E48">
            <w:pPr>
              <w:rPr>
                <w:rFonts w:cs="Calibri"/>
                <w:b/>
                <w:color w:val="000000"/>
              </w:rPr>
            </w:pPr>
            <w:r>
              <w:rPr>
                <w:rFonts w:cs="Calibri"/>
                <w:b/>
                <w:color w:val="000000"/>
              </w:rPr>
              <w:t>Profesor(a)</w:t>
            </w:r>
          </w:p>
        </w:tc>
        <w:tc>
          <w:tcPr>
            <w:tcW w:w="7784" w:type="dxa"/>
            <w:gridSpan w:val="5"/>
            <w:shd w:val="clear" w:color="auto" w:fill="auto"/>
          </w:tcPr>
          <w:p w14:paraId="043C3267" w14:textId="77777777" w:rsidR="002237F8" w:rsidRPr="008D2DD4" w:rsidRDefault="002237F8" w:rsidP="00D67E48">
            <w:pPr>
              <w:rPr>
                <w:rFonts w:eastAsia="Times New Roman" w:cs="Calibri"/>
                <w:color w:val="000000"/>
                <w:lang w:val="es-ES" w:eastAsia="es-ES"/>
              </w:rPr>
            </w:pPr>
            <w:r>
              <w:rPr>
                <w:rFonts w:eastAsia="Times New Roman" w:cs="Calibri"/>
                <w:color w:val="000000"/>
                <w:lang w:val="es-ES" w:eastAsia="es-ES"/>
              </w:rPr>
              <w:t xml:space="preserve">NATHALIE BARRA </w:t>
            </w:r>
          </w:p>
        </w:tc>
      </w:tr>
      <w:tr w:rsidR="002237F8" w:rsidRPr="008D2DD4" w14:paraId="208BF92E" w14:textId="77777777" w:rsidTr="00D67E48">
        <w:trPr>
          <w:trHeight w:val="334"/>
        </w:trPr>
        <w:tc>
          <w:tcPr>
            <w:tcW w:w="2574" w:type="dxa"/>
            <w:shd w:val="clear" w:color="auto" w:fill="auto"/>
          </w:tcPr>
          <w:p w14:paraId="35AEC733" w14:textId="77777777" w:rsidR="002237F8" w:rsidRDefault="002237F8" w:rsidP="00D67E48">
            <w:pPr>
              <w:rPr>
                <w:rFonts w:cs="Calibri"/>
                <w:b/>
                <w:color w:val="000000"/>
              </w:rPr>
            </w:pPr>
            <w:r>
              <w:rPr>
                <w:rFonts w:cs="Calibri"/>
                <w:b/>
                <w:color w:val="000000"/>
              </w:rPr>
              <w:t>Nombre Estudiante</w:t>
            </w:r>
          </w:p>
        </w:tc>
        <w:tc>
          <w:tcPr>
            <w:tcW w:w="7784" w:type="dxa"/>
            <w:gridSpan w:val="5"/>
            <w:shd w:val="clear" w:color="auto" w:fill="auto"/>
          </w:tcPr>
          <w:p w14:paraId="0D1CAFAB" w14:textId="77777777" w:rsidR="002237F8" w:rsidRPr="008D2DD4" w:rsidRDefault="002237F8" w:rsidP="00D67E48">
            <w:pPr>
              <w:rPr>
                <w:rFonts w:eastAsia="Times New Roman" w:cs="Calibri"/>
                <w:color w:val="000000"/>
                <w:lang w:val="es-ES" w:eastAsia="es-ES"/>
              </w:rPr>
            </w:pPr>
          </w:p>
        </w:tc>
      </w:tr>
      <w:tr w:rsidR="002237F8" w:rsidRPr="008D2DD4" w14:paraId="74479D72" w14:textId="77777777" w:rsidTr="00D67E48">
        <w:trPr>
          <w:trHeight w:val="334"/>
        </w:trPr>
        <w:tc>
          <w:tcPr>
            <w:tcW w:w="2574" w:type="dxa"/>
            <w:shd w:val="clear" w:color="auto" w:fill="auto"/>
          </w:tcPr>
          <w:p w14:paraId="34E32D2F" w14:textId="77777777" w:rsidR="002237F8" w:rsidRDefault="002237F8" w:rsidP="00D67E48">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0A4924E4" w14:textId="77777777" w:rsidR="002237F8" w:rsidRPr="008D2DD4" w:rsidRDefault="002237F8" w:rsidP="00D67E48">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3318F6E0" w14:textId="77777777" w:rsidR="002237F8" w:rsidRPr="008C2C69" w:rsidRDefault="002237F8" w:rsidP="00D67E48">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5FC3C41E" w14:textId="77777777" w:rsidR="002237F8" w:rsidRPr="008D2DD4" w:rsidRDefault="002237F8" w:rsidP="00D67E48">
            <w:pPr>
              <w:rPr>
                <w:rFonts w:eastAsia="Times New Roman" w:cs="Calibri"/>
                <w:color w:val="000000"/>
                <w:lang w:val="es-ES" w:eastAsia="es-ES"/>
              </w:rPr>
            </w:pPr>
          </w:p>
        </w:tc>
      </w:tr>
      <w:tr w:rsidR="002237F8" w:rsidRPr="008D2DD4" w14:paraId="3CCA6074" w14:textId="77777777" w:rsidTr="00D67E48">
        <w:trPr>
          <w:trHeight w:val="1208"/>
        </w:trPr>
        <w:tc>
          <w:tcPr>
            <w:tcW w:w="2574" w:type="dxa"/>
            <w:shd w:val="clear" w:color="auto" w:fill="auto"/>
            <w:hideMark/>
          </w:tcPr>
          <w:p w14:paraId="7A70037D" w14:textId="77777777" w:rsidR="002237F8" w:rsidRPr="008D2DD4" w:rsidRDefault="002237F8" w:rsidP="00D67E48">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18821830" w14:textId="77777777" w:rsidR="002237F8" w:rsidRDefault="005E28E8" w:rsidP="005E28E8">
            <w:pPr>
              <w:pStyle w:val="Sinespaciado"/>
            </w:pPr>
            <w:r>
              <w:t>Comprender y analizar el funcionamiento del sistema judicial en Chile</w:t>
            </w:r>
          </w:p>
          <w:p w14:paraId="3642D3F6" w14:textId="3ED6C572" w:rsidR="005E28E8" w:rsidRPr="001C3CDA" w:rsidRDefault="005E28E8" w:rsidP="005E28E8">
            <w:pPr>
              <w:pStyle w:val="Sinespaciado"/>
            </w:pPr>
            <w:r>
              <w:t>Caracterizar y evaluar los mecanismos de acceso a la justicia en Chile</w:t>
            </w:r>
          </w:p>
        </w:tc>
      </w:tr>
      <w:tr w:rsidR="002237F8" w:rsidRPr="008D2DD4" w14:paraId="4D6BC809" w14:textId="77777777" w:rsidTr="00D67E48">
        <w:trPr>
          <w:trHeight w:val="933"/>
        </w:trPr>
        <w:tc>
          <w:tcPr>
            <w:tcW w:w="2574" w:type="dxa"/>
            <w:shd w:val="clear" w:color="auto" w:fill="auto"/>
          </w:tcPr>
          <w:p w14:paraId="3AE3250C" w14:textId="77777777" w:rsidR="002237F8" w:rsidRDefault="002237F8" w:rsidP="00D67E48">
            <w:pPr>
              <w:rPr>
                <w:rFonts w:cs="Calibri"/>
                <w:b/>
                <w:color w:val="000000"/>
              </w:rPr>
            </w:pPr>
            <w:r>
              <w:rPr>
                <w:rFonts w:cs="Calibri"/>
                <w:b/>
                <w:color w:val="000000"/>
              </w:rPr>
              <w:t>Contenidos</w:t>
            </w:r>
          </w:p>
        </w:tc>
        <w:tc>
          <w:tcPr>
            <w:tcW w:w="7784" w:type="dxa"/>
            <w:gridSpan w:val="5"/>
            <w:shd w:val="clear" w:color="auto" w:fill="auto"/>
          </w:tcPr>
          <w:p w14:paraId="0479736B" w14:textId="12241E92" w:rsidR="002237F8" w:rsidRDefault="002237F8" w:rsidP="002237F8">
            <w:pPr>
              <w:pStyle w:val="Sinespaciado"/>
            </w:pPr>
            <w:r>
              <w:t>Sistema judicial</w:t>
            </w:r>
          </w:p>
          <w:p w14:paraId="2D0F87FD" w14:textId="2E680BAB" w:rsidR="002237F8" w:rsidRDefault="002237F8" w:rsidP="002237F8">
            <w:pPr>
              <w:pStyle w:val="Sinespaciado"/>
            </w:pPr>
            <w:r>
              <w:t xml:space="preserve">Órganos de control del Estado </w:t>
            </w:r>
          </w:p>
          <w:p w14:paraId="245AE0B8" w14:textId="77777777" w:rsidR="002237F8" w:rsidRDefault="002237F8" w:rsidP="00D67E48">
            <w:pPr>
              <w:spacing w:line="240" w:lineRule="auto"/>
              <w:jc w:val="both"/>
              <w:rPr>
                <w:rFonts w:cs="Calibri"/>
                <w:color w:val="000000"/>
              </w:rPr>
            </w:pPr>
          </w:p>
        </w:tc>
      </w:tr>
    </w:tbl>
    <w:p w14:paraId="0AFD7629" w14:textId="77777777" w:rsidR="00D93DCA" w:rsidRDefault="00D93DCA" w:rsidP="00D93DCA">
      <w:pPr>
        <w:pStyle w:val="Prrafodelista"/>
        <w:rPr>
          <w:rFonts w:ascii="Comic Sans MS" w:hAnsi="Comic Sans MS"/>
          <w:b/>
          <w:bCs/>
          <w:sz w:val="20"/>
          <w:szCs w:val="20"/>
          <w:u w:val="double"/>
        </w:rPr>
      </w:pPr>
    </w:p>
    <w:p w14:paraId="0A5778D2" w14:textId="1BF7C2EB" w:rsidR="00A87B47" w:rsidRDefault="00A87B47" w:rsidP="004C5F01">
      <w:pPr>
        <w:pStyle w:val="Prrafodelista"/>
        <w:numPr>
          <w:ilvl w:val="0"/>
          <w:numId w:val="56"/>
        </w:numPr>
        <w:rPr>
          <w:rFonts w:ascii="Comic Sans MS" w:hAnsi="Comic Sans MS"/>
          <w:b/>
          <w:bCs/>
          <w:sz w:val="20"/>
          <w:szCs w:val="20"/>
          <w:u w:val="double"/>
        </w:rPr>
      </w:pPr>
      <w:r w:rsidRPr="00D93DCA">
        <w:rPr>
          <w:rFonts w:ascii="Comic Sans MS" w:hAnsi="Comic Sans MS"/>
          <w:b/>
          <w:bCs/>
          <w:sz w:val="20"/>
          <w:szCs w:val="20"/>
          <w:u w:val="double"/>
        </w:rPr>
        <w:t xml:space="preserve">El sistema judicial chileno </w:t>
      </w:r>
    </w:p>
    <w:p w14:paraId="626D7393" w14:textId="77777777" w:rsidR="00D93DCA" w:rsidRPr="00D93DCA" w:rsidRDefault="00D93DCA" w:rsidP="00D93DCA">
      <w:pPr>
        <w:pStyle w:val="Prrafodelista"/>
        <w:rPr>
          <w:rFonts w:ascii="Comic Sans MS" w:hAnsi="Comic Sans MS"/>
          <w:b/>
          <w:bCs/>
          <w:sz w:val="20"/>
          <w:szCs w:val="20"/>
          <w:u w:val="double"/>
        </w:rPr>
      </w:pPr>
    </w:p>
    <w:p w14:paraId="108F88A7" w14:textId="3186762B" w:rsidR="00AA065F" w:rsidRDefault="005E28E8">
      <w:r w:rsidRPr="003C3292">
        <w:rPr>
          <w:rFonts w:ascii="Times New Roman" w:hAnsi="Times New Roman"/>
          <w:b/>
          <w:noProof/>
          <w:color w:val="000000"/>
          <w:sz w:val="24"/>
          <w:szCs w:val="24"/>
          <w:lang w:eastAsia="es-CL"/>
        </w:rPr>
        <w:drawing>
          <wp:inline distT="0" distB="0" distL="0" distR="0" wp14:anchorId="088C1D2A" wp14:editId="519DE5D1">
            <wp:extent cx="5613400" cy="3291840"/>
            <wp:effectExtent l="0" t="0" r="6350" b="3810"/>
            <wp:docPr id="23" name="Imagen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3291840"/>
                    </a:xfrm>
                    <a:prstGeom prst="rect">
                      <a:avLst/>
                    </a:prstGeom>
                    <a:noFill/>
                    <a:ln>
                      <a:noFill/>
                    </a:ln>
                  </pic:spPr>
                </pic:pic>
              </a:graphicData>
            </a:graphic>
          </wp:inline>
        </w:drawing>
      </w:r>
    </w:p>
    <w:p w14:paraId="130ECECD" w14:textId="77777777" w:rsidR="00D93DCA" w:rsidRDefault="00D93DCA" w:rsidP="004E27D3">
      <w:pPr>
        <w:spacing w:line="240" w:lineRule="auto"/>
        <w:rPr>
          <w:rFonts w:ascii="Comic Sans MS" w:hAnsi="Comic Sans MS"/>
          <w:b/>
          <w:color w:val="000000"/>
          <w:sz w:val="20"/>
          <w:szCs w:val="20"/>
          <w:u w:val="double"/>
        </w:rPr>
      </w:pPr>
    </w:p>
    <w:p w14:paraId="0207BF08" w14:textId="77777777" w:rsidR="00D93DCA" w:rsidRDefault="00D93DCA" w:rsidP="004E27D3">
      <w:pPr>
        <w:spacing w:line="240" w:lineRule="auto"/>
        <w:rPr>
          <w:rFonts w:ascii="Comic Sans MS" w:hAnsi="Comic Sans MS"/>
          <w:b/>
          <w:color w:val="000000"/>
          <w:sz w:val="20"/>
          <w:szCs w:val="20"/>
          <w:u w:val="double"/>
        </w:rPr>
      </w:pPr>
    </w:p>
    <w:p w14:paraId="509AA3D1" w14:textId="77777777" w:rsidR="00D93DCA" w:rsidRDefault="00D93DCA" w:rsidP="004E27D3">
      <w:pPr>
        <w:spacing w:line="240" w:lineRule="auto"/>
        <w:rPr>
          <w:rFonts w:ascii="Comic Sans MS" w:hAnsi="Comic Sans MS"/>
          <w:b/>
          <w:color w:val="000000"/>
          <w:sz w:val="20"/>
          <w:szCs w:val="20"/>
          <w:u w:val="double"/>
        </w:rPr>
      </w:pPr>
    </w:p>
    <w:p w14:paraId="1C7DA6AB" w14:textId="6764B658" w:rsidR="00D93DCA" w:rsidRPr="007F4097" w:rsidRDefault="00D93DCA" w:rsidP="004E27D3">
      <w:pPr>
        <w:spacing w:line="240" w:lineRule="auto"/>
        <w:rPr>
          <w:rFonts w:ascii="Comic Sans MS" w:hAnsi="Comic Sans MS"/>
          <w:b/>
          <w:color w:val="000000"/>
          <w:sz w:val="20"/>
          <w:szCs w:val="20"/>
          <w:u w:val="double"/>
        </w:rPr>
      </w:pPr>
      <w:r>
        <w:rPr>
          <w:rFonts w:ascii="Comic Sans MS" w:hAnsi="Comic Sans MS"/>
          <w:b/>
          <w:noProof/>
          <w:color w:val="000000"/>
          <w:sz w:val="20"/>
          <w:szCs w:val="20"/>
          <w:u w:val="double"/>
          <w:lang w:eastAsia="es-CL"/>
        </w:rPr>
        <w:lastRenderedPageBreak/>
        <w:drawing>
          <wp:anchor distT="0" distB="0" distL="114300" distR="114300" simplePos="0" relativeHeight="251670528" behindDoc="0" locked="0" layoutInCell="1" allowOverlap="1" wp14:anchorId="08485C09" wp14:editId="741F148F">
            <wp:simplePos x="0" y="0"/>
            <wp:positionH relativeFrom="margin">
              <wp:posOffset>4695825</wp:posOffset>
            </wp:positionH>
            <wp:positionV relativeFrom="paragraph">
              <wp:posOffset>5080</wp:posOffset>
            </wp:positionV>
            <wp:extent cx="1247775" cy="1238250"/>
            <wp:effectExtent l="0" t="0" r="952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rtesuprema-468x259.jpg"/>
                    <pic:cNvPicPr/>
                  </pic:nvPicPr>
                  <pic:blipFill>
                    <a:blip r:embed="rId40">
                      <a:extLst>
                        <a:ext uri="{28A0092B-C50C-407E-A947-70E740481C1C}">
                          <a14:useLocalDpi xmlns:a14="http://schemas.microsoft.com/office/drawing/2010/main" val="0"/>
                        </a:ext>
                      </a:extLst>
                    </a:blip>
                    <a:stretch>
                      <a:fillRect/>
                    </a:stretch>
                  </pic:blipFill>
                  <pic:spPr>
                    <a:xfrm>
                      <a:off x="0" y="0"/>
                      <a:ext cx="1247775" cy="1238250"/>
                    </a:xfrm>
                    <a:prstGeom prst="rect">
                      <a:avLst/>
                    </a:prstGeom>
                  </pic:spPr>
                </pic:pic>
              </a:graphicData>
            </a:graphic>
            <wp14:sizeRelH relativeFrom="margin">
              <wp14:pctWidth>0</wp14:pctWidth>
            </wp14:sizeRelH>
            <wp14:sizeRelV relativeFrom="margin">
              <wp14:pctHeight>0</wp14:pctHeight>
            </wp14:sizeRelV>
          </wp:anchor>
        </w:drawing>
      </w:r>
      <w:r w:rsidR="004E27D3" w:rsidRPr="007F4097">
        <w:rPr>
          <w:rFonts w:ascii="Comic Sans MS" w:hAnsi="Comic Sans MS"/>
          <w:b/>
          <w:color w:val="000000"/>
          <w:sz w:val="20"/>
          <w:szCs w:val="20"/>
          <w:u w:val="double"/>
        </w:rPr>
        <w:t xml:space="preserve">La Corte Suprema </w:t>
      </w:r>
    </w:p>
    <w:p w14:paraId="52D4644C" w14:textId="7770D198" w:rsidR="007F4097" w:rsidRPr="007F4097" w:rsidRDefault="007F4097" w:rsidP="007F4097">
      <w:pPr>
        <w:spacing w:line="240" w:lineRule="auto"/>
        <w:jc w:val="both"/>
        <w:rPr>
          <w:rFonts w:ascii="Comic Sans MS" w:hAnsi="Comic Sans MS"/>
          <w:bCs/>
          <w:color w:val="000000"/>
          <w:sz w:val="18"/>
          <w:szCs w:val="18"/>
        </w:rPr>
      </w:pPr>
      <w:r>
        <w:rPr>
          <w:rFonts w:ascii="Comic Sans MS" w:hAnsi="Comic Sans MS"/>
          <w:bCs/>
          <w:color w:val="000000"/>
          <w:sz w:val="18"/>
          <w:szCs w:val="18"/>
        </w:rPr>
        <w:t xml:space="preserve">Es el máximo tribunal de justicia en Chile, está compuesto por 21 miembros, a los cuales se les denomina ministros, y son designados por el presidente de la republica en acuerdo con el senado, de una lista de cinco personas, las cuales son propuestas por la Corte. Los ministros eligen un presidente de los 21 ministros el cual dura dos años en su cargo. </w:t>
      </w:r>
    </w:p>
    <w:p w14:paraId="28EE423F" w14:textId="5939D1A0" w:rsidR="00D93DCA" w:rsidRPr="007F4097" w:rsidRDefault="004E27D3" w:rsidP="004E27D3">
      <w:pPr>
        <w:spacing w:line="240" w:lineRule="auto"/>
        <w:rPr>
          <w:rFonts w:ascii="Comic Sans MS" w:hAnsi="Comic Sans MS"/>
          <w:b/>
          <w:color w:val="000000"/>
          <w:sz w:val="20"/>
          <w:szCs w:val="20"/>
          <w:u w:val="double"/>
        </w:rPr>
      </w:pPr>
      <w:r w:rsidRPr="007F4097">
        <w:rPr>
          <w:rFonts w:ascii="Comic Sans MS" w:hAnsi="Comic Sans MS"/>
          <w:b/>
          <w:color w:val="000000"/>
          <w:sz w:val="20"/>
          <w:szCs w:val="20"/>
          <w:u w:val="double"/>
        </w:rPr>
        <w:t>Las Cortes de Apelaciones</w:t>
      </w:r>
    </w:p>
    <w:p w14:paraId="6B21A1EF" w14:textId="10CC743E" w:rsidR="007F4097" w:rsidRPr="0015526F" w:rsidRDefault="00D93DCA" w:rsidP="0015526F">
      <w:pPr>
        <w:spacing w:line="240" w:lineRule="auto"/>
        <w:jc w:val="both"/>
        <w:rPr>
          <w:rFonts w:ascii="Comic Sans MS" w:hAnsi="Comic Sans MS"/>
          <w:bCs/>
          <w:color w:val="000000"/>
          <w:sz w:val="18"/>
          <w:szCs w:val="18"/>
        </w:rPr>
      </w:pPr>
      <w:r>
        <w:rPr>
          <w:rFonts w:ascii="Comic Sans MS" w:hAnsi="Comic Sans MS"/>
          <w:b/>
          <w:noProof/>
          <w:color w:val="000000"/>
          <w:sz w:val="20"/>
          <w:szCs w:val="20"/>
          <w:u w:val="double"/>
          <w:lang w:eastAsia="es-CL"/>
        </w:rPr>
        <w:drawing>
          <wp:anchor distT="0" distB="0" distL="114300" distR="114300" simplePos="0" relativeHeight="251671552" behindDoc="0" locked="0" layoutInCell="1" allowOverlap="1" wp14:anchorId="62EB013D" wp14:editId="19AB3C6D">
            <wp:simplePos x="0" y="0"/>
            <wp:positionH relativeFrom="margin">
              <wp:posOffset>4244340</wp:posOffset>
            </wp:positionH>
            <wp:positionV relativeFrom="paragraph">
              <wp:posOffset>33655</wp:posOffset>
            </wp:positionV>
            <wp:extent cx="2009775" cy="1304925"/>
            <wp:effectExtent l="0" t="0" r="952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te-santiago-I-768x4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775" cy="1304925"/>
                    </a:xfrm>
                    <a:prstGeom prst="rect">
                      <a:avLst/>
                    </a:prstGeom>
                  </pic:spPr>
                </pic:pic>
              </a:graphicData>
            </a:graphic>
            <wp14:sizeRelH relativeFrom="margin">
              <wp14:pctWidth>0</wp14:pctWidth>
            </wp14:sizeRelH>
            <wp14:sizeRelV relativeFrom="margin">
              <wp14:pctHeight>0</wp14:pctHeight>
            </wp14:sizeRelV>
          </wp:anchor>
        </w:drawing>
      </w:r>
      <w:r w:rsidR="007F4097" w:rsidRPr="0015526F">
        <w:rPr>
          <w:rFonts w:ascii="Comic Sans MS" w:hAnsi="Comic Sans MS"/>
          <w:bCs/>
          <w:color w:val="000000"/>
          <w:sz w:val="18"/>
          <w:szCs w:val="18"/>
        </w:rPr>
        <w:t>Son tribunales que se encuentran distribuidos a lo largo del país, por lo menos se puede encontrar uno por cada región. Son tribunales que ven procesos judiciales en segunda instancia, cuando las partes apelan a la sentencia de primera instancia. Pero también pueden ver causas de primera instancia, generados por recursos de queja, de hecho, o de casación.</w:t>
      </w:r>
    </w:p>
    <w:p w14:paraId="0E4C378F" w14:textId="77777777" w:rsidR="0087522F" w:rsidRDefault="007F4097" w:rsidP="00D93DCA">
      <w:p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 xml:space="preserve">También funciona como tribunal de primera instancia en los casos de desafuero de autoridades parlamentarias y de garantías como el amparo y protección. </w:t>
      </w:r>
    </w:p>
    <w:p w14:paraId="1E11D8D3" w14:textId="75A32195" w:rsidR="00D93DCA" w:rsidRPr="0087522F" w:rsidRDefault="005E28E8" w:rsidP="004C5F01">
      <w:pPr>
        <w:pStyle w:val="Prrafodelista"/>
        <w:numPr>
          <w:ilvl w:val="0"/>
          <w:numId w:val="56"/>
        </w:numPr>
        <w:spacing w:line="240" w:lineRule="auto"/>
        <w:jc w:val="both"/>
        <w:rPr>
          <w:rFonts w:ascii="Comic Sans MS" w:hAnsi="Comic Sans MS"/>
          <w:bCs/>
          <w:color w:val="000000"/>
          <w:sz w:val="18"/>
          <w:szCs w:val="18"/>
        </w:rPr>
      </w:pPr>
      <w:r w:rsidRPr="0087522F">
        <w:rPr>
          <w:rFonts w:ascii="Comic Sans MS" w:hAnsi="Comic Sans MS"/>
          <w:b/>
          <w:color w:val="000000"/>
          <w:sz w:val="20"/>
          <w:szCs w:val="20"/>
          <w:u w:val="double"/>
        </w:rPr>
        <w:t>Tribunales de primera instancia</w:t>
      </w:r>
    </w:p>
    <w:p w14:paraId="7CAAB492" w14:textId="57FCA176" w:rsidR="007F4097" w:rsidRPr="0015526F" w:rsidRDefault="00D93DCA" w:rsidP="0015526F">
      <w:pPr>
        <w:spacing w:line="240" w:lineRule="auto"/>
        <w:jc w:val="both"/>
        <w:rPr>
          <w:rFonts w:ascii="Comic Sans MS" w:hAnsi="Comic Sans MS"/>
          <w:b/>
          <w:color w:val="000000"/>
          <w:sz w:val="20"/>
          <w:szCs w:val="20"/>
          <w:u w:val="double"/>
        </w:rPr>
      </w:pPr>
      <w:r w:rsidRPr="00D93DCA">
        <w:rPr>
          <w:rFonts w:ascii="Comic Sans MS" w:hAnsi="Comic Sans MS"/>
          <w:b/>
          <w:noProof/>
          <w:color w:val="000000"/>
          <w:sz w:val="20"/>
          <w:szCs w:val="20"/>
          <w:u w:val="double"/>
          <w:lang w:eastAsia="es-CL"/>
        </w:rPr>
        <w:drawing>
          <wp:anchor distT="0" distB="0" distL="114300" distR="114300" simplePos="0" relativeHeight="251672576" behindDoc="0" locked="0" layoutInCell="1" allowOverlap="1" wp14:anchorId="5942B1E0" wp14:editId="627196AC">
            <wp:simplePos x="0" y="0"/>
            <wp:positionH relativeFrom="column">
              <wp:posOffset>4253865</wp:posOffset>
            </wp:positionH>
            <wp:positionV relativeFrom="paragraph">
              <wp:posOffset>8255</wp:posOffset>
            </wp:positionV>
            <wp:extent cx="1704975" cy="1703732"/>
            <wp:effectExtent l="0" t="0" r="0" b="0"/>
            <wp:wrapSquare wrapText="bothSides"/>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04975" cy="1703732"/>
                    </a:xfrm>
                    <a:prstGeom prst="rect">
                      <a:avLst/>
                    </a:prstGeom>
                  </pic:spPr>
                </pic:pic>
              </a:graphicData>
            </a:graphic>
          </wp:anchor>
        </w:drawing>
      </w:r>
      <w:r w:rsidR="0015526F" w:rsidRPr="00CD600A">
        <w:rPr>
          <w:rFonts w:ascii="Comic Sans MS" w:hAnsi="Comic Sans MS"/>
          <w:b/>
          <w:color w:val="000000"/>
          <w:sz w:val="18"/>
          <w:szCs w:val="18"/>
        </w:rPr>
        <w:t>Juzgados Civiles</w:t>
      </w:r>
      <w:r w:rsidR="0015526F" w:rsidRPr="0015526F">
        <w:rPr>
          <w:rFonts w:ascii="Comic Sans MS" w:hAnsi="Comic Sans MS"/>
          <w:b/>
          <w:color w:val="000000"/>
          <w:sz w:val="20"/>
          <w:szCs w:val="20"/>
        </w:rPr>
        <w:t>:</w:t>
      </w:r>
      <w:r w:rsidR="0015526F">
        <w:rPr>
          <w:rFonts w:ascii="Comic Sans MS" w:hAnsi="Comic Sans MS"/>
          <w:b/>
          <w:color w:val="000000"/>
          <w:sz w:val="20"/>
          <w:szCs w:val="20"/>
        </w:rPr>
        <w:t xml:space="preserve"> </w:t>
      </w:r>
      <w:r w:rsidR="007F4097" w:rsidRPr="0015526F">
        <w:rPr>
          <w:rFonts w:ascii="Comic Sans MS" w:hAnsi="Comic Sans MS"/>
          <w:bCs/>
          <w:color w:val="000000"/>
          <w:sz w:val="18"/>
          <w:szCs w:val="18"/>
        </w:rPr>
        <w:t>Es donde un juez resuelve</w:t>
      </w:r>
      <w:r w:rsidR="0015526F" w:rsidRPr="0015526F">
        <w:rPr>
          <w:rFonts w:ascii="Comic Sans MS" w:hAnsi="Comic Sans MS"/>
          <w:bCs/>
          <w:color w:val="000000"/>
          <w:sz w:val="18"/>
          <w:szCs w:val="18"/>
        </w:rPr>
        <w:t>, los reclamos que se presenta por escrito acerca de:</w:t>
      </w:r>
    </w:p>
    <w:p w14:paraId="0F0AB434" w14:textId="00AB6762" w:rsidR="0015526F" w:rsidRPr="0015526F" w:rsidRDefault="0015526F" w:rsidP="004C5F01">
      <w:pPr>
        <w:pStyle w:val="Prrafodelista"/>
        <w:numPr>
          <w:ilvl w:val="0"/>
          <w:numId w:val="28"/>
        </w:num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Pagos de montos de dinero</w:t>
      </w:r>
    </w:p>
    <w:p w14:paraId="4AA9BBB8" w14:textId="1C1B0E0A" w:rsidR="0015526F" w:rsidRPr="0015526F" w:rsidRDefault="0015526F" w:rsidP="004C5F01">
      <w:pPr>
        <w:pStyle w:val="Prrafodelista"/>
        <w:numPr>
          <w:ilvl w:val="0"/>
          <w:numId w:val="28"/>
        </w:num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Derecho sobre los bienes, sobre propiedades</w:t>
      </w:r>
    </w:p>
    <w:p w14:paraId="54F6649B" w14:textId="2596DF9F" w:rsidR="0015526F" w:rsidRPr="0015526F" w:rsidRDefault="0015526F" w:rsidP="004C5F01">
      <w:pPr>
        <w:pStyle w:val="Prrafodelista"/>
        <w:numPr>
          <w:ilvl w:val="0"/>
          <w:numId w:val="28"/>
        </w:num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Sucesiones</w:t>
      </w:r>
    </w:p>
    <w:p w14:paraId="280D993A" w14:textId="076926C0" w:rsidR="0015526F" w:rsidRPr="0015526F" w:rsidRDefault="0015526F" w:rsidP="0015526F">
      <w:p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También resuelve aquellos procesos donde no hay controversia entre las partes:</w:t>
      </w:r>
    </w:p>
    <w:p w14:paraId="411449EE" w14:textId="12092918" w:rsidR="0015526F" w:rsidRPr="0015526F" w:rsidRDefault="0015526F" w:rsidP="004C5F01">
      <w:pPr>
        <w:pStyle w:val="Prrafodelista"/>
        <w:numPr>
          <w:ilvl w:val="0"/>
          <w:numId w:val="32"/>
        </w:num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 xml:space="preserve">Divorcios de común acuerdo </w:t>
      </w:r>
    </w:p>
    <w:p w14:paraId="047A485A" w14:textId="1703993B" w:rsidR="0015526F" w:rsidRPr="0015526F" w:rsidRDefault="0015526F" w:rsidP="004C5F01">
      <w:pPr>
        <w:pStyle w:val="Prrafodelista"/>
        <w:numPr>
          <w:ilvl w:val="0"/>
          <w:numId w:val="32"/>
        </w:numPr>
        <w:spacing w:line="240" w:lineRule="auto"/>
        <w:jc w:val="both"/>
        <w:rPr>
          <w:rFonts w:ascii="Comic Sans MS" w:hAnsi="Comic Sans MS"/>
          <w:bCs/>
          <w:color w:val="000000"/>
          <w:sz w:val="18"/>
          <w:szCs w:val="18"/>
        </w:rPr>
      </w:pPr>
      <w:r w:rsidRPr="0015526F">
        <w:rPr>
          <w:rFonts w:ascii="Comic Sans MS" w:hAnsi="Comic Sans MS"/>
          <w:bCs/>
          <w:color w:val="000000"/>
          <w:sz w:val="18"/>
          <w:szCs w:val="18"/>
        </w:rPr>
        <w:t>Designación de tutores de menores</w:t>
      </w:r>
    </w:p>
    <w:p w14:paraId="561156DD" w14:textId="0293065C" w:rsidR="0015526F" w:rsidRDefault="00D93DCA" w:rsidP="004C5F01">
      <w:pPr>
        <w:pStyle w:val="Prrafodelista"/>
        <w:numPr>
          <w:ilvl w:val="0"/>
          <w:numId w:val="32"/>
        </w:numPr>
        <w:spacing w:line="240" w:lineRule="auto"/>
        <w:jc w:val="both"/>
        <w:rPr>
          <w:rFonts w:ascii="Comic Sans MS" w:hAnsi="Comic Sans MS"/>
          <w:bCs/>
          <w:color w:val="000000"/>
          <w:sz w:val="18"/>
          <w:szCs w:val="18"/>
        </w:rPr>
      </w:pPr>
      <w:r w:rsidRPr="00D93DCA">
        <w:rPr>
          <w:rFonts w:ascii="Comic Sans MS" w:hAnsi="Comic Sans MS"/>
          <w:bCs/>
          <w:noProof/>
          <w:color w:val="000000"/>
          <w:sz w:val="18"/>
          <w:szCs w:val="18"/>
          <w:lang w:eastAsia="es-CL"/>
        </w:rPr>
        <w:drawing>
          <wp:anchor distT="0" distB="0" distL="114300" distR="114300" simplePos="0" relativeHeight="251673600" behindDoc="0" locked="0" layoutInCell="1" allowOverlap="1" wp14:anchorId="4216D420" wp14:editId="222D6170">
            <wp:simplePos x="0" y="0"/>
            <wp:positionH relativeFrom="margin">
              <wp:posOffset>4719955</wp:posOffset>
            </wp:positionH>
            <wp:positionV relativeFrom="paragraph">
              <wp:posOffset>90170</wp:posOffset>
            </wp:positionV>
            <wp:extent cx="1362075" cy="1093470"/>
            <wp:effectExtent l="0" t="0" r="9525" b="0"/>
            <wp:wrapSquare wrapText="bothSides"/>
            <wp:docPr id="4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2075" cy="1093470"/>
                    </a:xfrm>
                    <a:prstGeom prst="rect">
                      <a:avLst/>
                    </a:prstGeom>
                  </pic:spPr>
                </pic:pic>
              </a:graphicData>
            </a:graphic>
            <wp14:sizeRelH relativeFrom="margin">
              <wp14:pctWidth>0</wp14:pctWidth>
            </wp14:sizeRelH>
            <wp14:sizeRelV relativeFrom="margin">
              <wp14:pctHeight>0</wp14:pctHeight>
            </wp14:sizeRelV>
          </wp:anchor>
        </w:drawing>
      </w:r>
      <w:r w:rsidR="0015526F" w:rsidRPr="0015526F">
        <w:rPr>
          <w:rFonts w:ascii="Comic Sans MS" w:hAnsi="Comic Sans MS"/>
          <w:bCs/>
          <w:color w:val="000000"/>
          <w:sz w:val="18"/>
          <w:szCs w:val="18"/>
        </w:rPr>
        <w:t>Autentificar documentos privados</w:t>
      </w:r>
    </w:p>
    <w:p w14:paraId="3ECF705F" w14:textId="74C67EB8" w:rsidR="0015526F" w:rsidRDefault="0015526F" w:rsidP="0015526F">
      <w:pPr>
        <w:spacing w:line="240" w:lineRule="auto"/>
        <w:jc w:val="both"/>
        <w:rPr>
          <w:rFonts w:ascii="Comic Sans MS" w:hAnsi="Comic Sans MS"/>
          <w:bCs/>
          <w:color w:val="000000"/>
          <w:sz w:val="18"/>
          <w:szCs w:val="18"/>
        </w:rPr>
      </w:pPr>
      <w:r w:rsidRPr="00CD600A">
        <w:rPr>
          <w:rFonts w:ascii="Comic Sans MS" w:hAnsi="Comic Sans MS"/>
          <w:b/>
          <w:color w:val="000000"/>
          <w:sz w:val="18"/>
          <w:szCs w:val="18"/>
        </w:rPr>
        <w:t>Juzgados de letras de común competencia</w:t>
      </w:r>
      <w:r>
        <w:rPr>
          <w:rFonts w:ascii="Comic Sans MS" w:hAnsi="Comic Sans MS"/>
          <w:bCs/>
          <w:color w:val="000000"/>
          <w:sz w:val="18"/>
          <w:szCs w:val="18"/>
        </w:rPr>
        <w:t xml:space="preserve">: Se </w:t>
      </w:r>
      <w:r w:rsidR="00CD600A">
        <w:rPr>
          <w:rFonts w:ascii="Comic Sans MS" w:hAnsi="Comic Sans MS"/>
          <w:bCs/>
          <w:color w:val="000000"/>
          <w:sz w:val="18"/>
          <w:szCs w:val="18"/>
        </w:rPr>
        <w:t>encargan</w:t>
      </w:r>
      <w:r>
        <w:rPr>
          <w:rFonts w:ascii="Comic Sans MS" w:hAnsi="Comic Sans MS"/>
          <w:bCs/>
          <w:color w:val="000000"/>
          <w:sz w:val="18"/>
          <w:szCs w:val="18"/>
        </w:rPr>
        <w:t xml:space="preserve"> de distintas áreas del derecho, en proceso tales como civiles, comerciales, laborales, de cobranza</w:t>
      </w:r>
      <w:r w:rsidR="00CD600A">
        <w:rPr>
          <w:rFonts w:ascii="Comic Sans MS" w:hAnsi="Comic Sans MS"/>
          <w:bCs/>
          <w:color w:val="000000"/>
          <w:sz w:val="18"/>
          <w:szCs w:val="18"/>
        </w:rPr>
        <w:t xml:space="preserve">, criminales </w:t>
      </w:r>
      <w:r>
        <w:rPr>
          <w:rFonts w:ascii="Comic Sans MS" w:hAnsi="Comic Sans MS"/>
          <w:bCs/>
          <w:color w:val="000000"/>
          <w:sz w:val="18"/>
          <w:szCs w:val="18"/>
        </w:rPr>
        <w:t>y</w:t>
      </w:r>
      <w:r w:rsidR="00CD600A">
        <w:rPr>
          <w:rFonts w:ascii="Comic Sans MS" w:hAnsi="Comic Sans MS"/>
          <w:bCs/>
          <w:color w:val="000000"/>
          <w:sz w:val="18"/>
          <w:szCs w:val="18"/>
        </w:rPr>
        <w:t xml:space="preserve"> </w:t>
      </w:r>
      <w:r>
        <w:rPr>
          <w:rFonts w:ascii="Comic Sans MS" w:hAnsi="Comic Sans MS"/>
          <w:bCs/>
          <w:color w:val="000000"/>
          <w:sz w:val="18"/>
          <w:szCs w:val="18"/>
        </w:rPr>
        <w:t>de familia</w:t>
      </w:r>
      <w:r w:rsidR="00CD600A">
        <w:rPr>
          <w:rFonts w:ascii="Comic Sans MS" w:hAnsi="Comic Sans MS"/>
          <w:bCs/>
          <w:color w:val="000000"/>
          <w:sz w:val="18"/>
          <w:szCs w:val="18"/>
        </w:rPr>
        <w:t xml:space="preserve"> en caso que no existan tribunales especiales en su lugar respectivo.</w:t>
      </w:r>
    </w:p>
    <w:p w14:paraId="7B778639" w14:textId="7A9BB5B1" w:rsidR="0015526F" w:rsidRDefault="00D93DCA" w:rsidP="0015526F">
      <w:pPr>
        <w:spacing w:line="240" w:lineRule="auto"/>
        <w:jc w:val="both"/>
        <w:rPr>
          <w:rFonts w:ascii="Comic Sans MS" w:hAnsi="Comic Sans MS"/>
          <w:bCs/>
          <w:color w:val="000000"/>
          <w:sz w:val="18"/>
          <w:szCs w:val="18"/>
        </w:rPr>
      </w:pPr>
      <w:r w:rsidRPr="00D93DCA">
        <w:rPr>
          <w:rFonts w:ascii="Comic Sans MS" w:hAnsi="Comic Sans MS"/>
          <w:bCs/>
          <w:noProof/>
          <w:color w:val="000000"/>
          <w:sz w:val="18"/>
          <w:szCs w:val="18"/>
          <w:lang w:eastAsia="es-CL"/>
        </w:rPr>
        <w:drawing>
          <wp:anchor distT="0" distB="0" distL="114300" distR="114300" simplePos="0" relativeHeight="251674624" behindDoc="0" locked="0" layoutInCell="1" allowOverlap="1" wp14:anchorId="2F51CCFE" wp14:editId="3C5F51E7">
            <wp:simplePos x="0" y="0"/>
            <wp:positionH relativeFrom="column">
              <wp:posOffset>3034665</wp:posOffset>
            </wp:positionH>
            <wp:positionV relativeFrom="paragraph">
              <wp:posOffset>8255</wp:posOffset>
            </wp:positionV>
            <wp:extent cx="1285875" cy="1108075"/>
            <wp:effectExtent l="0" t="0" r="9525" b="0"/>
            <wp:wrapSquare wrapText="bothSides"/>
            <wp:docPr id="4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5875" cy="1108075"/>
                    </a:xfrm>
                    <a:prstGeom prst="rect">
                      <a:avLst/>
                    </a:prstGeom>
                  </pic:spPr>
                </pic:pic>
              </a:graphicData>
            </a:graphic>
          </wp:anchor>
        </w:drawing>
      </w:r>
      <w:r w:rsidR="0015526F" w:rsidRPr="00CD600A">
        <w:rPr>
          <w:rFonts w:ascii="Comic Sans MS" w:hAnsi="Comic Sans MS"/>
          <w:b/>
          <w:color w:val="000000"/>
          <w:sz w:val="18"/>
          <w:szCs w:val="18"/>
        </w:rPr>
        <w:t>Juzgados de familia</w:t>
      </w:r>
      <w:r w:rsidR="00CD600A">
        <w:rPr>
          <w:rFonts w:ascii="Comic Sans MS" w:hAnsi="Comic Sans MS"/>
          <w:bCs/>
          <w:color w:val="000000"/>
          <w:sz w:val="18"/>
          <w:szCs w:val="18"/>
        </w:rPr>
        <w:t>: Son tribunales que se encargan de materias relacionadas con:</w:t>
      </w:r>
    </w:p>
    <w:p w14:paraId="277D2E6C" w14:textId="3725FEB9" w:rsidR="00CD600A" w:rsidRPr="00CD600A" w:rsidRDefault="00CD600A" w:rsidP="004C5F01">
      <w:pPr>
        <w:pStyle w:val="Prrafodelista"/>
        <w:numPr>
          <w:ilvl w:val="0"/>
          <w:numId w:val="33"/>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El matrimonio civil</w:t>
      </w:r>
    </w:p>
    <w:p w14:paraId="7413B7F9" w14:textId="1D830017" w:rsidR="00CD600A" w:rsidRPr="00CD600A" w:rsidRDefault="00CD600A" w:rsidP="004C5F01">
      <w:pPr>
        <w:pStyle w:val="Prrafodelista"/>
        <w:numPr>
          <w:ilvl w:val="0"/>
          <w:numId w:val="33"/>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Adopción</w:t>
      </w:r>
    </w:p>
    <w:p w14:paraId="4ACFD825" w14:textId="6247E150" w:rsidR="00CD600A" w:rsidRPr="00CD600A" w:rsidRDefault="00CD600A" w:rsidP="004C5F01">
      <w:pPr>
        <w:pStyle w:val="Prrafodelista"/>
        <w:numPr>
          <w:ilvl w:val="0"/>
          <w:numId w:val="33"/>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Violencia intrafamiliar</w:t>
      </w:r>
      <w:r w:rsidR="00D93DCA" w:rsidRPr="00D93DCA">
        <w:rPr>
          <w:noProof/>
        </w:rPr>
        <w:t xml:space="preserve"> </w:t>
      </w:r>
    </w:p>
    <w:p w14:paraId="618720BC" w14:textId="6D38519F" w:rsidR="00CD600A" w:rsidRPr="00CD600A" w:rsidRDefault="00CD600A" w:rsidP="004C5F01">
      <w:pPr>
        <w:pStyle w:val="Prrafodelista"/>
        <w:numPr>
          <w:ilvl w:val="0"/>
          <w:numId w:val="33"/>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Tuición y relación con los hijos (visitas)</w:t>
      </w:r>
    </w:p>
    <w:p w14:paraId="62B5C971" w14:textId="44B62115" w:rsidR="0015526F" w:rsidRDefault="00D93DCA" w:rsidP="0015526F">
      <w:pPr>
        <w:spacing w:line="240" w:lineRule="auto"/>
        <w:jc w:val="both"/>
        <w:rPr>
          <w:rFonts w:ascii="Comic Sans MS" w:hAnsi="Comic Sans MS"/>
          <w:bCs/>
          <w:color w:val="000000"/>
          <w:sz w:val="18"/>
          <w:szCs w:val="18"/>
        </w:rPr>
      </w:pPr>
      <w:r w:rsidRPr="00D93DCA">
        <w:rPr>
          <w:rFonts w:ascii="Comic Sans MS" w:hAnsi="Comic Sans MS"/>
          <w:bCs/>
          <w:noProof/>
          <w:color w:val="000000"/>
          <w:sz w:val="18"/>
          <w:szCs w:val="18"/>
          <w:lang w:eastAsia="es-CL"/>
        </w:rPr>
        <w:drawing>
          <wp:anchor distT="0" distB="0" distL="114300" distR="114300" simplePos="0" relativeHeight="251675648" behindDoc="0" locked="0" layoutInCell="1" allowOverlap="1" wp14:anchorId="19BA47AE" wp14:editId="5C93EA28">
            <wp:simplePos x="0" y="0"/>
            <wp:positionH relativeFrom="column">
              <wp:posOffset>3739515</wp:posOffset>
            </wp:positionH>
            <wp:positionV relativeFrom="paragraph">
              <wp:posOffset>408305</wp:posOffset>
            </wp:positionV>
            <wp:extent cx="1143000" cy="857250"/>
            <wp:effectExtent l="0" t="0" r="0" b="0"/>
            <wp:wrapSquare wrapText="bothSides"/>
            <wp:docPr id="4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anchor>
        </w:drawing>
      </w:r>
      <w:r w:rsidR="0015526F" w:rsidRPr="00CD600A">
        <w:rPr>
          <w:rFonts w:ascii="Comic Sans MS" w:hAnsi="Comic Sans MS"/>
          <w:b/>
          <w:color w:val="000000"/>
          <w:sz w:val="18"/>
          <w:szCs w:val="18"/>
        </w:rPr>
        <w:t>Juzgados de cobranza laboral y previsional</w:t>
      </w:r>
      <w:r w:rsidR="00CD600A">
        <w:rPr>
          <w:rFonts w:ascii="Comic Sans MS" w:hAnsi="Comic Sans MS"/>
          <w:bCs/>
          <w:color w:val="000000"/>
          <w:sz w:val="18"/>
          <w:szCs w:val="18"/>
        </w:rPr>
        <w:t>: Son juzgados ubicados en Valparaíso, Concepción, San Miguel y Santiago y se encargan de ver juicios en materias como:</w:t>
      </w:r>
    </w:p>
    <w:p w14:paraId="3504E6EF" w14:textId="384D1777" w:rsidR="00CD600A" w:rsidRPr="00CD600A" w:rsidRDefault="00CD600A" w:rsidP="004C5F01">
      <w:pPr>
        <w:pStyle w:val="Prrafodelista"/>
        <w:numPr>
          <w:ilvl w:val="0"/>
          <w:numId w:val="34"/>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Leyes laborales</w:t>
      </w:r>
    </w:p>
    <w:p w14:paraId="0089F2C5" w14:textId="020114B7" w:rsidR="00CD600A" w:rsidRPr="00CD600A" w:rsidRDefault="00CD600A" w:rsidP="004C5F01">
      <w:pPr>
        <w:pStyle w:val="Prrafodelista"/>
        <w:numPr>
          <w:ilvl w:val="0"/>
          <w:numId w:val="34"/>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Previsión o seguridad social</w:t>
      </w:r>
    </w:p>
    <w:p w14:paraId="04C21175" w14:textId="68E8C40D" w:rsidR="00CD600A" w:rsidRPr="00CD600A" w:rsidRDefault="00CD600A" w:rsidP="004C5F01">
      <w:pPr>
        <w:pStyle w:val="Prrafodelista"/>
        <w:numPr>
          <w:ilvl w:val="0"/>
          <w:numId w:val="34"/>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Cobranza judicial por imposiciones</w:t>
      </w:r>
      <w:r w:rsidR="00D93DCA" w:rsidRPr="00D93DCA">
        <w:rPr>
          <w:noProof/>
        </w:rPr>
        <w:t xml:space="preserve"> </w:t>
      </w:r>
    </w:p>
    <w:p w14:paraId="7B11926A" w14:textId="24D513A4" w:rsidR="00CD600A" w:rsidRPr="00CD600A" w:rsidRDefault="00CD600A" w:rsidP="004C5F01">
      <w:pPr>
        <w:pStyle w:val="Prrafodelista"/>
        <w:numPr>
          <w:ilvl w:val="0"/>
          <w:numId w:val="34"/>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Aportes a los institutos de previsión</w:t>
      </w:r>
    </w:p>
    <w:p w14:paraId="35CC0D28" w14:textId="77777777" w:rsidR="00D93DCA" w:rsidRDefault="00CD600A" w:rsidP="004C5F01">
      <w:pPr>
        <w:pStyle w:val="Prrafodelista"/>
        <w:numPr>
          <w:ilvl w:val="0"/>
          <w:numId w:val="34"/>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 xml:space="preserve">Multas a los institutos de previsión </w:t>
      </w:r>
    </w:p>
    <w:p w14:paraId="44E521DA" w14:textId="5C49F2A4" w:rsidR="00CD600A" w:rsidRPr="00D93DCA" w:rsidRDefault="0087522F" w:rsidP="00D93DCA">
      <w:pPr>
        <w:spacing w:line="240" w:lineRule="auto"/>
        <w:ind w:left="360"/>
        <w:jc w:val="both"/>
        <w:rPr>
          <w:rFonts w:ascii="Comic Sans MS" w:hAnsi="Comic Sans MS"/>
          <w:bCs/>
          <w:color w:val="000000"/>
          <w:sz w:val="18"/>
          <w:szCs w:val="18"/>
        </w:rPr>
      </w:pPr>
      <w:r w:rsidRPr="00D93DCA">
        <w:rPr>
          <w:noProof/>
          <w:lang w:eastAsia="es-CL"/>
        </w:rPr>
        <w:drawing>
          <wp:anchor distT="0" distB="0" distL="114300" distR="114300" simplePos="0" relativeHeight="251676672" behindDoc="0" locked="0" layoutInCell="1" allowOverlap="1" wp14:anchorId="6A48E867" wp14:editId="66B9AC01">
            <wp:simplePos x="0" y="0"/>
            <wp:positionH relativeFrom="column">
              <wp:posOffset>4396740</wp:posOffset>
            </wp:positionH>
            <wp:positionV relativeFrom="paragraph">
              <wp:posOffset>-1270</wp:posOffset>
            </wp:positionV>
            <wp:extent cx="1151976" cy="952500"/>
            <wp:effectExtent l="0" t="0" r="0" b="0"/>
            <wp:wrapSquare wrapText="bothSides"/>
            <wp:docPr id="4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5406" cy="955336"/>
                    </a:xfrm>
                    <a:prstGeom prst="rect">
                      <a:avLst/>
                    </a:prstGeom>
                  </pic:spPr>
                </pic:pic>
              </a:graphicData>
            </a:graphic>
            <wp14:sizeRelH relativeFrom="margin">
              <wp14:pctWidth>0</wp14:pctWidth>
            </wp14:sizeRelH>
            <wp14:sizeRelV relativeFrom="margin">
              <wp14:pctHeight>0</wp14:pctHeight>
            </wp14:sizeRelV>
          </wp:anchor>
        </w:drawing>
      </w:r>
      <w:r w:rsidR="0015526F" w:rsidRPr="00D93DCA">
        <w:rPr>
          <w:rFonts w:ascii="Comic Sans MS" w:hAnsi="Comic Sans MS"/>
          <w:b/>
          <w:color w:val="000000"/>
          <w:sz w:val="18"/>
          <w:szCs w:val="18"/>
        </w:rPr>
        <w:t>Juzgados de letras de trabajo</w:t>
      </w:r>
      <w:r w:rsidR="00CD600A" w:rsidRPr="00D93DCA">
        <w:rPr>
          <w:rFonts w:ascii="Comic Sans MS" w:hAnsi="Comic Sans MS"/>
          <w:bCs/>
          <w:color w:val="000000"/>
          <w:sz w:val="18"/>
          <w:szCs w:val="18"/>
        </w:rPr>
        <w:t>: Son tribunales encargados de temas relacionados con el empleador y el trabajador, en relación a la aplicación de:</w:t>
      </w:r>
      <w:r w:rsidR="00D93DCA" w:rsidRPr="00D93DCA">
        <w:rPr>
          <w:rFonts w:ascii="Comic Sans MS" w:hAnsi="Comic Sans MS"/>
          <w:bCs/>
          <w:color w:val="000000"/>
          <w:sz w:val="18"/>
          <w:szCs w:val="18"/>
        </w:rPr>
        <w:t xml:space="preserve"> </w:t>
      </w:r>
    </w:p>
    <w:p w14:paraId="12D3B4A0" w14:textId="291D32D2" w:rsidR="0015526F" w:rsidRPr="00CD600A" w:rsidRDefault="00CD600A" w:rsidP="004C5F01">
      <w:pPr>
        <w:pStyle w:val="Prrafodelista"/>
        <w:numPr>
          <w:ilvl w:val="0"/>
          <w:numId w:val="35"/>
        </w:numPr>
        <w:spacing w:line="240" w:lineRule="auto"/>
        <w:jc w:val="both"/>
        <w:rPr>
          <w:rFonts w:ascii="Comic Sans MS" w:hAnsi="Comic Sans MS"/>
          <w:bCs/>
          <w:color w:val="000000"/>
          <w:sz w:val="18"/>
          <w:szCs w:val="18"/>
        </w:rPr>
      </w:pPr>
      <w:r>
        <w:rPr>
          <w:rFonts w:ascii="Comic Sans MS" w:hAnsi="Comic Sans MS"/>
          <w:bCs/>
          <w:color w:val="000000"/>
          <w:sz w:val="18"/>
          <w:szCs w:val="18"/>
        </w:rPr>
        <w:t>N</w:t>
      </w:r>
      <w:r w:rsidRPr="00CD600A">
        <w:rPr>
          <w:rFonts w:ascii="Comic Sans MS" w:hAnsi="Comic Sans MS"/>
          <w:bCs/>
          <w:color w:val="000000"/>
          <w:sz w:val="18"/>
          <w:szCs w:val="18"/>
        </w:rPr>
        <w:t>ormas laborales en contratos individuales o colectivos de trabajo</w:t>
      </w:r>
      <w:r w:rsidR="00D93DCA" w:rsidRPr="00D93DCA">
        <w:rPr>
          <w:noProof/>
        </w:rPr>
        <w:t xml:space="preserve"> </w:t>
      </w:r>
    </w:p>
    <w:p w14:paraId="1BBEEEC6" w14:textId="09859DD7" w:rsidR="00CD600A" w:rsidRPr="00CD600A" w:rsidRDefault="00CD600A" w:rsidP="004C5F01">
      <w:pPr>
        <w:pStyle w:val="Prrafodelista"/>
        <w:numPr>
          <w:ilvl w:val="0"/>
          <w:numId w:val="35"/>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Organización sindical y negociación colectiva</w:t>
      </w:r>
    </w:p>
    <w:p w14:paraId="6604ECC9" w14:textId="6F4B4DE4" w:rsidR="00CD600A" w:rsidRPr="00CD600A" w:rsidRDefault="00CD600A" w:rsidP="004C5F01">
      <w:pPr>
        <w:pStyle w:val="Prrafodelista"/>
        <w:numPr>
          <w:ilvl w:val="0"/>
          <w:numId w:val="35"/>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Previsión social o seguridad social</w:t>
      </w:r>
    </w:p>
    <w:p w14:paraId="40582893" w14:textId="0A96739A" w:rsidR="00CD600A" w:rsidRPr="00CD600A" w:rsidRDefault="00CD600A" w:rsidP="004C5F01">
      <w:pPr>
        <w:pStyle w:val="Prrafodelista"/>
        <w:numPr>
          <w:ilvl w:val="0"/>
          <w:numId w:val="35"/>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lastRenderedPageBreak/>
        <w:t>Juicios por accidentes de trabajo</w:t>
      </w:r>
    </w:p>
    <w:p w14:paraId="7E4FC039" w14:textId="6B26DCE1" w:rsidR="00CD600A" w:rsidRDefault="00CD600A" w:rsidP="004C5F01">
      <w:pPr>
        <w:pStyle w:val="Prrafodelista"/>
        <w:numPr>
          <w:ilvl w:val="0"/>
          <w:numId w:val="35"/>
        </w:numPr>
        <w:spacing w:line="240" w:lineRule="auto"/>
        <w:jc w:val="both"/>
        <w:rPr>
          <w:rFonts w:ascii="Comic Sans MS" w:hAnsi="Comic Sans MS"/>
          <w:bCs/>
          <w:color w:val="000000"/>
          <w:sz w:val="18"/>
          <w:szCs w:val="18"/>
        </w:rPr>
      </w:pPr>
      <w:r w:rsidRPr="00CD600A">
        <w:rPr>
          <w:rFonts w:ascii="Comic Sans MS" w:hAnsi="Comic Sans MS"/>
          <w:bCs/>
          <w:color w:val="000000"/>
          <w:sz w:val="18"/>
          <w:szCs w:val="18"/>
        </w:rPr>
        <w:t>Enfermedades profesionales</w:t>
      </w:r>
    </w:p>
    <w:p w14:paraId="4CF49C73" w14:textId="77777777" w:rsidR="00CD600A" w:rsidRPr="00CD600A" w:rsidRDefault="00CD600A" w:rsidP="00CD600A">
      <w:pPr>
        <w:pStyle w:val="Prrafodelista"/>
        <w:spacing w:line="240" w:lineRule="auto"/>
        <w:jc w:val="both"/>
        <w:rPr>
          <w:rFonts w:ascii="Comic Sans MS" w:hAnsi="Comic Sans MS"/>
          <w:bCs/>
          <w:color w:val="000000"/>
          <w:sz w:val="18"/>
          <w:szCs w:val="18"/>
        </w:rPr>
      </w:pPr>
    </w:p>
    <w:p w14:paraId="2BEC6790" w14:textId="27E7F3D3" w:rsidR="00CD600A" w:rsidRPr="0087522F" w:rsidRDefault="00CD600A" w:rsidP="004C5F01">
      <w:pPr>
        <w:pStyle w:val="Prrafodelista"/>
        <w:numPr>
          <w:ilvl w:val="0"/>
          <w:numId w:val="56"/>
        </w:numPr>
        <w:spacing w:line="240" w:lineRule="auto"/>
        <w:jc w:val="both"/>
        <w:rPr>
          <w:rFonts w:ascii="Comic Sans MS" w:hAnsi="Comic Sans MS"/>
          <w:b/>
          <w:color w:val="000000"/>
          <w:sz w:val="20"/>
          <w:szCs w:val="20"/>
          <w:u w:val="double"/>
        </w:rPr>
      </w:pPr>
      <w:r w:rsidRPr="0087522F">
        <w:rPr>
          <w:rFonts w:ascii="Comic Sans MS" w:hAnsi="Comic Sans MS"/>
          <w:b/>
          <w:color w:val="000000"/>
          <w:sz w:val="20"/>
          <w:szCs w:val="20"/>
          <w:u w:val="double"/>
        </w:rPr>
        <w:t xml:space="preserve">Reforma procesal penal </w:t>
      </w:r>
    </w:p>
    <w:p w14:paraId="7B9CF3E8" w14:textId="09D92353" w:rsidR="005E28E8" w:rsidRPr="00B71479" w:rsidRDefault="0087522F" w:rsidP="00B71479">
      <w:pPr>
        <w:spacing w:line="240" w:lineRule="auto"/>
        <w:jc w:val="both"/>
        <w:rPr>
          <w:rFonts w:ascii="Comic Sans MS" w:hAnsi="Comic Sans MS"/>
          <w:bCs/>
          <w:color w:val="000000"/>
          <w:sz w:val="18"/>
          <w:szCs w:val="18"/>
        </w:rPr>
      </w:pPr>
      <w:r w:rsidRPr="0087522F">
        <w:rPr>
          <w:rFonts w:ascii="Comic Sans MS" w:hAnsi="Comic Sans MS"/>
          <w:bCs/>
          <w:noProof/>
          <w:color w:val="000000"/>
          <w:sz w:val="18"/>
          <w:szCs w:val="18"/>
          <w:lang w:eastAsia="es-CL"/>
        </w:rPr>
        <w:drawing>
          <wp:anchor distT="0" distB="0" distL="114300" distR="114300" simplePos="0" relativeHeight="251677696" behindDoc="0" locked="0" layoutInCell="1" allowOverlap="1" wp14:anchorId="323506F4" wp14:editId="7D6A28A5">
            <wp:simplePos x="0" y="0"/>
            <wp:positionH relativeFrom="column">
              <wp:posOffset>4768215</wp:posOffset>
            </wp:positionH>
            <wp:positionV relativeFrom="paragraph">
              <wp:posOffset>41910</wp:posOffset>
            </wp:positionV>
            <wp:extent cx="1381125" cy="1743710"/>
            <wp:effectExtent l="0" t="0" r="9525" b="8890"/>
            <wp:wrapSquare wrapText="bothSides"/>
            <wp:docPr id="4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381125" cy="1743710"/>
                    </a:xfrm>
                    <a:prstGeom prst="rect">
                      <a:avLst/>
                    </a:prstGeom>
                  </pic:spPr>
                </pic:pic>
              </a:graphicData>
            </a:graphic>
          </wp:anchor>
        </w:drawing>
      </w:r>
      <w:r w:rsidR="00CD600A" w:rsidRPr="00B71479">
        <w:rPr>
          <w:rFonts w:ascii="Comic Sans MS" w:hAnsi="Comic Sans MS"/>
          <w:bCs/>
          <w:color w:val="000000"/>
          <w:sz w:val="18"/>
          <w:szCs w:val="18"/>
        </w:rPr>
        <w:t xml:space="preserve">En el año 2000, se publicó la nueva reforma procesal penal, la cual buscaba sustituir al anterior sistema judicial chileno. </w:t>
      </w:r>
      <w:r w:rsidR="005E28E8" w:rsidRPr="00B71479">
        <w:rPr>
          <w:rFonts w:ascii="Comic Sans MS" w:hAnsi="Comic Sans MS"/>
          <w:bCs/>
          <w:color w:val="000000"/>
          <w:sz w:val="18"/>
          <w:szCs w:val="18"/>
        </w:rPr>
        <w:t xml:space="preserve">Consiste en que el </w:t>
      </w:r>
      <w:r w:rsidR="005E28E8" w:rsidRPr="00B71479">
        <w:rPr>
          <w:rFonts w:ascii="Comic Sans MS" w:hAnsi="Comic Sans MS"/>
          <w:b/>
          <w:color w:val="000000"/>
          <w:sz w:val="18"/>
          <w:szCs w:val="18"/>
        </w:rPr>
        <w:t>JUEZ</w:t>
      </w:r>
      <w:r w:rsidR="005E28E8" w:rsidRPr="00B71479">
        <w:rPr>
          <w:rFonts w:ascii="Comic Sans MS" w:hAnsi="Comic Sans MS"/>
          <w:bCs/>
          <w:color w:val="000000"/>
          <w:sz w:val="18"/>
          <w:szCs w:val="18"/>
        </w:rPr>
        <w:t xml:space="preserve"> en una audiencia oral escucha a un </w:t>
      </w:r>
      <w:r w:rsidR="005E28E8" w:rsidRPr="00B71479">
        <w:rPr>
          <w:rFonts w:ascii="Comic Sans MS" w:hAnsi="Comic Sans MS"/>
          <w:b/>
          <w:color w:val="000000"/>
          <w:sz w:val="18"/>
          <w:szCs w:val="18"/>
        </w:rPr>
        <w:t>FISCAL</w:t>
      </w:r>
      <w:r w:rsidR="005E28E8" w:rsidRPr="00B71479">
        <w:rPr>
          <w:rFonts w:ascii="Comic Sans MS" w:hAnsi="Comic Sans MS"/>
          <w:bCs/>
          <w:color w:val="000000"/>
          <w:sz w:val="18"/>
          <w:szCs w:val="18"/>
        </w:rPr>
        <w:t xml:space="preserve"> investigador que acusa y a un </w:t>
      </w:r>
      <w:r w:rsidR="005E28E8" w:rsidRPr="00B71479">
        <w:rPr>
          <w:rFonts w:ascii="Comic Sans MS" w:hAnsi="Comic Sans MS"/>
          <w:b/>
          <w:color w:val="000000"/>
          <w:sz w:val="18"/>
          <w:szCs w:val="18"/>
        </w:rPr>
        <w:t>DEFENSOR</w:t>
      </w:r>
      <w:r w:rsidR="005E28E8" w:rsidRPr="00B71479">
        <w:rPr>
          <w:rFonts w:ascii="Comic Sans MS" w:hAnsi="Comic Sans MS"/>
          <w:bCs/>
          <w:color w:val="000000"/>
          <w:sz w:val="18"/>
          <w:szCs w:val="18"/>
        </w:rPr>
        <w:t xml:space="preserve"> acusado antes de fallar.</w:t>
      </w:r>
      <w:r w:rsidR="00B71479" w:rsidRPr="00B71479">
        <w:rPr>
          <w:rFonts w:ascii="Comic Sans MS" w:hAnsi="Comic Sans MS"/>
          <w:bCs/>
          <w:color w:val="000000"/>
          <w:sz w:val="18"/>
          <w:szCs w:val="18"/>
        </w:rPr>
        <w:t xml:space="preserve"> </w:t>
      </w:r>
      <w:r w:rsidR="005E28E8" w:rsidRPr="00B71479">
        <w:rPr>
          <w:rFonts w:ascii="Comic Sans MS" w:hAnsi="Comic Sans MS"/>
          <w:bCs/>
          <w:color w:val="000000"/>
          <w:sz w:val="18"/>
          <w:szCs w:val="18"/>
        </w:rPr>
        <w:t xml:space="preserve">En el antiguo sistema, el </w:t>
      </w:r>
      <w:r w:rsidR="005E28E8" w:rsidRPr="00B71479">
        <w:rPr>
          <w:rFonts w:ascii="Comic Sans MS" w:hAnsi="Comic Sans MS"/>
          <w:b/>
          <w:color w:val="000000"/>
          <w:sz w:val="18"/>
          <w:szCs w:val="18"/>
        </w:rPr>
        <w:t>JUEZ</w:t>
      </w:r>
      <w:r w:rsidR="005E28E8" w:rsidRPr="00B71479">
        <w:rPr>
          <w:rFonts w:ascii="Comic Sans MS" w:hAnsi="Comic Sans MS"/>
          <w:bCs/>
          <w:color w:val="000000"/>
          <w:sz w:val="18"/>
          <w:szCs w:val="18"/>
        </w:rPr>
        <w:t xml:space="preserve"> se llevaba toda la carga del proceso, por escrito sin contacto de las partes.</w:t>
      </w:r>
    </w:p>
    <w:p w14:paraId="4A4DC729" w14:textId="2ADCBDD2" w:rsidR="005E28E8" w:rsidRPr="00B71479" w:rsidRDefault="005E28E8" w:rsidP="00B71479">
      <w:pPr>
        <w:spacing w:line="240" w:lineRule="auto"/>
        <w:jc w:val="both"/>
        <w:rPr>
          <w:rFonts w:ascii="Comic Sans MS" w:hAnsi="Comic Sans MS"/>
          <w:bCs/>
          <w:color w:val="000000"/>
          <w:sz w:val="18"/>
          <w:szCs w:val="18"/>
        </w:rPr>
      </w:pPr>
      <w:r w:rsidRPr="00B71479">
        <w:rPr>
          <w:rFonts w:ascii="Comic Sans MS" w:hAnsi="Comic Sans MS"/>
          <w:b/>
          <w:color w:val="000000"/>
          <w:sz w:val="18"/>
          <w:szCs w:val="18"/>
        </w:rPr>
        <w:t>La responsabilidad Juvenil</w:t>
      </w:r>
      <w:r w:rsidR="00B71479" w:rsidRPr="00B71479">
        <w:rPr>
          <w:rFonts w:ascii="Comic Sans MS" w:hAnsi="Comic Sans MS"/>
          <w:b/>
          <w:color w:val="000000"/>
          <w:sz w:val="18"/>
          <w:szCs w:val="18"/>
        </w:rPr>
        <w:t>:</w:t>
      </w:r>
      <w:r w:rsidR="00B71479" w:rsidRPr="00B71479">
        <w:rPr>
          <w:rFonts w:ascii="Comic Sans MS" w:hAnsi="Comic Sans MS"/>
          <w:bCs/>
          <w:color w:val="000000"/>
          <w:sz w:val="18"/>
          <w:szCs w:val="18"/>
        </w:rPr>
        <w:t xml:space="preserve"> En el contexto de esta nueva reforma aplicada en el sistema judicial, se busca establecer un sistema judicial coincidente con las nuevas perspectivas de responsabilidad penal de los menores. De esta forma en </w:t>
      </w:r>
      <w:r w:rsidRPr="00B71479">
        <w:rPr>
          <w:rFonts w:ascii="Comic Sans MS" w:hAnsi="Comic Sans MS"/>
          <w:bCs/>
          <w:color w:val="000000"/>
          <w:sz w:val="18"/>
          <w:szCs w:val="18"/>
        </w:rPr>
        <w:t>el año 2006 se aprueba la LEY 20.840. Publicada en el 2007.</w:t>
      </w:r>
      <w:r w:rsidR="00B71479" w:rsidRPr="00B71479">
        <w:rPr>
          <w:rFonts w:ascii="Comic Sans MS" w:hAnsi="Comic Sans MS"/>
          <w:bCs/>
          <w:color w:val="000000"/>
          <w:sz w:val="18"/>
          <w:szCs w:val="18"/>
        </w:rPr>
        <w:t xml:space="preserve"> La cual busca establecer un sistema de prevención de la delincuencia juvenil, respetando los derechos e interés de los menores de edad, orientado a la reinserción social de los jóvenes considerados culpables.</w:t>
      </w:r>
    </w:p>
    <w:p w14:paraId="0B7D1076" w14:textId="33099BE4" w:rsidR="005E28E8" w:rsidRPr="00B71479" w:rsidRDefault="00B71479" w:rsidP="00B71479">
      <w:pPr>
        <w:spacing w:line="240" w:lineRule="auto"/>
        <w:jc w:val="both"/>
        <w:rPr>
          <w:rFonts w:ascii="Comic Sans MS" w:hAnsi="Comic Sans MS"/>
          <w:bCs/>
          <w:color w:val="000000"/>
          <w:sz w:val="18"/>
          <w:szCs w:val="18"/>
        </w:rPr>
      </w:pPr>
      <w:r w:rsidRPr="00B71479">
        <w:rPr>
          <w:rFonts w:ascii="Comic Sans MS" w:hAnsi="Comic Sans MS"/>
          <w:bCs/>
          <w:color w:val="000000"/>
          <w:sz w:val="18"/>
          <w:szCs w:val="18"/>
        </w:rPr>
        <w:t xml:space="preserve">Según la ley, </w:t>
      </w:r>
      <w:r w:rsidRPr="00B71479">
        <w:rPr>
          <w:rFonts w:ascii="Comic Sans MS" w:hAnsi="Comic Sans MS"/>
          <w:b/>
          <w:color w:val="000000"/>
          <w:sz w:val="18"/>
          <w:szCs w:val="18"/>
        </w:rPr>
        <w:t>los jóvenes entre 14 y 18 años de edad, denominados “adolescentes”, tienen responsabilidad penal y, por ende, deben asumir las consecuencias legales de sus actos (sean faltas o delitos).</w:t>
      </w:r>
      <w:r w:rsidRPr="00B71479">
        <w:rPr>
          <w:rFonts w:ascii="Comic Sans MS" w:hAnsi="Comic Sans MS"/>
          <w:bCs/>
          <w:color w:val="000000"/>
          <w:sz w:val="18"/>
          <w:szCs w:val="18"/>
        </w:rPr>
        <w:t xml:space="preserve"> Para ello, la ley establece un conjunto de sanciones, que se clasifican en dos tipos: privativas de libertad y no privativas de libertad.</w:t>
      </w:r>
    </w:p>
    <w:tbl>
      <w:tblPr>
        <w:tblW w:w="56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2805"/>
        <w:gridCol w:w="2865"/>
      </w:tblGrid>
      <w:tr w:rsidR="005E28E8" w:rsidRPr="003C3292" w14:paraId="28ED52E6" w14:textId="77777777" w:rsidTr="0087522F">
        <w:trPr>
          <w:trHeight w:val="532"/>
          <w:jc w:val="center"/>
        </w:trPr>
        <w:tc>
          <w:tcPr>
            <w:tcW w:w="6440" w:type="dxa"/>
            <w:shd w:val="clear" w:color="auto" w:fill="00FFFF"/>
            <w:tcMar>
              <w:top w:w="72" w:type="dxa"/>
              <w:left w:w="144" w:type="dxa"/>
              <w:bottom w:w="72" w:type="dxa"/>
              <w:right w:w="144" w:type="dxa"/>
            </w:tcMar>
            <w:hideMark/>
          </w:tcPr>
          <w:p w14:paraId="57ED4227" w14:textId="77777777" w:rsidR="005E28E8" w:rsidRPr="00B71479" w:rsidRDefault="005E28E8" w:rsidP="00B71479">
            <w:pPr>
              <w:spacing w:line="240" w:lineRule="auto"/>
              <w:jc w:val="both"/>
              <w:rPr>
                <w:rFonts w:ascii="Comic Sans MS" w:hAnsi="Comic Sans MS"/>
                <w:b/>
                <w:color w:val="000000"/>
                <w:sz w:val="18"/>
                <w:szCs w:val="18"/>
              </w:rPr>
            </w:pPr>
            <w:r w:rsidRPr="00B71479">
              <w:rPr>
                <w:rFonts w:ascii="Comic Sans MS" w:hAnsi="Comic Sans MS"/>
                <w:b/>
                <w:bCs/>
                <w:color w:val="000000"/>
                <w:sz w:val="18"/>
                <w:szCs w:val="18"/>
              </w:rPr>
              <w:t>Privativas de Libertad</w:t>
            </w:r>
          </w:p>
        </w:tc>
        <w:tc>
          <w:tcPr>
            <w:tcW w:w="6440" w:type="dxa"/>
            <w:shd w:val="clear" w:color="auto" w:fill="00FFFF"/>
            <w:tcMar>
              <w:top w:w="72" w:type="dxa"/>
              <w:left w:w="144" w:type="dxa"/>
              <w:bottom w:w="72" w:type="dxa"/>
              <w:right w:w="144" w:type="dxa"/>
            </w:tcMar>
            <w:hideMark/>
          </w:tcPr>
          <w:p w14:paraId="440FB05A" w14:textId="77777777" w:rsidR="005E28E8" w:rsidRPr="00B71479" w:rsidRDefault="005E28E8" w:rsidP="00B71479">
            <w:pPr>
              <w:spacing w:line="240" w:lineRule="auto"/>
              <w:jc w:val="both"/>
              <w:rPr>
                <w:rFonts w:ascii="Comic Sans MS" w:hAnsi="Comic Sans MS"/>
                <w:b/>
                <w:color w:val="000000"/>
                <w:sz w:val="18"/>
                <w:szCs w:val="18"/>
              </w:rPr>
            </w:pPr>
            <w:r w:rsidRPr="00B71479">
              <w:rPr>
                <w:rFonts w:ascii="Comic Sans MS" w:hAnsi="Comic Sans MS"/>
                <w:b/>
                <w:bCs/>
                <w:color w:val="000000"/>
                <w:sz w:val="18"/>
                <w:szCs w:val="18"/>
              </w:rPr>
              <w:t>No privativas de Libertad</w:t>
            </w:r>
          </w:p>
        </w:tc>
      </w:tr>
      <w:tr w:rsidR="005E28E8" w:rsidRPr="003C3292" w14:paraId="310555BC" w14:textId="77777777" w:rsidTr="0087522F">
        <w:trPr>
          <w:trHeight w:val="1918"/>
          <w:jc w:val="center"/>
        </w:trPr>
        <w:tc>
          <w:tcPr>
            <w:tcW w:w="6440" w:type="dxa"/>
            <w:shd w:val="clear" w:color="auto" w:fill="00FFFF"/>
            <w:tcMar>
              <w:top w:w="72" w:type="dxa"/>
              <w:left w:w="144" w:type="dxa"/>
              <w:bottom w:w="72" w:type="dxa"/>
              <w:right w:w="144" w:type="dxa"/>
            </w:tcMar>
            <w:hideMark/>
          </w:tcPr>
          <w:p w14:paraId="3392121B" w14:textId="76757A42" w:rsidR="005E28E8" w:rsidRPr="00B71479" w:rsidRDefault="005E28E8" w:rsidP="00B71479">
            <w:pPr>
              <w:spacing w:line="240" w:lineRule="auto"/>
              <w:jc w:val="both"/>
              <w:rPr>
                <w:rFonts w:ascii="Comic Sans MS" w:hAnsi="Comic Sans MS"/>
                <w:bCs/>
                <w:color w:val="000000"/>
                <w:sz w:val="18"/>
                <w:szCs w:val="18"/>
              </w:rPr>
            </w:pPr>
            <w:r w:rsidRPr="00B71479">
              <w:rPr>
                <w:rFonts w:ascii="Comic Sans MS" w:hAnsi="Comic Sans MS"/>
                <w:bCs/>
                <w:color w:val="000000"/>
                <w:sz w:val="18"/>
                <w:szCs w:val="18"/>
              </w:rPr>
              <w:t>Consiste en la internación de un régimen cerrado o semicerrado, con un programa de reinserción social</w:t>
            </w:r>
            <w:r w:rsidR="00B71479">
              <w:rPr>
                <w:rFonts w:ascii="Comic Sans MS" w:hAnsi="Comic Sans MS"/>
                <w:bCs/>
                <w:color w:val="000000"/>
                <w:sz w:val="18"/>
                <w:szCs w:val="18"/>
              </w:rPr>
              <w:t xml:space="preserve">, </w:t>
            </w:r>
            <w:r w:rsidR="00B71479" w:rsidRPr="00B71479">
              <w:rPr>
                <w:rFonts w:ascii="Comic Sans MS" w:hAnsi="Comic Sans MS"/>
                <w:b/>
                <w:color w:val="000000"/>
                <w:sz w:val="18"/>
                <w:szCs w:val="18"/>
              </w:rPr>
              <w:t xml:space="preserve">SENAME </w:t>
            </w:r>
          </w:p>
        </w:tc>
        <w:tc>
          <w:tcPr>
            <w:tcW w:w="6440" w:type="dxa"/>
            <w:shd w:val="clear" w:color="auto" w:fill="00FFFF"/>
            <w:tcMar>
              <w:top w:w="72" w:type="dxa"/>
              <w:left w:w="144" w:type="dxa"/>
              <w:bottom w:w="72" w:type="dxa"/>
              <w:right w:w="144" w:type="dxa"/>
            </w:tcMar>
            <w:hideMark/>
          </w:tcPr>
          <w:p w14:paraId="05CD5367" w14:textId="4BED4536" w:rsidR="005E28E8" w:rsidRPr="00B71479" w:rsidRDefault="005E28E8" w:rsidP="00B71479">
            <w:pPr>
              <w:spacing w:line="240" w:lineRule="auto"/>
              <w:jc w:val="both"/>
              <w:rPr>
                <w:rFonts w:ascii="Comic Sans MS" w:hAnsi="Comic Sans MS"/>
                <w:bCs/>
                <w:color w:val="000000"/>
                <w:sz w:val="18"/>
                <w:szCs w:val="18"/>
              </w:rPr>
            </w:pPr>
            <w:r w:rsidRPr="00B71479">
              <w:rPr>
                <w:rFonts w:ascii="Comic Sans MS" w:hAnsi="Comic Sans MS"/>
                <w:bCs/>
                <w:color w:val="000000"/>
                <w:sz w:val="18"/>
                <w:szCs w:val="18"/>
              </w:rPr>
              <w:t xml:space="preserve">Van desde las menos graves, </w:t>
            </w:r>
            <w:r w:rsidR="00B71479" w:rsidRPr="00B71479">
              <w:rPr>
                <w:rFonts w:ascii="Comic Sans MS" w:hAnsi="Comic Sans MS"/>
                <w:bCs/>
                <w:color w:val="000000"/>
                <w:sz w:val="18"/>
                <w:szCs w:val="18"/>
              </w:rPr>
              <w:t>con una</w:t>
            </w:r>
            <w:r w:rsidRPr="00B71479">
              <w:rPr>
                <w:rFonts w:ascii="Comic Sans MS" w:hAnsi="Comic Sans MS"/>
                <w:bCs/>
                <w:color w:val="000000"/>
                <w:sz w:val="18"/>
                <w:szCs w:val="18"/>
              </w:rPr>
              <w:t xml:space="preserve"> amonestación, hasta las </w:t>
            </w:r>
            <w:r w:rsidR="00B71479" w:rsidRPr="00B71479">
              <w:rPr>
                <w:rFonts w:ascii="Comic Sans MS" w:hAnsi="Comic Sans MS"/>
                <w:bCs/>
                <w:color w:val="000000"/>
                <w:sz w:val="18"/>
                <w:szCs w:val="18"/>
              </w:rPr>
              <w:t>más</w:t>
            </w:r>
            <w:r w:rsidRPr="00B71479">
              <w:rPr>
                <w:rFonts w:ascii="Comic Sans MS" w:hAnsi="Comic Sans MS"/>
                <w:bCs/>
                <w:color w:val="000000"/>
                <w:sz w:val="18"/>
                <w:szCs w:val="18"/>
              </w:rPr>
              <w:t xml:space="preserve"> graves como servicios en beneficio a la comunidad, la cual debe ser compatible con el horario de estudio o de trabajo </w:t>
            </w:r>
          </w:p>
        </w:tc>
      </w:tr>
    </w:tbl>
    <w:p w14:paraId="41432188" w14:textId="476A3194" w:rsidR="00B71479" w:rsidRDefault="00B71479" w:rsidP="005E28E8">
      <w:pPr>
        <w:spacing w:line="240" w:lineRule="auto"/>
        <w:rPr>
          <w:rFonts w:ascii="Times New Roman" w:hAnsi="Times New Roman"/>
          <w:b/>
          <w:color w:val="000000"/>
          <w:sz w:val="24"/>
          <w:szCs w:val="24"/>
        </w:rPr>
      </w:pPr>
    </w:p>
    <w:p w14:paraId="4FFCC611" w14:textId="395B10F6" w:rsidR="00B71479" w:rsidRPr="00B04D75" w:rsidRDefault="00B71479" w:rsidP="004C5F01">
      <w:pPr>
        <w:pStyle w:val="Prrafodelista"/>
        <w:numPr>
          <w:ilvl w:val="0"/>
          <w:numId w:val="56"/>
        </w:numPr>
        <w:spacing w:line="240" w:lineRule="auto"/>
        <w:rPr>
          <w:rFonts w:ascii="Times New Roman" w:hAnsi="Times New Roman"/>
          <w:b/>
          <w:color w:val="000000"/>
          <w:sz w:val="24"/>
          <w:szCs w:val="24"/>
          <w:u w:val="double"/>
        </w:rPr>
      </w:pPr>
      <w:r w:rsidRPr="00B04D75">
        <w:rPr>
          <w:rFonts w:ascii="Comic Sans MS" w:hAnsi="Comic Sans MS"/>
          <w:b/>
          <w:color w:val="000000"/>
          <w:sz w:val="20"/>
          <w:szCs w:val="20"/>
          <w:u w:val="double"/>
        </w:rPr>
        <w:t xml:space="preserve">Los órganos de control del Estado </w:t>
      </w:r>
    </w:p>
    <w:p w14:paraId="75A67C30" w14:textId="435759D6" w:rsidR="00B04D75" w:rsidRDefault="00B04D75" w:rsidP="00B04D75">
      <w:pPr>
        <w:spacing w:line="240" w:lineRule="auto"/>
        <w:jc w:val="both"/>
        <w:rPr>
          <w:rFonts w:ascii="Comic Sans MS" w:hAnsi="Comic Sans MS"/>
          <w:bCs/>
          <w:color w:val="000000"/>
          <w:sz w:val="18"/>
          <w:szCs w:val="18"/>
        </w:rPr>
      </w:pPr>
      <w:r w:rsidRPr="00B04D75">
        <w:rPr>
          <w:rFonts w:ascii="Comic Sans MS" w:hAnsi="Comic Sans MS"/>
          <w:bCs/>
          <w:color w:val="000000"/>
          <w:sz w:val="18"/>
          <w:szCs w:val="18"/>
        </w:rPr>
        <w:t xml:space="preserve">Además de la separación poderes a través de los tres órganos del estado Ejecutivo; </w:t>
      </w:r>
      <w:r>
        <w:rPr>
          <w:rFonts w:ascii="Comic Sans MS" w:hAnsi="Comic Sans MS"/>
          <w:bCs/>
          <w:color w:val="000000"/>
          <w:sz w:val="18"/>
          <w:szCs w:val="18"/>
        </w:rPr>
        <w:t>L</w:t>
      </w:r>
      <w:r w:rsidRPr="00B04D75">
        <w:rPr>
          <w:rFonts w:ascii="Comic Sans MS" w:hAnsi="Comic Sans MS"/>
          <w:bCs/>
          <w:color w:val="000000"/>
          <w:sz w:val="18"/>
          <w:szCs w:val="18"/>
        </w:rPr>
        <w:t xml:space="preserve">egislativo y Judicial, existen otros dos órganos autónomos que tienen la misión de </w:t>
      </w:r>
      <w:r w:rsidRPr="00B04D75">
        <w:rPr>
          <w:rFonts w:ascii="Comic Sans MS" w:hAnsi="Comic Sans MS"/>
          <w:b/>
          <w:color w:val="000000"/>
          <w:sz w:val="18"/>
          <w:szCs w:val="18"/>
        </w:rPr>
        <w:t>controlar y fiscalizar</w:t>
      </w:r>
      <w:r w:rsidRPr="00B04D75">
        <w:rPr>
          <w:rFonts w:ascii="Comic Sans MS" w:hAnsi="Comic Sans MS"/>
          <w:bCs/>
          <w:color w:val="000000"/>
          <w:sz w:val="18"/>
          <w:szCs w:val="18"/>
        </w:rPr>
        <w:t xml:space="preserve"> a los demás poderes del Estado.</w:t>
      </w:r>
    </w:p>
    <w:p w14:paraId="45E4769B" w14:textId="38BDA827" w:rsidR="00B04D75" w:rsidRPr="00B04D75" w:rsidRDefault="0087522F" w:rsidP="00B04D75">
      <w:pPr>
        <w:spacing w:line="240" w:lineRule="auto"/>
        <w:jc w:val="both"/>
        <w:rPr>
          <w:rFonts w:ascii="Comic Sans MS" w:hAnsi="Comic Sans MS"/>
          <w:bCs/>
          <w:color w:val="000000"/>
          <w:sz w:val="20"/>
          <w:szCs w:val="20"/>
          <w:u w:val="double"/>
        </w:rPr>
      </w:pPr>
      <w:r w:rsidRPr="0087522F">
        <w:rPr>
          <w:rFonts w:ascii="Comic Sans MS" w:hAnsi="Comic Sans MS"/>
          <w:b/>
          <w:noProof/>
          <w:color w:val="000000"/>
          <w:sz w:val="20"/>
          <w:szCs w:val="20"/>
          <w:u w:val="double"/>
          <w:lang w:eastAsia="es-CL"/>
        </w:rPr>
        <w:drawing>
          <wp:anchor distT="0" distB="0" distL="114300" distR="114300" simplePos="0" relativeHeight="251678720" behindDoc="0" locked="0" layoutInCell="1" allowOverlap="1" wp14:anchorId="4D4A187A" wp14:editId="464F9CA1">
            <wp:simplePos x="0" y="0"/>
            <wp:positionH relativeFrom="column">
              <wp:posOffset>4634865</wp:posOffset>
            </wp:positionH>
            <wp:positionV relativeFrom="paragraph">
              <wp:posOffset>22225</wp:posOffset>
            </wp:positionV>
            <wp:extent cx="1333500" cy="1327150"/>
            <wp:effectExtent l="0" t="0" r="0" b="6350"/>
            <wp:wrapSquare wrapText="bothSides"/>
            <wp:docPr id="4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333500" cy="1327150"/>
                    </a:xfrm>
                    <a:prstGeom prst="rect">
                      <a:avLst/>
                    </a:prstGeom>
                  </pic:spPr>
                </pic:pic>
              </a:graphicData>
            </a:graphic>
          </wp:anchor>
        </w:drawing>
      </w:r>
      <w:r w:rsidR="00B04D75" w:rsidRPr="00B04D75">
        <w:rPr>
          <w:rFonts w:ascii="Comic Sans MS" w:hAnsi="Comic Sans MS"/>
          <w:b/>
          <w:color w:val="000000"/>
          <w:sz w:val="20"/>
          <w:szCs w:val="20"/>
          <w:u w:val="double"/>
        </w:rPr>
        <w:t>La contraloría general de la república</w:t>
      </w:r>
      <w:r w:rsidRPr="0087522F">
        <w:rPr>
          <w:noProof/>
        </w:rPr>
        <w:t xml:space="preserve"> </w:t>
      </w:r>
    </w:p>
    <w:p w14:paraId="1828E804" w14:textId="113D76AA" w:rsidR="005E28E8" w:rsidRPr="00B04D75" w:rsidRDefault="00B04D75" w:rsidP="00B04D75">
      <w:pPr>
        <w:spacing w:line="240" w:lineRule="auto"/>
        <w:jc w:val="both"/>
        <w:rPr>
          <w:rFonts w:ascii="Comic Sans MS" w:hAnsi="Comic Sans MS"/>
          <w:bCs/>
          <w:color w:val="000000"/>
          <w:sz w:val="18"/>
          <w:szCs w:val="18"/>
        </w:rPr>
      </w:pPr>
      <w:r w:rsidRPr="00B04D75">
        <w:rPr>
          <w:rFonts w:ascii="Comic Sans MS" w:hAnsi="Comic Sans MS"/>
          <w:b/>
          <w:color w:val="000000"/>
          <w:sz w:val="18"/>
          <w:szCs w:val="18"/>
        </w:rPr>
        <w:t>(</w:t>
      </w:r>
      <w:r w:rsidRPr="00B04D75">
        <w:rPr>
          <w:rFonts w:ascii="Comic Sans MS" w:hAnsi="Comic Sans MS"/>
          <w:bCs/>
          <w:color w:val="000000"/>
          <w:sz w:val="18"/>
          <w:szCs w:val="18"/>
        </w:rPr>
        <w:t>Artículo 98) Es</w:t>
      </w:r>
      <w:r w:rsidR="005E28E8" w:rsidRPr="00B04D75">
        <w:rPr>
          <w:rFonts w:ascii="Comic Sans MS" w:hAnsi="Comic Sans MS"/>
          <w:bCs/>
          <w:color w:val="000000"/>
          <w:sz w:val="18"/>
          <w:szCs w:val="18"/>
        </w:rPr>
        <w:t xml:space="preserve"> un organismo autónomo cuyo titular es el Contralor General de la República</w:t>
      </w:r>
      <w:r w:rsidRPr="00B04D75">
        <w:rPr>
          <w:rFonts w:ascii="Comic Sans MS" w:hAnsi="Comic Sans MS"/>
          <w:bCs/>
          <w:color w:val="000000"/>
          <w:sz w:val="18"/>
          <w:szCs w:val="18"/>
        </w:rPr>
        <w:t xml:space="preserve">, el cual es </w:t>
      </w:r>
      <w:r w:rsidR="005E28E8" w:rsidRPr="00B04D75">
        <w:rPr>
          <w:rFonts w:ascii="Comic Sans MS" w:hAnsi="Comic Sans MS"/>
          <w:bCs/>
          <w:color w:val="000000"/>
          <w:sz w:val="18"/>
          <w:szCs w:val="18"/>
        </w:rPr>
        <w:t xml:space="preserve">designado por el </w:t>
      </w:r>
      <w:r w:rsidRPr="00B04D75">
        <w:rPr>
          <w:rFonts w:ascii="Comic Sans MS" w:hAnsi="Comic Sans MS"/>
          <w:bCs/>
          <w:color w:val="000000"/>
          <w:sz w:val="18"/>
          <w:szCs w:val="18"/>
        </w:rPr>
        <w:t>presidente</w:t>
      </w:r>
      <w:r w:rsidR="005E28E8" w:rsidRPr="00B04D75">
        <w:rPr>
          <w:rFonts w:ascii="Comic Sans MS" w:hAnsi="Comic Sans MS"/>
          <w:bCs/>
          <w:color w:val="000000"/>
          <w:sz w:val="18"/>
          <w:szCs w:val="18"/>
        </w:rPr>
        <w:t xml:space="preserve"> con acuerdo del Senad</w:t>
      </w:r>
      <w:r w:rsidRPr="00B04D75">
        <w:rPr>
          <w:rFonts w:ascii="Comic Sans MS" w:hAnsi="Comic Sans MS"/>
          <w:bCs/>
          <w:color w:val="000000"/>
          <w:sz w:val="18"/>
          <w:szCs w:val="18"/>
        </w:rPr>
        <w:t>o</w:t>
      </w:r>
      <w:r>
        <w:rPr>
          <w:rFonts w:ascii="Comic Sans MS" w:hAnsi="Comic Sans MS"/>
          <w:bCs/>
          <w:color w:val="000000"/>
          <w:sz w:val="18"/>
          <w:szCs w:val="18"/>
        </w:rPr>
        <w:t xml:space="preserve">, </w:t>
      </w:r>
      <w:r w:rsidRPr="00B04D75">
        <w:rPr>
          <w:rFonts w:ascii="Comic Sans MS" w:hAnsi="Comic Sans MS"/>
          <w:bCs/>
          <w:color w:val="000000"/>
          <w:sz w:val="18"/>
          <w:szCs w:val="18"/>
        </w:rPr>
        <w:t>la duración de su cargo será de 8 años y no puede ser designado nuevamente en el mismo cargo.</w:t>
      </w:r>
    </w:p>
    <w:p w14:paraId="08F4E309" w14:textId="4C1393F5" w:rsidR="00B04D75" w:rsidRPr="00B04D75" w:rsidRDefault="00B04D75" w:rsidP="00B04D75">
      <w:pPr>
        <w:spacing w:line="240" w:lineRule="auto"/>
        <w:jc w:val="both"/>
        <w:rPr>
          <w:rFonts w:ascii="Comic Sans MS" w:hAnsi="Comic Sans MS"/>
          <w:bCs/>
          <w:color w:val="000000"/>
          <w:sz w:val="18"/>
          <w:szCs w:val="18"/>
        </w:rPr>
      </w:pPr>
      <w:r w:rsidRPr="00B04D75">
        <w:rPr>
          <w:rFonts w:ascii="Comic Sans MS" w:hAnsi="Comic Sans MS"/>
          <w:bCs/>
          <w:color w:val="000000"/>
          <w:sz w:val="18"/>
          <w:szCs w:val="18"/>
        </w:rPr>
        <w:t>Los requisitos para ser contralor son:</w:t>
      </w:r>
    </w:p>
    <w:p w14:paraId="26D48ACB" w14:textId="77777777" w:rsidR="00B04D75" w:rsidRPr="00B04D75" w:rsidRDefault="005E28E8" w:rsidP="004C5F01">
      <w:pPr>
        <w:pStyle w:val="Prrafodelista"/>
        <w:numPr>
          <w:ilvl w:val="0"/>
          <w:numId w:val="36"/>
        </w:numPr>
        <w:spacing w:line="240" w:lineRule="auto"/>
        <w:jc w:val="both"/>
        <w:rPr>
          <w:rFonts w:ascii="Comic Sans MS" w:hAnsi="Comic Sans MS"/>
          <w:bCs/>
          <w:color w:val="000000"/>
          <w:sz w:val="18"/>
          <w:szCs w:val="18"/>
        </w:rPr>
      </w:pPr>
      <w:r w:rsidRPr="00B04D75">
        <w:rPr>
          <w:rFonts w:ascii="Comic Sans MS" w:hAnsi="Comic Sans MS"/>
          <w:bCs/>
          <w:color w:val="000000"/>
          <w:sz w:val="18"/>
          <w:szCs w:val="18"/>
        </w:rPr>
        <w:t>10 años de título de abogado</w:t>
      </w:r>
    </w:p>
    <w:p w14:paraId="7ED69937" w14:textId="77777777" w:rsidR="00B04D75" w:rsidRPr="00B04D75" w:rsidRDefault="005E28E8" w:rsidP="004C5F01">
      <w:pPr>
        <w:pStyle w:val="Prrafodelista"/>
        <w:numPr>
          <w:ilvl w:val="0"/>
          <w:numId w:val="36"/>
        </w:numPr>
        <w:spacing w:line="240" w:lineRule="auto"/>
        <w:jc w:val="both"/>
        <w:rPr>
          <w:rFonts w:ascii="Comic Sans MS" w:hAnsi="Comic Sans MS"/>
          <w:bCs/>
          <w:color w:val="000000"/>
          <w:sz w:val="18"/>
          <w:szCs w:val="18"/>
        </w:rPr>
      </w:pPr>
      <w:r w:rsidRPr="00B04D75">
        <w:rPr>
          <w:rFonts w:ascii="Comic Sans MS" w:hAnsi="Comic Sans MS"/>
          <w:bCs/>
          <w:color w:val="000000"/>
          <w:sz w:val="18"/>
          <w:szCs w:val="18"/>
        </w:rPr>
        <w:t>Tener 40 años</w:t>
      </w:r>
    </w:p>
    <w:p w14:paraId="3A3CFF4E" w14:textId="5EE8BA28" w:rsidR="00B04D75" w:rsidRDefault="005E28E8" w:rsidP="004C5F01">
      <w:pPr>
        <w:pStyle w:val="Prrafodelista"/>
        <w:numPr>
          <w:ilvl w:val="0"/>
          <w:numId w:val="36"/>
        </w:numPr>
        <w:spacing w:line="240" w:lineRule="auto"/>
        <w:jc w:val="both"/>
        <w:rPr>
          <w:rFonts w:ascii="Comic Sans MS" w:hAnsi="Comic Sans MS"/>
          <w:bCs/>
          <w:color w:val="000000"/>
          <w:sz w:val="18"/>
          <w:szCs w:val="18"/>
        </w:rPr>
      </w:pPr>
      <w:r w:rsidRPr="00B04D75">
        <w:rPr>
          <w:rFonts w:ascii="Comic Sans MS" w:hAnsi="Comic Sans MS"/>
          <w:bCs/>
          <w:color w:val="000000"/>
          <w:sz w:val="18"/>
          <w:szCs w:val="18"/>
        </w:rPr>
        <w:t xml:space="preserve">ser ciudadano con derecho a sufragio </w:t>
      </w:r>
    </w:p>
    <w:p w14:paraId="213A7024" w14:textId="28A47094" w:rsidR="0087522F" w:rsidRDefault="0087522F" w:rsidP="0087522F">
      <w:pPr>
        <w:spacing w:line="240" w:lineRule="auto"/>
        <w:jc w:val="both"/>
        <w:rPr>
          <w:rFonts w:ascii="Comic Sans MS" w:hAnsi="Comic Sans MS"/>
          <w:bCs/>
          <w:color w:val="000000"/>
          <w:sz w:val="18"/>
          <w:szCs w:val="18"/>
        </w:rPr>
      </w:pPr>
    </w:p>
    <w:p w14:paraId="477F9E6E" w14:textId="05EDB270" w:rsidR="0087522F" w:rsidRDefault="0087522F" w:rsidP="0087522F">
      <w:pPr>
        <w:spacing w:line="240" w:lineRule="auto"/>
        <w:jc w:val="both"/>
        <w:rPr>
          <w:rFonts w:ascii="Comic Sans MS" w:hAnsi="Comic Sans MS"/>
          <w:bCs/>
          <w:color w:val="000000"/>
          <w:sz w:val="18"/>
          <w:szCs w:val="18"/>
        </w:rPr>
      </w:pPr>
    </w:p>
    <w:p w14:paraId="783DE541" w14:textId="77777777" w:rsidR="0087522F" w:rsidRDefault="0087522F" w:rsidP="00B04D75">
      <w:pPr>
        <w:spacing w:line="240" w:lineRule="auto"/>
        <w:jc w:val="both"/>
        <w:rPr>
          <w:rFonts w:ascii="Comic Sans MS" w:hAnsi="Comic Sans MS"/>
          <w:bCs/>
          <w:color w:val="000000"/>
          <w:sz w:val="18"/>
          <w:szCs w:val="18"/>
        </w:rPr>
      </w:pPr>
    </w:p>
    <w:p w14:paraId="78D294AE" w14:textId="47B4A57F" w:rsidR="005E28E8" w:rsidRPr="00B04D75" w:rsidRDefault="005E28E8" w:rsidP="00B04D75">
      <w:pPr>
        <w:spacing w:line="240" w:lineRule="auto"/>
        <w:jc w:val="both"/>
        <w:rPr>
          <w:rFonts w:ascii="Comic Sans MS" w:hAnsi="Comic Sans MS"/>
          <w:b/>
          <w:color w:val="000000"/>
          <w:sz w:val="20"/>
          <w:szCs w:val="20"/>
          <w:u w:val="double"/>
        </w:rPr>
      </w:pPr>
      <w:r w:rsidRPr="00B04D75">
        <w:rPr>
          <w:rFonts w:ascii="Comic Sans MS" w:hAnsi="Comic Sans MS"/>
          <w:b/>
          <w:color w:val="000000"/>
          <w:sz w:val="20"/>
          <w:szCs w:val="20"/>
          <w:u w:val="double"/>
        </w:rPr>
        <w:lastRenderedPageBreak/>
        <w:t>Atribuciones</w:t>
      </w:r>
      <w:r w:rsidR="00B04D75" w:rsidRPr="00B04D75">
        <w:rPr>
          <w:rFonts w:ascii="Comic Sans MS" w:hAnsi="Comic Sans MS"/>
          <w:b/>
          <w:color w:val="000000"/>
          <w:sz w:val="20"/>
          <w:szCs w:val="20"/>
          <w:u w:val="double"/>
        </w:rPr>
        <w:t xml:space="preserve"> de la Contraloría </w:t>
      </w:r>
    </w:p>
    <w:tbl>
      <w:tblPr>
        <w:tblW w:w="99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FFFF"/>
        <w:tblCellMar>
          <w:left w:w="0" w:type="dxa"/>
          <w:right w:w="0" w:type="dxa"/>
        </w:tblCellMar>
        <w:tblLook w:val="0420" w:firstRow="1" w:lastRow="0" w:firstColumn="0" w:lastColumn="0" w:noHBand="0" w:noVBand="1"/>
      </w:tblPr>
      <w:tblGrid>
        <w:gridCol w:w="2656"/>
        <w:gridCol w:w="7257"/>
      </w:tblGrid>
      <w:tr w:rsidR="005E28E8" w:rsidRPr="003C3292" w14:paraId="06A1AA2D" w14:textId="77777777" w:rsidTr="00B04D75">
        <w:trPr>
          <w:trHeight w:val="597"/>
        </w:trPr>
        <w:tc>
          <w:tcPr>
            <w:tcW w:w="2656" w:type="dxa"/>
            <w:shd w:val="clear" w:color="auto" w:fill="00FFFF"/>
            <w:tcMar>
              <w:top w:w="72" w:type="dxa"/>
              <w:left w:w="144" w:type="dxa"/>
              <w:bottom w:w="72" w:type="dxa"/>
              <w:right w:w="144" w:type="dxa"/>
            </w:tcMar>
            <w:hideMark/>
          </w:tcPr>
          <w:p w14:paraId="419EC79B" w14:textId="77777777" w:rsidR="005E28E8" w:rsidRPr="00B04D75" w:rsidRDefault="005E28E8" w:rsidP="00D67E48">
            <w:pPr>
              <w:spacing w:line="240" w:lineRule="auto"/>
              <w:rPr>
                <w:rFonts w:ascii="Comic Sans MS" w:hAnsi="Comic Sans MS"/>
                <w:b/>
                <w:color w:val="000000"/>
                <w:sz w:val="18"/>
                <w:szCs w:val="18"/>
              </w:rPr>
            </w:pPr>
            <w:r w:rsidRPr="00B04D75">
              <w:rPr>
                <w:rFonts w:ascii="Comic Sans MS" w:hAnsi="Comic Sans MS"/>
                <w:b/>
                <w:bCs/>
                <w:color w:val="000000"/>
                <w:sz w:val="18"/>
                <w:szCs w:val="18"/>
              </w:rPr>
              <w:t>Controlar la legalidad de los actos del estado</w:t>
            </w:r>
          </w:p>
        </w:tc>
        <w:tc>
          <w:tcPr>
            <w:tcW w:w="7257" w:type="dxa"/>
            <w:shd w:val="clear" w:color="auto" w:fill="00FFFF"/>
            <w:tcMar>
              <w:top w:w="72" w:type="dxa"/>
              <w:left w:w="144" w:type="dxa"/>
              <w:bottom w:w="72" w:type="dxa"/>
              <w:right w:w="144" w:type="dxa"/>
            </w:tcMar>
            <w:hideMark/>
          </w:tcPr>
          <w:p w14:paraId="035C4A79" w14:textId="61F58A6C" w:rsidR="005E28E8" w:rsidRPr="00B04D75" w:rsidRDefault="005E28E8" w:rsidP="00B04D75">
            <w:pPr>
              <w:spacing w:line="240" w:lineRule="auto"/>
              <w:jc w:val="both"/>
              <w:rPr>
                <w:rFonts w:ascii="Comic Sans MS" w:hAnsi="Comic Sans MS"/>
                <w:color w:val="000000"/>
                <w:sz w:val="18"/>
                <w:szCs w:val="18"/>
              </w:rPr>
            </w:pPr>
            <w:r w:rsidRPr="00B04D75">
              <w:rPr>
                <w:rFonts w:ascii="Comic Sans MS" w:hAnsi="Comic Sans MS"/>
                <w:color w:val="000000"/>
                <w:sz w:val="18"/>
                <w:szCs w:val="18"/>
              </w:rPr>
              <w:t>Toma conocimiento de los D</w:t>
            </w:r>
            <w:r w:rsidR="00B04D75" w:rsidRPr="00B04D75">
              <w:rPr>
                <w:rFonts w:ascii="Comic Sans MS" w:hAnsi="Comic Sans MS"/>
                <w:color w:val="000000"/>
                <w:sz w:val="18"/>
                <w:szCs w:val="18"/>
              </w:rPr>
              <w:t>.</w:t>
            </w:r>
            <w:r w:rsidRPr="00B04D75">
              <w:rPr>
                <w:rFonts w:ascii="Comic Sans MS" w:hAnsi="Comic Sans MS"/>
                <w:color w:val="000000"/>
                <w:sz w:val="18"/>
                <w:szCs w:val="18"/>
              </w:rPr>
              <w:t>F</w:t>
            </w:r>
            <w:r w:rsidR="00B04D75" w:rsidRPr="00B04D75">
              <w:rPr>
                <w:rFonts w:ascii="Comic Sans MS" w:hAnsi="Comic Sans MS"/>
                <w:color w:val="000000"/>
                <w:sz w:val="18"/>
                <w:szCs w:val="18"/>
              </w:rPr>
              <w:t>.</w:t>
            </w:r>
            <w:r w:rsidRPr="00B04D75">
              <w:rPr>
                <w:rFonts w:ascii="Comic Sans MS" w:hAnsi="Comic Sans MS"/>
                <w:color w:val="000000"/>
                <w:sz w:val="18"/>
                <w:szCs w:val="18"/>
              </w:rPr>
              <w:t xml:space="preserve">L debiendo objetarlos en caso que no cumplan con la constitución y el presidente no tendrá la facultad de insistir </w:t>
            </w:r>
          </w:p>
        </w:tc>
      </w:tr>
      <w:tr w:rsidR="005E28E8" w:rsidRPr="003C3292" w14:paraId="6B5E14E1" w14:textId="77777777" w:rsidTr="00B04D75">
        <w:trPr>
          <w:trHeight w:val="627"/>
        </w:trPr>
        <w:tc>
          <w:tcPr>
            <w:tcW w:w="2656" w:type="dxa"/>
            <w:shd w:val="clear" w:color="auto" w:fill="00FFFF"/>
            <w:tcMar>
              <w:top w:w="72" w:type="dxa"/>
              <w:left w:w="144" w:type="dxa"/>
              <w:bottom w:w="72" w:type="dxa"/>
              <w:right w:w="144" w:type="dxa"/>
            </w:tcMar>
            <w:hideMark/>
          </w:tcPr>
          <w:p w14:paraId="030A25E4" w14:textId="77777777" w:rsidR="005E28E8" w:rsidRPr="00B04D75" w:rsidRDefault="005E28E8" w:rsidP="00D67E48">
            <w:pPr>
              <w:spacing w:line="240" w:lineRule="auto"/>
              <w:rPr>
                <w:rFonts w:ascii="Comic Sans MS" w:hAnsi="Comic Sans MS"/>
                <w:b/>
                <w:color w:val="000000"/>
                <w:sz w:val="18"/>
                <w:szCs w:val="18"/>
              </w:rPr>
            </w:pPr>
            <w:r w:rsidRPr="00B04D75">
              <w:rPr>
                <w:rFonts w:ascii="Comic Sans MS" w:hAnsi="Comic Sans MS"/>
                <w:b/>
                <w:color w:val="000000"/>
                <w:sz w:val="18"/>
                <w:szCs w:val="18"/>
              </w:rPr>
              <w:t>Fiscalizar el ingreso e inversión de los fondos</w:t>
            </w:r>
          </w:p>
        </w:tc>
        <w:tc>
          <w:tcPr>
            <w:tcW w:w="7257" w:type="dxa"/>
            <w:shd w:val="clear" w:color="auto" w:fill="00FFFF"/>
            <w:tcMar>
              <w:top w:w="72" w:type="dxa"/>
              <w:left w:w="144" w:type="dxa"/>
              <w:bottom w:w="72" w:type="dxa"/>
              <w:right w:w="144" w:type="dxa"/>
            </w:tcMar>
            <w:hideMark/>
          </w:tcPr>
          <w:p w14:paraId="375C4F61" w14:textId="19685B90" w:rsidR="005E28E8" w:rsidRPr="00B04D75" w:rsidRDefault="005E28E8" w:rsidP="00B04D75">
            <w:pPr>
              <w:spacing w:line="240" w:lineRule="auto"/>
              <w:jc w:val="both"/>
              <w:rPr>
                <w:rFonts w:ascii="Comic Sans MS" w:hAnsi="Comic Sans MS"/>
                <w:color w:val="000000"/>
                <w:sz w:val="18"/>
                <w:szCs w:val="18"/>
              </w:rPr>
            </w:pPr>
            <w:r w:rsidRPr="00B04D75">
              <w:rPr>
                <w:rFonts w:ascii="Comic Sans MS" w:hAnsi="Comic Sans MS"/>
                <w:color w:val="000000"/>
                <w:sz w:val="18"/>
                <w:szCs w:val="18"/>
              </w:rPr>
              <w:t xml:space="preserve">Se encarga de supervisar todos los </w:t>
            </w:r>
            <w:r w:rsidR="00B04D75" w:rsidRPr="00B04D75">
              <w:rPr>
                <w:rFonts w:ascii="Comic Sans MS" w:hAnsi="Comic Sans MS"/>
                <w:color w:val="000000"/>
                <w:sz w:val="18"/>
                <w:szCs w:val="18"/>
              </w:rPr>
              <w:t>gastos de</w:t>
            </w:r>
            <w:r w:rsidRPr="00B04D75">
              <w:rPr>
                <w:rFonts w:ascii="Comic Sans MS" w:hAnsi="Comic Sans MS"/>
                <w:color w:val="000000"/>
                <w:sz w:val="18"/>
                <w:szCs w:val="18"/>
              </w:rPr>
              <w:t xml:space="preserve"> los organismo y municipalidades. En caso de incumplimiento dará conocimiento a la cámara de diputados</w:t>
            </w:r>
          </w:p>
        </w:tc>
      </w:tr>
      <w:tr w:rsidR="005E28E8" w:rsidRPr="003C3292" w14:paraId="1C6E230E" w14:textId="77777777" w:rsidTr="00B04D75">
        <w:trPr>
          <w:trHeight w:val="487"/>
        </w:trPr>
        <w:tc>
          <w:tcPr>
            <w:tcW w:w="2656" w:type="dxa"/>
            <w:shd w:val="clear" w:color="auto" w:fill="00FFFF"/>
            <w:tcMar>
              <w:top w:w="72" w:type="dxa"/>
              <w:left w:w="144" w:type="dxa"/>
              <w:bottom w:w="72" w:type="dxa"/>
              <w:right w:w="144" w:type="dxa"/>
            </w:tcMar>
            <w:hideMark/>
          </w:tcPr>
          <w:p w14:paraId="1353E803" w14:textId="77777777" w:rsidR="005E28E8" w:rsidRPr="00B04D75" w:rsidRDefault="005E28E8" w:rsidP="00D67E48">
            <w:pPr>
              <w:spacing w:line="240" w:lineRule="auto"/>
              <w:rPr>
                <w:rFonts w:ascii="Comic Sans MS" w:hAnsi="Comic Sans MS"/>
                <w:b/>
                <w:color w:val="000000"/>
                <w:sz w:val="18"/>
                <w:szCs w:val="18"/>
              </w:rPr>
            </w:pPr>
            <w:r w:rsidRPr="00B04D75">
              <w:rPr>
                <w:rFonts w:ascii="Comic Sans MS" w:hAnsi="Comic Sans MS"/>
                <w:b/>
                <w:color w:val="000000"/>
                <w:sz w:val="18"/>
                <w:szCs w:val="18"/>
              </w:rPr>
              <w:t>Examinar y juzgar cuentas</w:t>
            </w:r>
          </w:p>
        </w:tc>
        <w:tc>
          <w:tcPr>
            <w:tcW w:w="7257" w:type="dxa"/>
            <w:shd w:val="clear" w:color="auto" w:fill="00FFFF"/>
            <w:tcMar>
              <w:top w:w="72" w:type="dxa"/>
              <w:left w:w="144" w:type="dxa"/>
              <w:bottom w:w="72" w:type="dxa"/>
              <w:right w:w="144" w:type="dxa"/>
            </w:tcMar>
            <w:hideMark/>
          </w:tcPr>
          <w:p w14:paraId="14F880B4" w14:textId="40E4AC34" w:rsidR="005E28E8" w:rsidRPr="00B04D75" w:rsidRDefault="005E28E8" w:rsidP="00B04D75">
            <w:pPr>
              <w:spacing w:line="240" w:lineRule="auto"/>
              <w:jc w:val="both"/>
              <w:rPr>
                <w:rFonts w:ascii="Comic Sans MS" w:hAnsi="Comic Sans MS"/>
                <w:color w:val="000000"/>
                <w:sz w:val="18"/>
                <w:szCs w:val="18"/>
              </w:rPr>
            </w:pPr>
            <w:r w:rsidRPr="00B04D75">
              <w:rPr>
                <w:rFonts w:ascii="Comic Sans MS" w:hAnsi="Comic Sans MS"/>
                <w:color w:val="000000"/>
                <w:sz w:val="18"/>
                <w:szCs w:val="18"/>
              </w:rPr>
              <w:t xml:space="preserve">Sobre las entidades </w:t>
            </w:r>
            <w:r w:rsidR="00B04D75" w:rsidRPr="00B04D75">
              <w:rPr>
                <w:rFonts w:ascii="Comic Sans MS" w:hAnsi="Comic Sans MS"/>
                <w:color w:val="000000"/>
                <w:sz w:val="18"/>
                <w:szCs w:val="18"/>
              </w:rPr>
              <w:t>públicas</w:t>
            </w:r>
            <w:r w:rsidRPr="00B04D75">
              <w:rPr>
                <w:rFonts w:ascii="Comic Sans MS" w:hAnsi="Comic Sans MS"/>
                <w:color w:val="000000"/>
                <w:sz w:val="18"/>
                <w:szCs w:val="18"/>
              </w:rPr>
              <w:t xml:space="preserve"> y ejerce fiscalización de estas mismas </w:t>
            </w:r>
          </w:p>
        </w:tc>
      </w:tr>
      <w:tr w:rsidR="005E28E8" w:rsidRPr="003C3292" w14:paraId="2A4E8160" w14:textId="77777777" w:rsidTr="00B04D75">
        <w:trPr>
          <w:trHeight w:val="655"/>
        </w:trPr>
        <w:tc>
          <w:tcPr>
            <w:tcW w:w="2656" w:type="dxa"/>
            <w:shd w:val="clear" w:color="auto" w:fill="00FFFF"/>
            <w:tcMar>
              <w:top w:w="72" w:type="dxa"/>
              <w:left w:w="144" w:type="dxa"/>
              <w:bottom w:w="72" w:type="dxa"/>
              <w:right w:w="144" w:type="dxa"/>
            </w:tcMar>
            <w:hideMark/>
          </w:tcPr>
          <w:p w14:paraId="48438343" w14:textId="77777777" w:rsidR="005E28E8" w:rsidRPr="00B04D75" w:rsidRDefault="005E28E8" w:rsidP="00D67E48">
            <w:pPr>
              <w:spacing w:line="240" w:lineRule="auto"/>
              <w:rPr>
                <w:rFonts w:ascii="Comic Sans MS" w:hAnsi="Comic Sans MS"/>
                <w:b/>
                <w:color w:val="000000"/>
                <w:sz w:val="18"/>
                <w:szCs w:val="18"/>
              </w:rPr>
            </w:pPr>
            <w:r w:rsidRPr="00B04D75">
              <w:rPr>
                <w:rFonts w:ascii="Comic Sans MS" w:hAnsi="Comic Sans MS"/>
                <w:b/>
                <w:color w:val="000000"/>
                <w:sz w:val="18"/>
                <w:szCs w:val="18"/>
              </w:rPr>
              <w:t>Llevar la contabilidad de la nación</w:t>
            </w:r>
          </w:p>
        </w:tc>
        <w:tc>
          <w:tcPr>
            <w:tcW w:w="7257" w:type="dxa"/>
            <w:shd w:val="clear" w:color="auto" w:fill="00FFFF"/>
            <w:tcMar>
              <w:top w:w="72" w:type="dxa"/>
              <w:left w:w="144" w:type="dxa"/>
              <w:bottom w:w="72" w:type="dxa"/>
              <w:right w:w="144" w:type="dxa"/>
            </w:tcMar>
            <w:hideMark/>
          </w:tcPr>
          <w:p w14:paraId="610F7D80" w14:textId="65273DC2" w:rsidR="005E28E8" w:rsidRPr="00B04D75" w:rsidRDefault="00B04D75" w:rsidP="00B04D75">
            <w:pPr>
              <w:spacing w:line="240" w:lineRule="auto"/>
              <w:jc w:val="both"/>
              <w:rPr>
                <w:rFonts w:ascii="Comic Sans MS" w:hAnsi="Comic Sans MS"/>
                <w:color w:val="000000"/>
                <w:sz w:val="18"/>
                <w:szCs w:val="18"/>
              </w:rPr>
            </w:pPr>
            <w:r w:rsidRPr="00B04D75">
              <w:rPr>
                <w:rFonts w:ascii="Comic Sans MS" w:hAnsi="Comic Sans MS"/>
                <w:color w:val="000000"/>
                <w:sz w:val="18"/>
                <w:szCs w:val="18"/>
              </w:rPr>
              <w:t xml:space="preserve">Contador del Estado </w:t>
            </w:r>
          </w:p>
        </w:tc>
      </w:tr>
    </w:tbl>
    <w:p w14:paraId="20C60C9B" w14:textId="1F1A6D40" w:rsidR="005E28E8" w:rsidRDefault="005E28E8" w:rsidP="005E28E8">
      <w:pPr>
        <w:spacing w:line="240" w:lineRule="auto"/>
        <w:rPr>
          <w:rFonts w:ascii="Times New Roman" w:hAnsi="Times New Roman"/>
          <w:b/>
          <w:color w:val="000000"/>
          <w:sz w:val="24"/>
          <w:szCs w:val="24"/>
        </w:rPr>
      </w:pPr>
    </w:p>
    <w:p w14:paraId="53DDF6AF" w14:textId="3A6D0671" w:rsidR="00B04D75" w:rsidRDefault="0087522F" w:rsidP="005E28E8">
      <w:pPr>
        <w:spacing w:line="240" w:lineRule="auto"/>
        <w:rPr>
          <w:rFonts w:ascii="Comic Sans MS" w:hAnsi="Comic Sans MS"/>
          <w:b/>
          <w:color w:val="000000"/>
          <w:sz w:val="20"/>
          <w:szCs w:val="20"/>
          <w:u w:val="double"/>
        </w:rPr>
      </w:pPr>
      <w:r>
        <w:rPr>
          <w:rFonts w:ascii="Comic Sans MS" w:hAnsi="Comic Sans MS"/>
          <w:b/>
          <w:noProof/>
          <w:color w:val="000000"/>
          <w:sz w:val="20"/>
          <w:szCs w:val="20"/>
          <w:u w:val="double"/>
          <w:lang w:eastAsia="es-CL"/>
        </w:rPr>
        <w:drawing>
          <wp:anchor distT="0" distB="0" distL="114300" distR="114300" simplePos="0" relativeHeight="251679744" behindDoc="0" locked="0" layoutInCell="1" allowOverlap="1" wp14:anchorId="24CD1C7D" wp14:editId="317CC754">
            <wp:simplePos x="0" y="0"/>
            <wp:positionH relativeFrom="column">
              <wp:posOffset>4777740</wp:posOffset>
            </wp:positionH>
            <wp:positionV relativeFrom="paragraph">
              <wp:posOffset>101600</wp:posOffset>
            </wp:positionV>
            <wp:extent cx="1558925" cy="1000125"/>
            <wp:effectExtent l="0" t="0" r="3175" b="952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ibunal-constituciona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8925" cy="1000125"/>
                    </a:xfrm>
                    <a:prstGeom prst="rect">
                      <a:avLst/>
                    </a:prstGeom>
                  </pic:spPr>
                </pic:pic>
              </a:graphicData>
            </a:graphic>
          </wp:anchor>
        </w:drawing>
      </w:r>
      <w:r w:rsidR="00B04D75" w:rsidRPr="00B04D75">
        <w:rPr>
          <w:rFonts w:ascii="Comic Sans MS" w:hAnsi="Comic Sans MS"/>
          <w:b/>
          <w:color w:val="000000"/>
          <w:sz w:val="20"/>
          <w:szCs w:val="20"/>
          <w:u w:val="double"/>
        </w:rPr>
        <w:t>El tribunal Constitucional</w:t>
      </w:r>
      <w:r>
        <w:rPr>
          <w:rFonts w:ascii="Comic Sans MS" w:hAnsi="Comic Sans MS"/>
          <w:b/>
          <w:color w:val="000000"/>
          <w:sz w:val="20"/>
          <w:szCs w:val="20"/>
          <w:u w:val="double"/>
        </w:rPr>
        <w:t xml:space="preserve"> </w:t>
      </w:r>
    </w:p>
    <w:p w14:paraId="3B3F1BE5" w14:textId="6852EC4D" w:rsidR="00B04D75" w:rsidRPr="00E170EF" w:rsidRDefault="00B04D75" w:rsidP="00E170EF">
      <w:pPr>
        <w:spacing w:line="240" w:lineRule="auto"/>
        <w:jc w:val="both"/>
        <w:rPr>
          <w:rFonts w:ascii="Comic Sans MS" w:hAnsi="Comic Sans MS"/>
          <w:bCs/>
          <w:color w:val="000000"/>
          <w:sz w:val="18"/>
          <w:szCs w:val="18"/>
        </w:rPr>
      </w:pPr>
      <w:r w:rsidRPr="00E170EF">
        <w:rPr>
          <w:rFonts w:ascii="Comic Sans MS" w:hAnsi="Comic Sans MS"/>
          <w:bCs/>
          <w:color w:val="000000"/>
          <w:sz w:val="18"/>
          <w:szCs w:val="18"/>
        </w:rPr>
        <w:t xml:space="preserve">Es un organismo </w:t>
      </w:r>
      <w:r w:rsidR="00E170EF" w:rsidRPr="00E170EF">
        <w:rPr>
          <w:rFonts w:ascii="Comic Sans MS" w:hAnsi="Comic Sans MS"/>
          <w:bCs/>
          <w:color w:val="000000"/>
          <w:sz w:val="18"/>
          <w:szCs w:val="18"/>
        </w:rPr>
        <w:t>autónomo</w:t>
      </w:r>
      <w:r w:rsidRPr="00E170EF">
        <w:rPr>
          <w:rFonts w:ascii="Comic Sans MS" w:hAnsi="Comic Sans MS"/>
          <w:bCs/>
          <w:color w:val="000000"/>
          <w:sz w:val="18"/>
          <w:szCs w:val="18"/>
        </w:rPr>
        <w:t xml:space="preserve"> que tiene como objetivo el control de la constitucionalidad de las leyes y que las instituciones preserven o actúen según el dictamen de la </w:t>
      </w:r>
      <w:r w:rsidR="00E170EF" w:rsidRPr="00E170EF">
        <w:rPr>
          <w:rFonts w:ascii="Comic Sans MS" w:hAnsi="Comic Sans MS"/>
          <w:bCs/>
          <w:color w:val="000000"/>
          <w:sz w:val="18"/>
          <w:szCs w:val="18"/>
        </w:rPr>
        <w:t>Constitución</w:t>
      </w:r>
      <w:r w:rsidRPr="00E170EF">
        <w:rPr>
          <w:rFonts w:ascii="Comic Sans MS" w:hAnsi="Comic Sans MS"/>
          <w:bCs/>
          <w:color w:val="000000"/>
          <w:sz w:val="18"/>
          <w:szCs w:val="18"/>
        </w:rPr>
        <w:t xml:space="preserve">. Este </w:t>
      </w:r>
      <w:r w:rsidR="00E170EF" w:rsidRPr="00E170EF">
        <w:rPr>
          <w:rFonts w:ascii="Comic Sans MS" w:hAnsi="Comic Sans MS"/>
          <w:bCs/>
          <w:color w:val="000000"/>
          <w:sz w:val="18"/>
          <w:szCs w:val="18"/>
        </w:rPr>
        <w:t>organismo</w:t>
      </w:r>
      <w:r w:rsidRPr="00E170EF">
        <w:rPr>
          <w:rFonts w:ascii="Comic Sans MS" w:hAnsi="Comic Sans MS"/>
          <w:bCs/>
          <w:color w:val="000000"/>
          <w:sz w:val="18"/>
          <w:szCs w:val="18"/>
        </w:rPr>
        <w:t xml:space="preserve"> esta conformado por 10 </w:t>
      </w:r>
      <w:r w:rsidR="00E170EF" w:rsidRPr="00E170EF">
        <w:rPr>
          <w:rFonts w:ascii="Comic Sans MS" w:hAnsi="Comic Sans MS"/>
          <w:bCs/>
          <w:color w:val="000000"/>
          <w:sz w:val="18"/>
          <w:szCs w:val="18"/>
        </w:rPr>
        <w:t>miembros</w:t>
      </w:r>
      <w:r w:rsidRPr="00E170EF">
        <w:rPr>
          <w:rFonts w:ascii="Comic Sans MS" w:hAnsi="Comic Sans MS"/>
          <w:bCs/>
          <w:color w:val="000000"/>
          <w:sz w:val="18"/>
          <w:szCs w:val="18"/>
        </w:rPr>
        <w:t xml:space="preserve"> nombrados de la siguiente </w:t>
      </w:r>
      <w:r w:rsidR="00E170EF" w:rsidRPr="00E170EF">
        <w:rPr>
          <w:rFonts w:ascii="Comic Sans MS" w:hAnsi="Comic Sans MS"/>
          <w:bCs/>
          <w:color w:val="000000"/>
          <w:sz w:val="18"/>
          <w:szCs w:val="18"/>
        </w:rPr>
        <w:t>forma</w:t>
      </w:r>
      <w:r w:rsidRPr="00E170EF">
        <w:rPr>
          <w:rFonts w:ascii="Comic Sans MS" w:hAnsi="Comic Sans MS"/>
          <w:bCs/>
          <w:color w:val="000000"/>
          <w:sz w:val="18"/>
          <w:szCs w:val="18"/>
        </w:rPr>
        <w:t>:</w:t>
      </w:r>
    </w:p>
    <w:p w14:paraId="27BDF227" w14:textId="74F47229" w:rsidR="00B04D75" w:rsidRPr="00E170EF" w:rsidRDefault="00B04D75" w:rsidP="004C5F01">
      <w:pPr>
        <w:pStyle w:val="Prrafodelista"/>
        <w:numPr>
          <w:ilvl w:val="0"/>
          <w:numId w:val="37"/>
        </w:numPr>
        <w:spacing w:line="240" w:lineRule="auto"/>
        <w:jc w:val="both"/>
        <w:rPr>
          <w:rFonts w:ascii="Comic Sans MS" w:hAnsi="Comic Sans MS"/>
          <w:bCs/>
          <w:color w:val="000000"/>
          <w:sz w:val="18"/>
          <w:szCs w:val="18"/>
        </w:rPr>
      </w:pPr>
      <w:r w:rsidRPr="00E170EF">
        <w:rPr>
          <w:rFonts w:ascii="Comic Sans MS" w:hAnsi="Comic Sans MS"/>
          <w:bCs/>
          <w:color w:val="000000"/>
          <w:sz w:val="18"/>
          <w:szCs w:val="18"/>
        </w:rPr>
        <w:t>3 designados por el presidente de la Republica</w:t>
      </w:r>
    </w:p>
    <w:p w14:paraId="60CC8594" w14:textId="03E5F5A1" w:rsidR="00B04D75" w:rsidRPr="00E170EF" w:rsidRDefault="00B04D75" w:rsidP="004C5F01">
      <w:pPr>
        <w:pStyle w:val="Prrafodelista"/>
        <w:numPr>
          <w:ilvl w:val="0"/>
          <w:numId w:val="37"/>
        </w:numPr>
        <w:spacing w:line="240" w:lineRule="auto"/>
        <w:jc w:val="both"/>
        <w:rPr>
          <w:rFonts w:ascii="Comic Sans MS" w:hAnsi="Comic Sans MS"/>
          <w:bCs/>
          <w:color w:val="000000"/>
          <w:sz w:val="18"/>
          <w:szCs w:val="18"/>
        </w:rPr>
      </w:pPr>
      <w:r w:rsidRPr="00E170EF">
        <w:rPr>
          <w:rFonts w:ascii="Comic Sans MS" w:hAnsi="Comic Sans MS"/>
          <w:bCs/>
          <w:color w:val="000000"/>
          <w:sz w:val="18"/>
          <w:szCs w:val="18"/>
        </w:rPr>
        <w:t xml:space="preserve">4 </w:t>
      </w:r>
      <w:r w:rsidR="00E170EF" w:rsidRPr="00E170EF">
        <w:rPr>
          <w:rFonts w:ascii="Comic Sans MS" w:hAnsi="Comic Sans MS"/>
          <w:bCs/>
          <w:color w:val="000000"/>
          <w:sz w:val="18"/>
          <w:szCs w:val="18"/>
        </w:rPr>
        <w:t>elegidos</w:t>
      </w:r>
      <w:r w:rsidRPr="00E170EF">
        <w:rPr>
          <w:rFonts w:ascii="Comic Sans MS" w:hAnsi="Comic Sans MS"/>
          <w:bCs/>
          <w:color w:val="000000"/>
          <w:sz w:val="18"/>
          <w:szCs w:val="18"/>
        </w:rPr>
        <w:t xml:space="preserve"> por el </w:t>
      </w:r>
      <w:r w:rsidR="00E170EF">
        <w:rPr>
          <w:rFonts w:ascii="Comic Sans MS" w:hAnsi="Comic Sans MS"/>
          <w:bCs/>
          <w:color w:val="000000"/>
          <w:sz w:val="18"/>
          <w:szCs w:val="18"/>
        </w:rPr>
        <w:t>C</w:t>
      </w:r>
      <w:r w:rsidRPr="00E170EF">
        <w:rPr>
          <w:rFonts w:ascii="Comic Sans MS" w:hAnsi="Comic Sans MS"/>
          <w:bCs/>
          <w:color w:val="000000"/>
          <w:sz w:val="18"/>
          <w:szCs w:val="18"/>
        </w:rPr>
        <w:t xml:space="preserve">ongreso, dos por cada </w:t>
      </w:r>
      <w:r w:rsidR="00E170EF" w:rsidRPr="00E170EF">
        <w:rPr>
          <w:rFonts w:ascii="Comic Sans MS" w:hAnsi="Comic Sans MS"/>
          <w:bCs/>
          <w:color w:val="000000"/>
          <w:sz w:val="18"/>
          <w:szCs w:val="18"/>
        </w:rPr>
        <w:t>cámara</w:t>
      </w:r>
    </w:p>
    <w:p w14:paraId="4B0E99E6" w14:textId="31F1ABCC" w:rsidR="00E170EF" w:rsidRPr="00E170EF" w:rsidRDefault="00E170EF" w:rsidP="004C5F01">
      <w:pPr>
        <w:pStyle w:val="Prrafodelista"/>
        <w:numPr>
          <w:ilvl w:val="0"/>
          <w:numId w:val="37"/>
        </w:numPr>
        <w:spacing w:line="240" w:lineRule="auto"/>
        <w:jc w:val="both"/>
        <w:rPr>
          <w:rFonts w:ascii="Comic Sans MS" w:hAnsi="Comic Sans MS"/>
          <w:bCs/>
          <w:color w:val="000000"/>
          <w:sz w:val="18"/>
          <w:szCs w:val="18"/>
        </w:rPr>
      </w:pPr>
      <w:r w:rsidRPr="00E170EF">
        <w:rPr>
          <w:rFonts w:ascii="Comic Sans MS" w:hAnsi="Comic Sans MS"/>
          <w:bCs/>
          <w:color w:val="000000"/>
          <w:sz w:val="18"/>
          <w:szCs w:val="18"/>
        </w:rPr>
        <w:t xml:space="preserve">3 </w:t>
      </w:r>
      <w:r>
        <w:rPr>
          <w:rFonts w:ascii="Comic Sans MS" w:hAnsi="Comic Sans MS"/>
          <w:bCs/>
          <w:color w:val="000000"/>
          <w:sz w:val="18"/>
          <w:szCs w:val="18"/>
        </w:rPr>
        <w:t xml:space="preserve">elegidos </w:t>
      </w:r>
      <w:r w:rsidRPr="00E170EF">
        <w:rPr>
          <w:rFonts w:ascii="Comic Sans MS" w:hAnsi="Comic Sans MS"/>
          <w:bCs/>
          <w:color w:val="000000"/>
          <w:sz w:val="18"/>
          <w:szCs w:val="18"/>
        </w:rPr>
        <w:t>por la Corte Suprema</w:t>
      </w:r>
    </w:p>
    <w:p w14:paraId="342F391D" w14:textId="3D463EE0" w:rsidR="00E170EF" w:rsidRDefault="00E170EF" w:rsidP="00E170EF">
      <w:pPr>
        <w:spacing w:line="240" w:lineRule="auto"/>
        <w:jc w:val="both"/>
        <w:rPr>
          <w:rFonts w:ascii="Comic Sans MS" w:hAnsi="Comic Sans MS"/>
          <w:bCs/>
          <w:color w:val="000000"/>
          <w:sz w:val="18"/>
          <w:szCs w:val="18"/>
        </w:rPr>
      </w:pPr>
      <w:r w:rsidRPr="00E170EF">
        <w:rPr>
          <w:rFonts w:ascii="Comic Sans MS" w:hAnsi="Comic Sans MS"/>
          <w:bCs/>
          <w:color w:val="000000"/>
          <w:sz w:val="18"/>
          <w:szCs w:val="18"/>
        </w:rPr>
        <w:t xml:space="preserve">Los miembros del tribunal duran 9 años en su cargo y se renuevan cada tres integrantes. Deben ser abogados, con al menos 15 años de experiencia y haber estado en la actividad profesional, académica universitaria o publica </w:t>
      </w:r>
    </w:p>
    <w:p w14:paraId="5DC1E7F9" w14:textId="039CF5EB" w:rsidR="00E170EF" w:rsidRPr="0087522F" w:rsidRDefault="00E170EF" w:rsidP="005E28E8">
      <w:pPr>
        <w:spacing w:line="240" w:lineRule="auto"/>
        <w:rPr>
          <w:rFonts w:ascii="Comic Sans MS" w:hAnsi="Comic Sans MS"/>
          <w:b/>
          <w:color w:val="000000"/>
          <w:sz w:val="20"/>
          <w:szCs w:val="20"/>
          <w:u w:val="double"/>
        </w:rPr>
      </w:pPr>
      <w:r>
        <w:rPr>
          <w:rFonts w:ascii="Comic Sans MS" w:hAnsi="Comic Sans MS"/>
          <w:b/>
          <w:color w:val="000000"/>
          <w:sz w:val="20"/>
          <w:szCs w:val="20"/>
          <w:u w:val="double"/>
        </w:rPr>
        <w:t>Atribuciones del Tribunal Constitucional</w:t>
      </w:r>
    </w:p>
    <w:tbl>
      <w:tblPr>
        <w:tblStyle w:val="Tablaconcuadrcula"/>
        <w:tblW w:w="11199" w:type="dxa"/>
        <w:tblInd w:w="-1139" w:type="dxa"/>
        <w:tblLook w:val="04A0" w:firstRow="1" w:lastRow="0" w:firstColumn="1" w:lastColumn="0" w:noHBand="0" w:noVBand="1"/>
      </w:tblPr>
      <w:tblGrid>
        <w:gridCol w:w="3119"/>
        <w:gridCol w:w="8080"/>
      </w:tblGrid>
      <w:tr w:rsidR="00125416" w14:paraId="0021C895" w14:textId="77777777" w:rsidTr="0087522F">
        <w:tc>
          <w:tcPr>
            <w:tcW w:w="3119" w:type="dxa"/>
            <w:shd w:val="clear" w:color="auto" w:fill="00FFFF"/>
          </w:tcPr>
          <w:p w14:paraId="746F84C4" w14:textId="2923227F" w:rsidR="00125416" w:rsidRPr="00577651" w:rsidRDefault="00577651" w:rsidP="00577651">
            <w:pPr>
              <w:jc w:val="center"/>
              <w:rPr>
                <w:rFonts w:ascii="Comic Sans MS" w:hAnsi="Comic Sans MS"/>
                <w:b/>
                <w:bCs/>
                <w:sz w:val="20"/>
                <w:szCs w:val="20"/>
              </w:rPr>
            </w:pPr>
            <w:r w:rsidRPr="00577651">
              <w:rPr>
                <w:rFonts w:ascii="Comic Sans MS" w:hAnsi="Comic Sans MS"/>
                <w:b/>
                <w:bCs/>
                <w:sz w:val="20"/>
                <w:szCs w:val="20"/>
              </w:rPr>
              <w:t>Características</w:t>
            </w:r>
          </w:p>
        </w:tc>
        <w:tc>
          <w:tcPr>
            <w:tcW w:w="8080" w:type="dxa"/>
            <w:shd w:val="clear" w:color="auto" w:fill="00FFFF"/>
          </w:tcPr>
          <w:p w14:paraId="754556D9" w14:textId="43EF22F3" w:rsidR="00125416" w:rsidRPr="00577651" w:rsidRDefault="00125416" w:rsidP="00577651">
            <w:pPr>
              <w:jc w:val="center"/>
              <w:rPr>
                <w:rFonts w:ascii="Comic Sans MS" w:hAnsi="Comic Sans MS"/>
                <w:b/>
                <w:bCs/>
                <w:sz w:val="20"/>
                <w:szCs w:val="20"/>
              </w:rPr>
            </w:pPr>
            <w:r w:rsidRPr="00577651">
              <w:rPr>
                <w:rFonts w:ascii="Comic Sans MS" w:hAnsi="Comic Sans MS"/>
                <w:b/>
                <w:bCs/>
                <w:sz w:val="20"/>
                <w:szCs w:val="20"/>
              </w:rPr>
              <w:t>Atribuciones</w:t>
            </w:r>
          </w:p>
        </w:tc>
      </w:tr>
      <w:tr w:rsidR="00125416" w14:paraId="45F5BA0F" w14:textId="77777777" w:rsidTr="0087522F">
        <w:tc>
          <w:tcPr>
            <w:tcW w:w="3119" w:type="dxa"/>
          </w:tcPr>
          <w:p w14:paraId="2B18B873" w14:textId="7E0C5EFC" w:rsidR="00125416" w:rsidRPr="00577651" w:rsidRDefault="00125416" w:rsidP="00577651">
            <w:pPr>
              <w:jc w:val="both"/>
              <w:rPr>
                <w:rFonts w:ascii="Comic Sans MS" w:hAnsi="Comic Sans MS"/>
                <w:b/>
                <w:bCs/>
                <w:sz w:val="18"/>
                <w:szCs w:val="18"/>
              </w:rPr>
            </w:pPr>
            <w:r w:rsidRPr="00577651">
              <w:rPr>
                <w:rFonts w:ascii="Comic Sans MS" w:hAnsi="Comic Sans MS"/>
                <w:b/>
                <w:bCs/>
                <w:sz w:val="18"/>
                <w:szCs w:val="18"/>
              </w:rPr>
              <w:t>Velar por la constitucionalidad de todos los actos jurídicos del Estado</w:t>
            </w:r>
          </w:p>
        </w:tc>
        <w:tc>
          <w:tcPr>
            <w:tcW w:w="8080" w:type="dxa"/>
          </w:tcPr>
          <w:p w14:paraId="1146E9B3" w14:textId="77777777" w:rsidR="00125416" w:rsidRPr="0087522F" w:rsidRDefault="00125416"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Ejercer control de la constitucionalidad de las leyes</w:t>
            </w:r>
          </w:p>
          <w:p w14:paraId="7C9AF7F9" w14:textId="77777777" w:rsidR="00125416" w:rsidRPr="0087522F" w:rsidRDefault="00125416"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Resolver sobre la constitucionalidad de acuerdo entre la corte suprema, la corte de apelaciones y tribunal calificación de elecciones</w:t>
            </w:r>
          </w:p>
          <w:p w14:paraId="6F316196" w14:textId="1E324575" w:rsidR="00125416" w:rsidRPr="0087522F" w:rsidRDefault="00577651"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Resolver sobre</w:t>
            </w:r>
            <w:r w:rsidR="00125416" w:rsidRPr="0087522F">
              <w:rPr>
                <w:rFonts w:ascii="Comic Sans MS" w:hAnsi="Comic Sans MS"/>
                <w:sz w:val="16"/>
                <w:szCs w:val="16"/>
              </w:rPr>
              <w:t xml:space="preserve"> la constitucionalidad de los proyectos de ley</w:t>
            </w:r>
          </w:p>
          <w:p w14:paraId="3B202DD8" w14:textId="411B373C" w:rsidR="00125416" w:rsidRPr="0087522F" w:rsidRDefault="00125416"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Resolver la constitucionalidad sobre los D</w:t>
            </w:r>
            <w:r w:rsidR="00577651" w:rsidRPr="0087522F">
              <w:rPr>
                <w:rFonts w:ascii="Comic Sans MS" w:hAnsi="Comic Sans MS"/>
                <w:sz w:val="16"/>
                <w:szCs w:val="16"/>
              </w:rPr>
              <w:t>.</w:t>
            </w:r>
            <w:r w:rsidRPr="0087522F">
              <w:rPr>
                <w:rFonts w:ascii="Comic Sans MS" w:hAnsi="Comic Sans MS"/>
                <w:sz w:val="16"/>
                <w:szCs w:val="16"/>
              </w:rPr>
              <w:t>F</w:t>
            </w:r>
            <w:r w:rsidR="00577651" w:rsidRPr="0087522F">
              <w:rPr>
                <w:rFonts w:ascii="Comic Sans MS" w:hAnsi="Comic Sans MS"/>
                <w:sz w:val="16"/>
                <w:szCs w:val="16"/>
              </w:rPr>
              <w:t>.</w:t>
            </w:r>
            <w:r w:rsidRPr="0087522F">
              <w:rPr>
                <w:rFonts w:ascii="Comic Sans MS" w:hAnsi="Comic Sans MS"/>
                <w:sz w:val="16"/>
                <w:szCs w:val="16"/>
              </w:rPr>
              <w:t>L</w:t>
            </w:r>
          </w:p>
          <w:p w14:paraId="15308577" w14:textId="017CF117" w:rsidR="00577651" w:rsidRPr="0087522F" w:rsidRDefault="00577651"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Resolver sobre la constitucionalidad de los D.S</w:t>
            </w:r>
          </w:p>
          <w:p w14:paraId="325EBA1D" w14:textId="77777777" w:rsidR="00125416" w:rsidRPr="0087522F" w:rsidRDefault="00125416"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Convocar a plebiscitos</w:t>
            </w:r>
          </w:p>
          <w:p w14:paraId="6E68CFB8" w14:textId="6F32370B" w:rsidR="00125416" w:rsidRPr="0087522F" w:rsidRDefault="00125416" w:rsidP="004C5F01">
            <w:pPr>
              <w:pStyle w:val="Prrafodelista"/>
              <w:numPr>
                <w:ilvl w:val="0"/>
                <w:numId w:val="38"/>
              </w:numPr>
              <w:jc w:val="both"/>
              <w:rPr>
                <w:rFonts w:ascii="Comic Sans MS" w:hAnsi="Comic Sans MS"/>
                <w:sz w:val="16"/>
                <w:szCs w:val="16"/>
              </w:rPr>
            </w:pPr>
            <w:r w:rsidRPr="0087522F">
              <w:rPr>
                <w:rFonts w:ascii="Comic Sans MS" w:hAnsi="Comic Sans MS"/>
                <w:sz w:val="16"/>
                <w:szCs w:val="16"/>
              </w:rPr>
              <w:t xml:space="preserve">Declarar </w:t>
            </w:r>
            <w:r w:rsidR="00577651" w:rsidRPr="0087522F">
              <w:rPr>
                <w:rFonts w:ascii="Comic Sans MS" w:hAnsi="Comic Sans MS"/>
                <w:sz w:val="16"/>
                <w:szCs w:val="16"/>
              </w:rPr>
              <w:t>inconstitucionalidad</w:t>
            </w:r>
            <w:r w:rsidRPr="0087522F">
              <w:rPr>
                <w:rFonts w:ascii="Comic Sans MS" w:hAnsi="Comic Sans MS"/>
                <w:sz w:val="16"/>
                <w:szCs w:val="16"/>
              </w:rPr>
              <w:t xml:space="preserve"> de movimientos o partidos políticos</w:t>
            </w:r>
          </w:p>
        </w:tc>
      </w:tr>
      <w:tr w:rsidR="00125416" w14:paraId="40FBB3AA" w14:textId="77777777" w:rsidTr="0087522F">
        <w:trPr>
          <w:trHeight w:val="1390"/>
        </w:trPr>
        <w:tc>
          <w:tcPr>
            <w:tcW w:w="3119" w:type="dxa"/>
          </w:tcPr>
          <w:p w14:paraId="03D5780D" w14:textId="6E85B307" w:rsidR="00125416" w:rsidRPr="00577651" w:rsidRDefault="00125416" w:rsidP="00577651">
            <w:pPr>
              <w:jc w:val="both"/>
              <w:rPr>
                <w:rFonts w:ascii="Comic Sans MS" w:hAnsi="Comic Sans MS"/>
                <w:b/>
                <w:bCs/>
                <w:sz w:val="18"/>
                <w:szCs w:val="18"/>
              </w:rPr>
            </w:pPr>
            <w:r w:rsidRPr="00577651">
              <w:rPr>
                <w:rFonts w:ascii="Comic Sans MS" w:hAnsi="Comic Sans MS"/>
                <w:b/>
                <w:bCs/>
                <w:sz w:val="18"/>
                <w:szCs w:val="18"/>
              </w:rPr>
              <w:t>Resolver las contiendas de competencia</w:t>
            </w:r>
          </w:p>
        </w:tc>
        <w:tc>
          <w:tcPr>
            <w:tcW w:w="8080" w:type="dxa"/>
          </w:tcPr>
          <w:p w14:paraId="6D217765" w14:textId="77777777" w:rsidR="00577651" w:rsidRPr="0087522F" w:rsidRDefault="00577651" w:rsidP="004C5F01">
            <w:pPr>
              <w:pStyle w:val="Prrafodelista"/>
              <w:numPr>
                <w:ilvl w:val="0"/>
                <w:numId w:val="39"/>
              </w:numPr>
              <w:jc w:val="both"/>
              <w:rPr>
                <w:rFonts w:ascii="Comic Sans MS" w:hAnsi="Comic Sans MS"/>
                <w:sz w:val="16"/>
                <w:szCs w:val="16"/>
              </w:rPr>
            </w:pPr>
            <w:r w:rsidRPr="0087522F">
              <w:rPr>
                <w:rFonts w:ascii="Comic Sans MS" w:hAnsi="Comic Sans MS"/>
                <w:sz w:val="16"/>
                <w:szCs w:val="16"/>
              </w:rPr>
              <w:t>Resolver inhabilidades constitucionales o legales que afecten a un ministro de Estado</w:t>
            </w:r>
          </w:p>
          <w:p w14:paraId="37EE4E4F" w14:textId="4B6B4D1C" w:rsidR="00577651" w:rsidRPr="0087522F" w:rsidRDefault="00577651" w:rsidP="004C5F01">
            <w:pPr>
              <w:pStyle w:val="Prrafodelista"/>
              <w:numPr>
                <w:ilvl w:val="0"/>
                <w:numId w:val="39"/>
              </w:numPr>
              <w:jc w:val="both"/>
              <w:rPr>
                <w:rFonts w:ascii="Comic Sans MS" w:hAnsi="Comic Sans MS"/>
                <w:sz w:val="16"/>
                <w:szCs w:val="16"/>
              </w:rPr>
            </w:pPr>
            <w:r w:rsidRPr="0087522F">
              <w:rPr>
                <w:rFonts w:ascii="Comic Sans MS" w:hAnsi="Comic Sans MS"/>
                <w:sz w:val="16"/>
                <w:szCs w:val="16"/>
              </w:rPr>
              <w:t>Pronunciarse sobre las inhabilidades incompatibles y causales de cesación el cargo de los parlamentarios</w:t>
            </w:r>
          </w:p>
          <w:p w14:paraId="2F6B4325" w14:textId="40F9068C" w:rsidR="00125416" w:rsidRPr="0087522F" w:rsidRDefault="00577651" w:rsidP="004C5F01">
            <w:pPr>
              <w:pStyle w:val="Prrafodelista"/>
              <w:numPr>
                <w:ilvl w:val="0"/>
                <w:numId w:val="39"/>
              </w:numPr>
              <w:jc w:val="both"/>
              <w:rPr>
                <w:rFonts w:ascii="Comic Sans MS" w:hAnsi="Comic Sans MS"/>
                <w:sz w:val="16"/>
                <w:szCs w:val="16"/>
              </w:rPr>
            </w:pPr>
            <w:r w:rsidRPr="0087522F">
              <w:rPr>
                <w:rFonts w:ascii="Comic Sans MS" w:hAnsi="Comic Sans MS"/>
                <w:sz w:val="16"/>
                <w:szCs w:val="16"/>
              </w:rPr>
              <w:t>Resolver sobre contiendas de competencias entre autoridades políticas o administrativas</w:t>
            </w:r>
          </w:p>
        </w:tc>
      </w:tr>
      <w:tr w:rsidR="00125416" w14:paraId="1FAE156C" w14:textId="77777777" w:rsidTr="0087522F">
        <w:tc>
          <w:tcPr>
            <w:tcW w:w="3119" w:type="dxa"/>
          </w:tcPr>
          <w:p w14:paraId="5A4021B0" w14:textId="4EFFCE40" w:rsidR="00125416" w:rsidRPr="00577651" w:rsidRDefault="00577651" w:rsidP="00577651">
            <w:pPr>
              <w:jc w:val="both"/>
              <w:rPr>
                <w:rFonts w:ascii="Comic Sans MS" w:hAnsi="Comic Sans MS"/>
                <w:b/>
                <w:bCs/>
                <w:sz w:val="18"/>
                <w:szCs w:val="18"/>
              </w:rPr>
            </w:pPr>
            <w:r w:rsidRPr="00577651">
              <w:rPr>
                <w:rFonts w:ascii="Comic Sans MS" w:hAnsi="Comic Sans MS"/>
                <w:b/>
                <w:bCs/>
                <w:sz w:val="18"/>
                <w:szCs w:val="18"/>
              </w:rPr>
              <w:t>Conocer y pronunciarse sobre las inhabilidades constitucionales o legales</w:t>
            </w:r>
          </w:p>
        </w:tc>
        <w:tc>
          <w:tcPr>
            <w:tcW w:w="8080" w:type="dxa"/>
          </w:tcPr>
          <w:p w14:paraId="1D52AC37" w14:textId="36F2F40A" w:rsidR="00577651" w:rsidRPr="0087522F" w:rsidRDefault="00577651" w:rsidP="004C5F01">
            <w:pPr>
              <w:pStyle w:val="Prrafodelista"/>
              <w:numPr>
                <w:ilvl w:val="0"/>
                <w:numId w:val="40"/>
              </w:numPr>
              <w:jc w:val="both"/>
              <w:rPr>
                <w:rFonts w:ascii="Comic Sans MS" w:hAnsi="Comic Sans MS"/>
                <w:sz w:val="16"/>
                <w:szCs w:val="16"/>
              </w:rPr>
            </w:pPr>
            <w:r w:rsidRPr="0087522F">
              <w:rPr>
                <w:rFonts w:ascii="Comic Sans MS" w:hAnsi="Comic Sans MS"/>
                <w:sz w:val="16"/>
                <w:szCs w:val="16"/>
              </w:rPr>
              <w:t>Resolver los reclamos en caso del que presidente de la republica promulgué una ley que sea anticonstitucional</w:t>
            </w:r>
          </w:p>
          <w:p w14:paraId="07A56A50" w14:textId="0F4B1DE1" w:rsidR="00577651" w:rsidRPr="0087522F" w:rsidRDefault="00577651" w:rsidP="004C5F01">
            <w:pPr>
              <w:pStyle w:val="Prrafodelista"/>
              <w:numPr>
                <w:ilvl w:val="0"/>
                <w:numId w:val="40"/>
              </w:numPr>
              <w:jc w:val="both"/>
              <w:rPr>
                <w:rFonts w:ascii="Comic Sans MS" w:hAnsi="Comic Sans MS"/>
                <w:sz w:val="16"/>
                <w:szCs w:val="16"/>
              </w:rPr>
            </w:pPr>
            <w:r w:rsidRPr="0087522F">
              <w:rPr>
                <w:rFonts w:ascii="Comic Sans MS" w:hAnsi="Comic Sans MS"/>
                <w:sz w:val="16"/>
                <w:szCs w:val="16"/>
              </w:rPr>
              <w:t>Resolver la constitucionalidad de un decreto o resolución del presidente de la república, que la contraloría haya considerado que es inconstitucional</w:t>
            </w:r>
          </w:p>
          <w:p w14:paraId="69593E0B" w14:textId="77777777" w:rsidR="00125416" w:rsidRPr="0087522F" w:rsidRDefault="00125416">
            <w:pPr>
              <w:rPr>
                <w:rFonts w:ascii="Comic Sans MS" w:hAnsi="Comic Sans MS"/>
                <w:sz w:val="16"/>
                <w:szCs w:val="16"/>
              </w:rPr>
            </w:pPr>
          </w:p>
        </w:tc>
      </w:tr>
    </w:tbl>
    <w:p w14:paraId="0E701109" w14:textId="4FC5EB1F" w:rsidR="005E28E8" w:rsidRDefault="005E28E8"/>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E84047" w14:paraId="57574865" w14:textId="77777777" w:rsidTr="00384876">
        <w:tc>
          <w:tcPr>
            <w:tcW w:w="8830" w:type="dxa"/>
            <w:shd w:val="clear" w:color="auto" w:fill="92D050"/>
          </w:tcPr>
          <w:p w14:paraId="02AAB92B" w14:textId="77777777" w:rsidR="00384876" w:rsidRPr="00731AED" w:rsidRDefault="00384876" w:rsidP="00384876">
            <w:pPr>
              <w:pStyle w:val="Sinespaciado"/>
              <w:rPr>
                <w:rFonts w:ascii="Comic Sans MS" w:hAnsi="Comic Sans MS"/>
                <w:sz w:val="16"/>
                <w:szCs w:val="16"/>
              </w:rPr>
            </w:pPr>
            <w:r w:rsidRPr="00731AED">
              <w:rPr>
                <w:rFonts w:ascii="Comic Sans MS" w:hAnsi="Comic Sans MS"/>
                <w:b/>
                <w:bCs/>
                <w:sz w:val="16"/>
                <w:szCs w:val="16"/>
              </w:rPr>
              <w:lastRenderedPageBreak/>
              <w:t>LINK DE LA CLASE:</w:t>
            </w:r>
            <w:r w:rsidRPr="00731AED">
              <w:rPr>
                <w:rFonts w:ascii="Comic Sans MS" w:hAnsi="Comic Sans MS"/>
                <w:sz w:val="16"/>
                <w:szCs w:val="16"/>
              </w:rPr>
              <w:t xml:space="preserve"> Las clases se subirán semana a semana en mi canal de YouTube</w:t>
            </w:r>
          </w:p>
          <w:p w14:paraId="6A8E5167" w14:textId="77777777" w:rsidR="00384876" w:rsidRPr="00731AED" w:rsidRDefault="001D374A" w:rsidP="00384876">
            <w:pPr>
              <w:pStyle w:val="Sinespaciado"/>
              <w:rPr>
                <w:rFonts w:ascii="Comic Sans MS" w:hAnsi="Comic Sans MS"/>
                <w:sz w:val="16"/>
                <w:szCs w:val="16"/>
              </w:rPr>
            </w:pPr>
            <w:hyperlink r:id="rId50" w:history="1">
              <w:r w:rsidR="00384876" w:rsidRPr="00BA66AB">
                <w:rPr>
                  <w:rStyle w:val="Hipervnculo"/>
                  <w:rFonts w:ascii="Comic Sans MS" w:hAnsi="Comic Sans MS"/>
                  <w:b/>
                  <w:bCs/>
                  <w:sz w:val="16"/>
                  <w:szCs w:val="16"/>
                </w:rPr>
                <w:t>https://www.youtube.com/channel/UCObBz5ZfPOT7dXgOmxY4cmg?view_as=subscriber</w:t>
              </w:r>
            </w:hyperlink>
          </w:p>
          <w:p w14:paraId="7DA25301" w14:textId="7E01D3C6" w:rsidR="0087522F" w:rsidRPr="00E84047" w:rsidRDefault="00384876" w:rsidP="00384876">
            <w:pPr>
              <w:rPr>
                <w:rFonts w:ascii="Comic Sans MS" w:hAnsi="Comic Sans MS"/>
                <w:b/>
                <w:bCs/>
                <w:sz w:val="20"/>
                <w:szCs w:val="20"/>
              </w:rPr>
            </w:pPr>
            <w:r w:rsidRPr="00384876">
              <w:rPr>
                <w:rFonts w:ascii="Comic Sans MS" w:hAnsi="Comic Sans MS"/>
                <w:sz w:val="16"/>
                <w:szCs w:val="16"/>
              </w:rPr>
              <w:t xml:space="preserve">Clase </w:t>
            </w:r>
            <w:r>
              <w:rPr>
                <w:rFonts w:ascii="Comic Sans MS" w:hAnsi="Comic Sans MS"/>
                <w:sz w:val="16"/>
                <w:szCs w:val="16"/>
              </w:rPr>
              <w:t>4: Sistema Judicial chileno.</w:t>
            </w:r>
            <w:r w:rsidRPr="00384876">
              <w:rPr>
                <w:rFonts w:ascii="Comic Sans MS" w:hAnsi="Comic Sans MS"/>
                <w:sz w:val="16"/>
                <w:szCs w:val="16"/>
              </w:rPr>
              <w:t xml:space="preserve"> Cuartos Medios</w:t>
            </w:r>
          </w:p>
        </w:tc>
      </w:tr>
    </w:tbl>
    <w:p w14:paraId="76D9D435" w14:textId="77777777" w:rsidR="00E84047" w:rsidRDefault="00E84047"/>
    <w:p w14:paraId="3BBF1104" w14:textId="7B5F4393" w:rsidR="00E84047" w:rsidRDefault="00577651" w:rsidP="00E84047">
      <w:pPr>
        <w:shd w:val="clear" w:color="auto" w:fill="00FFFF"/>
      </w:pPr>
      <w:r w:rsidRPr="0087522F">
        <w:rPr>
          <w:b/>
          <w:bCs/>
        </w:rPr>
        <w:t>Actividad</w:t>
      </w:r>
      <w:r w:rsidR="0087522F">
        <w:rPr>
          <w:b/>
          <w:bCs/>
        </w:rPr>
        <w:t xml:space="preserve"> N°</w:t>
      </w:r>
      <w:r w:rsidR="00E84047" w:rsidRPr="0087522F">
        <w:rPr>
          <w:b/>
          <w:bCs/>
        </w:rPr>
        <w:t xml:space="preserve"> 4</w:t>
      </w:r>
      <w:r w:rsidRPr="0087522F">
        <w:rPr>
          <w:b/>
          <w:bCs/>
        </w:rPr>
        <w:t>:</w:t>
      </w:r>
      <w:r>
        <w:t xml:space="preserve"> </w:t>
      </w:r>
      <w:r w:rsidR="00E84047">
        <w:t>Resolución</w:t>
      </w:r>
      <w:r>
        <w:t xml:space="preserve"> de casos, a </w:t>
      </w:r>
      <w:r w:rsidR="00E84047">
        <w:t>continuación,</w:t>
      </w:r>
      <w:r>
        <w:t xml:space="preserve"> se presentan una serie de casos</w:t>
      </w:r>
      <w:r w:rsidR="00E84047">
        <w:t>.</w:t>
      </w:r>
      <w:r>
        <w:t xml:space="preserve"> Usted deberá leer e identificar</w:t>
      </w:r>
      <w:r w:rsidR="00E84047">
        <w:t>:</w:t>
      </w:r>
    </w:p>
    <w:p w14:paraId="4733D13E" w14:textId="48B28D24" w:rsidR="00E84047" w:rsidRDefault="00E84047" w:rsidP="004C5F01">
      <w:pPr>
        <w:pStyle w:val="Prrafodelista"/>
        <w:numPr>
          <w:ilvl w:val="0"/>
          <w:numId w:val="41"/>
        </w:numPr>
      </w:pPr>
      <w:r>
        <w:t xml:space="preserve">Si pertenece a un tribunal </w:t>
      </w:r>
    </w:p>
    <w:p w14:paraId="3A127160" w14:textId="53535CAB" w:rsidR="00E84047" w:rsidRDefault="00E84047" w:rsidP="004C5F01">
      <w:pPr>
        <w:pStyle w:val="Prrafodelista"/>
        <w:numPr>
          <w:ilvl w:val="0"/>
          <w:numId w:val="41"/>
        </w:numPr>
      </w:pPr>
      <w:r>
        <w:t xml:space="preserve">Si pertenece a un órgano de control (contraloría o tribunal constitucional) </w:t>
      </w:r>
    </w:p>
    <w:p w14:paraId="39ED64F2" w14:textId="559DF565" w:rsidR="00E84047" w:rsidRDefault="00E84047" w:rsidP="004C5F01">
      <w:pPr>
        <w:pStyle w:val="Prrafodelista"/>
        <w:numPr>
          <w:ilvl w:val="0"/>
          <w:numId w:val="41"/>
        </w:numPr>
      </w:pPr>
      <w:r>
        <w:t>Si pertenece a una sanción privativas de libertad o no privativa de libertad)</w:t>
      </w:r>
    </w:p>
    <w:p w14:paraId="0384FFB6" w14:textId="0B371F33" w:rsidR="00AA065F" w:rsidRDefault="00E84047" w:rsidP="0087522F">
      <w:pPr>
        <w:shd w:val="clear" w:color="auto" w:fill="00FFFF"/>
      </w:pPr>
      <w:r>
        <w:t>Importante: Sólo es una por caso</w:t>
      </w:r>
      <w:r w:rsidR="001B60E8">
        <w:t>, s</w:t>
      </w:r>
      <w:r>
        <w:t xml:space="preserve">egún corresponda </w:t>
      </w:r>
    </w:p>
    <w:tbl>
      <w:tblPr>
        <w:tblStyle w:val="Tablaconcuadrcula"/>
        <w:tblW w:w="9634" w:type="dxa"/>
        <w:tblLook w:val="04A0" w:firstRow="1" w:lastRow="0" w:firstColumn="1" w:lastColumn="0" w:noHBand="0" w:noVBand="1"/>
      </w:tblPr>
      <w:tblGrid>
        <w:gridCol w:w="988"/>
        <w:gridCol w:w="5953"/>
        <w:gridCol w:w="2693"/>
      </w:tblGrid>
      <w:tr w:rsidR="00577651" w:rsidRPr="00A27049" w14:paraId="08045173" w14:textId="77777777" w:rsidTr="0087522F">
        <w:tc>
          <w:tcPr>
            <w:tcW w:w="988" w:type="dxa"/>
            <w:shd w:val="clear" w:color="auto" w:fill="00FFFF"/>
          </w:tcPr>
          <w:p w14:paraId="061BA0CA" w14:textId="147D6039" w:rsidR="00577651" w:rsidRPr="00A27049" w:rsidRDefault="003C3AC9" w:rsidP="00A27049">
            <w:pPr>
              <w:jc w:val="center"/>
              <w:rPr>
                <w:rFonts w:ascii="Comic Sans MS" w:hAnsi="Comic Sans MS"/>
                <w:b/>
                <w:bCs/>
                <w:sz w:val="18"/>
                <w:szCs w:val="18"/>
              </w:rPr>
            </w:pPr>
            <w:r w:rsidRPr="00A27049">
              <w:rPr>
                <w:rFonts w:ascii="Comic Sans MS" w:hAnsi="Comic Sans MS"/>
                <w:b/>
                <w:bCs/>
                <w:sz w:val="18"/>
                <w:szCs w:val="18"/>
              </w:rPr>
              <w:t>N° Caso</w:t>
            </w:r>
          </w:p>
        </w:tc>
        <w:tc>
          <w:tcPr>
            <w:tcW w:w="5953" w:type="dxa"/>
            <w:shd w:val="clear" w:color="auto" w:fill="00FFFF"/>
          </w:tcPr>
          <w:p w14:paraId="6CF40886" w14:textId="108CD7C2" w:rsidR="00577651" w:rsidRPr="00A27049" w:rsidRDefault="003C3AC9" w:rsidP="00A27049">
            <w:pPr>
              <w:jc w:val="center"/>
              <w:rPr>
                <w:rFonts w:ascii="Comic Sans MS" w:hAnsi="Comic Sans MS"/>
                <w:b/>
                <w:bCs/>
                <w:sz w:val="18"/>
                <w:szCs w:val="18"/>
              </w:rPr>
            </w:pPr>
            <w:r w:rsidRPr="00A27049">
              <w:rPr>
                <w:rFonts w:ascii="Comic Sans MS" w:hAnsi="Comic Sans MS"/>
                <w:b/>
                <w:bCs/>
                <w:sz w:val="18"/>
                <w:szCs w:val="18"/>
              </w:rPr>
              <w:t>Descripción del Caso</w:t>
            </w:r>
          </w:p>
        </w:tc>
        <w:tc>
          <w:tcPr>
            <w:tcW w:w="2693" w:type="dxa"/>
            <w:shd w:val="clear" w:color="auto" w:fill="00FFFF"/>
          </w:tcPr>
          <w:p w14:paraId="68F7DDC9" w14:textId="063DDAD0" w:rsidR="00577651" w:rsidRPr="00A27049" w:rsidRDefault="003C3AC9" w:rsidP="00A27049">
            <w:pPr>
              <w:jc w:val="center"/>
              <w:rPr>
                <w:rFonts w:ascii="Comic Sans MS" w:hAnsi="Comic Sans MS"/>
                <w:b/>
                <w:bCs/>
                <w:sz w:val="18"/>
                <w:szCs w:val="18"/>
              </w:rPr>
            </w:pPr>
            <w:r w:rsidRPr="00A27049">
              <w:rPr>
                <w:rFonts w:ascii="Comic Sans MS" w:hAnsi="Comic Sans MS"/>
                <w:b/>
                <w:bCs/>
                <w:sz w:val="18"/>
                <w:szCs w:val="18"/>
              </w:rPr>
              <w:t>Tribunal o Órgano de Control</w:t>
            </w:r>
          </w:p>
        </w:tc>
      </w:tr>
      <w:tr w:rsidR="00577651" w:rsidRPr="00A27049" w14:paraId="0E7C9410" w14:textId="77777777" w:rsidTr="0087522F">
        <w:tc>
          <w:tcPr>
            <w:tcW w:w="988" w:type="dxa"/>
          </w:tcPr>
          <w:p w14:paraId="28B54BB2" w14:textId="366628D0" w:rsidR="00577651" w:rsidRPr="00A27049" w:rsidRDefault="00577651">
            <w:pPr>
              <w:rPr>
                <w:rFonts w:ascii="Comic Sans MS" w:hAnsi="Comic Sans MS"/>
                <w:sz w:val="18"/>
                <w:szCs w:val="18"/>
              </w:rPr>
            </w:pPr>
            <w:r w:rsidRPr="00A27049">
              <w:rPr>
                <w:rFonts w:ascii="Comic Sans MS" w:hAnsi="Comic Sans MS"/>
                <w:sz w:val="18"/>
                <w:szCs w:val="18"/>
              </w:rPr>
              <w:t>Caso 1</w:t>
            </w:r>
          </w:p>
        </w:tc>
        <w:tc>
          <w:tcPr>
            <w:tcW w:w="5953" w:type="dxa"/>
          </w:tcPr>
          <w:p w14:paraId="32A91952" w14:textId="3115306A" w:rsidR="003C3AC9" w:rsidRPr="0087522F" w:rsidRDefault="00577651" w:rsidP="003C3AC9">
            <w:pPr>
              <w:pStyle w:val="Sinespaciado"/>
              <w:jc w:val="both"/>
              <w:rPr>
                <w:rFonts w:ascii="Comic Sans MS" w:hAnsi="Comic Sans MS"/>
                <w:sz w:val="16"/>
                <w:szCs w:val="16"/>
              </w:rPr>
            </w:pPr>
            <w:r w:rsidRPr="0087522F">
              <w:rPr>
                <w:rFonts w:ascii="Comic Sans MS" w:hAnsi="Comic Sans MS"/>
                <w:sz w:val="16"/>
                <w:szCs w:val="16"/>
              </w:rPr>
              <w:t>Pedro, Juana y Diego formaron un movimiento con el objeto de cambiar la Constitución, a la que niegan validez, porque en su opinión no reconoce los derechos de</w:t>
            </w:r>
            <w:r w:rsidR="003C3AC9" w:rsidRPr="0087522F">
              <w:rPr>
                <w:rFonts w:ascii="Comic Sans MS" w:hAnsi="Comic Sans MS"/>
                <w:sz w:val="16"/>
                <w:szCs w:val="16"/>
              </w:rPr>
              <w:t xml:space="preserve"> </w:t>
            </w:r>
            <w:r w:rsidRPr="0087522F">
              <w:rPr>
                <w:rFonts w:ascii="Comic Sans MS" w:hAnsi="Comic Sans MS"/>
                <w:sz w:val="16"/>
                <w:szCs w:val="16"/>
              </w:rPr>
              <w:t>distintos grupos sociales en el país, limita seriamente el</w:t>
            </w:r>
            <w:r w:rsidR="003C3AC9" w:rsidRPr="0087522F">
              <w:rPr>
                <w:rFonts w:ascii="Comic Sans MS" w:hAnsi="Comic Sans MS"/>
                <w:sz w:val="16"/>
                <w:szCs w:val="16"/>
              </w:rPr>
              <w:t xml:space="preserve"> </w:t>
            </w:r>
            <w:r w:rsidRPr="0087522F">
              <w:rPr>
                <w:rFonts w:ascii="Comic Sans MS" w:hAnsi="Comic Sans MS"/>
                <w:sz w:val="16"/>
                <w:szCs w:val="16"/>
              </w:rPr>
              <w:t xml:space="preserve">pluralismo y subordina las libertades públicas a la condena del terrorismo. </w:t>
            </w:r>
            <w:r w:rsidR="00E84047" w:rsidRPr="0087522F">
              <w:rPr>
                <w:rFonts w:ascii="Comic Sans MS" w:hAnsi="Comic Sans MS"/>
                <w:sz w:val="16"/>
                <w:szCs w:val="16"/>
              </w:rPr>
              <w:t xml:space="preserve">¿Dónde se haría la denuncia correspondiente de este movimiento? </w:t>
            </w:r>
          </w:p>
          <w:p w14:paraId="4E25B7DE" w14:textId="56ABD07F" w:rsidR="00577651" w:rsidRPr="0087522F" w:rsidRDefault="00577651" w:rsidP="003C3AC9">
            <w:pPr>
              <w:pStyle w:val="Sinespaciado"/>
              <w:jc w:val="both"/>
              <w:rPr>
                <w:rFonts w:ascii="Comic Sans MS" w:hAnsi="Comic Sans MS"/>
                <w:sz w:val="16"/>
                <w:szCs w:val="16"/>
              </w:rPr>
            </w:pPr>
          </w:p>
        </w:tc>
        <w:tc>
          <w:tcPr>
            <w:tcW w:w="2693" w:type="dxa"/>
          </w:tcPr>
          <w:p w14:paraId="180B8F13" w14:textId="5A8753BA" w:rsidR="00577651" w:rsidRPr="00A27049" w:rsidRDefault="00577651">
            <w:pPr>
              <w:rPr>
                <w:rFonts w:ascii="Comic Sans MS" w:hAnsi="Comic Sans MS"/>
                <w:sz w:val="18"/>
                <w:szCs w:val="18"/>
              </w:rPr>
            </w:pPr>
          </w:p>
        </w:tc>
      </w:tr>
      <w:tr w:rsidR="00577651" w:rsidRPr="00A27049" w14:paraId="654085BB" w14:textId="77777777" w:rsidTr="0087522F">
        <w:trPr>
          <w:trHeight w:val="1093"/>
        </w:trPr>
        <w:tc>
          <w:tcPr>
            <w:tcW w:w="988" w:type="dxa"/>
          </w:tcPr>
          <w:p w14:paraId="5C48DA37" w14:textId="64842B31" w:rsidR="00577651" w:rsidRPr="00A27049" w:rsidRDefault="00577651">
            <w:pPr>
              <w:rPr>
                <w:rFonts w:ascii="Comic Sans MS" w:hAnsi="Comic Sans MS"/>
                <w:sz w:val="18"/>
                <w:szCs w:val="18"/>
              </w:rPr>
            </w:pPr>
            <w:r w:rsidRPr="00A27049">
              <w:rPr>
                <w:rFonts w:ascii="Comic Sans MS" w:hAnsi="Comic Sans MS"/>
                <w:sz w:val="18"/>
                <w:szCs w:val="18"/>
              </w:rPr>
              <w:t>Caso 2</w:t>
            </w:r>
          </w:p>
        </w:tc>
        <w:tc>
          <w:tcPr>
            <w:tcW w:w="5953" w:type="dxa"/>
          </w:tcPr>
          <w:p w14:paraId="71E856DB" w14:textId="3D7F78DD" w:rsidR="00577651" w:rsidRPr="0087522F" w:rsidRDefault="003C033A" w:rsidP="00A27049">
            <w:pPr>
              <w:pStyle w:val="paragraph"/>
              <w:shd w:val="clear" w:color="auto" w:fill="FFFFFF"/>
              <w:spacing w:before="0" w:beforeAutospacing="0" w:after="450" w:afterAutospacing="0"/>
              <w:jc w:val="both"/>
              <w:rPr>
                <w:rFonts w:ascii="Comic Sans MS" w:hAnsi="Comic Sans MS"/>
                <w:sz w:val="16"/>
                <w:szCs w:val="16"/>
              </w:rPr>
            </w:pPr>
            <w:r w:rsidRPr="0087522F">
              <w:rPr>
                <w:rFonts w:ascii="Comic Sans MS" w:hAnsi="Comic Sans MS"/>
                <w:sz w:val="16"/>
                <w:szCs w:val="16"/>
              </w:rPr>
              <w:t xml:space="preserve">Eliana quiere hacer denuncia de un crimen del cual fue testigo. Pero en su lugar de residencia no se encuentra el tribunal correspondiente a estos temas. Sin embargo, existe otro tribunal al cual ella puede asistir, ¿Cuál </w:t>
            </w:r>
            <w:r w:rsidR="00E84047" w:rsidRPr="0087522F">
              <w:rPr>
                <w:rFonts w:ascii="Comic Sans MS" w:hAnsi="Comic Sans MS"/>
                <w:sz w:val="16"/>
                <w:szCs w:val="16"/>
              </w:rPr>
              <w:t>sería</w:t>
            </w:r>
            <w:r w:rsidRPr="0087522F">
              <w:rPr>
                <w:rFonts w:ascii="Comic Sans MS" w:hAnsi="Comic Sans MS"/>
                <w:sz w:val="16"/>
                <w:szCs w:val="16"/>
              </w:rPr>
              <w:t xml:space="preserve"> ese tribunal?</w:t>
            </w:r>
          </w:p>
        </w:tc>
        <w:tc>
          <w:tcPr>
            <w:tcW w:w="2693" w:type="dxa"/>
          </w:tcPr>
          <w:p w14:paraId="7958F874" w14:textId="14A3F4F1" w:rsidR="00577651" w:rsidRPr="00A27049" w:rsidRDefault="00577651">
            <w:pPr>
              <w:rPr>
                <w:rFonts w:ascii="Comic Sans MS" w:hAnsi="Comic Sans MS"/>
                <w:sz w:val="18"/>
                <w:szCs w:val="18"/>
              </w:rPr>
            </w:pPr>
          </w:p>
        </w:tc>
      </w:tr>
      <w:tr w:rsidR="00577651" w:rsidRPr="00A27049" w14:paraId="65038892" w14:textId="77777777" w:rsidTr="0087522F">
        <w:tc>
          <w:tcPr>
            <w:tcW w:w="988" w:type="dxa"/>
          </w:tcPr>
          <w:p w14:paraId="7757400E" w14:textId="21110B30" w:rsidR="00577651" w:rsidRPr="00A27049" w:rsidRDefault="00577651">
            <w:pPr>
              <w:rPr>
                <w:rFonts w:ascii="Comic Sans MS" w:hAnsi="Comic Sans MS"/>
                <w:sz w:val="18"/>
                <w:szCs w:val="18"/>
              </w:rPr>
            </w:pPr>
            <w:r w:rsidRPr="00A27049">
              <w:rPr>
                <w:rFonts w:ascii="Comic Sans MS" w:hAnsi="Comic Sans MS"/>
                <w:sz w:val="18"/>
                <w:szCs w:val="18"/>
              </w:rPr>
              <w:t>Caso 3</w:t>
            </w:r>
          </w:p>
        </w:tc>
        <w:tc>
          <w:tcPr>
            <w:tcW w:w="5953" w:type="dxa"/>
          </w:tcPr>
          <w:p w14:paraId="69415338" w14:textId="0FA0A99B" w:rsidR="00577651" w:rsidRPr="0087522F" w:rsidRDefault="003C3AC9" w:rsidP="00A27049">
            <w:pPr>
              <w:jc w:val="both"/>
              <w:rPr>
                <w:rFonts w:ascii="Comic Sans MS" w:hAnsi="Comic Sans MS"/>
                <w:sz w:val="16"/>
                <w:szCs w:val="16"/>
              </w:rPr>
            </w:pPr>
            <w:r w:rsidRPr="0087522F">
              <w:rPr>
                <w:rFonts w:ascii="Comic Sans MS" w:hAnsi="Comic Sans MS"/>
                <w:sz w:val="16"/>
                <w:szCs w:val="16"/>
              </w:rPr>
              <w:t xml:space="preserve">Andrónico </w:t>
            </w:r>
            <w:r w:rsidR="00A27049" w:rsidRPr="0087522F">
              <w:rPr>
                <w:rFonts w:ascii="Comic Sans MS" w:hAnsi="Comic Sans MS"/>
                <w:sz w:val="16"/>
                <w:szCs w:val="16"/>
              </w:rPr>
              <w:t>L</w:t>
            </w:r>
            <w:r w:rsidRPr="0087522F">
              <w:rPr>
                <w:rFonts w:ascii="Comic Sans MS" w:hAnsi="Comic Sans MS"/>
                <w:sz w:val="16"/>
                <w:szCs w:val="16"/>
              </w:rPr>
              <w:t xml:space="preserve">uksic, realizó un contrato colectivo con sus trabajadores en el cual se </w:t>
            </w:r>
            <w:r w:rsidR="00A27049" w:rsidRPr="0087522F">
              <w:rPr>
                <w:rFonts w:ascii="Comic Sans MS" w:hAnsi="Comic Sans MS"/>
                <w:sz w:val="16"/>
                <w:szCs w:val="16"/>
              </w:rPr>
              <w:t>comprometía</w:t>
            </w:r>
            <w:r w:rsidRPr="0087522F">
              <w:rPr>
                <w:rFonts w:ascii="Comic Sans MS" w:hAnsi="Comic Sans MS"/>
                <w:sz w:val="16"/>
                <w:szCs w:val="16"/>
              </w:rPr>
              <w:t xml:space="preserve"> a pagar el 100% de las horas extras los fines de semana y festivos. Sin </w:t>
            </w:r>
            <w:r w:rsidR="00A27049" w:rsidRPr="0087522F">
              <w:rPr>
                <w:rFonts w:ascii="Comic Sans MS" w:hAnsi="Comic Sans MS"/>
                <w:sz w:val="16"/>
                <w:szCs w:val="16"/>
              </w:rPr>
              <w:t>embargo,</w:t>
            </w:r>
            <w:r w:rsidRPr="0087522F">
              <w:rPr>
                <w:rFonts w:ascii="Comic Sans MS" w:hAnsi="Comic Sans MS"/>
                <w:sz w:val="16"/>
                <w:szCs w:val="16"/>
              </w:rPr>
              <w:t xml:space="preserve"> en liquidación de fin de mes este pago no se ve reflejado. Los trabajadores realizan el reclamo pertinente a lo que no se ven resultados, luego de esperar varios meses los trabajadores deciden denunciar el hecho</w:t>
            </w:r>
            <w:r w:rsidR="00E84047" w:rsidRPr="0087522F">
              <w:rPr>
                <w:rFonts w:ascii="Comic Sans MS" w:hAnsi="Comic Sans MS"/>
                <w:sz w:val="16"/>
                <w:szCs w:val="16"/>
              </w:rPr>
              <w:t xml:space="preserve"> ¿A dónde deben dirigirse los trabajadores?</w:t>
            </w:r>
          </w:p>
        </w:tc>
        <w:tc>
          <w:tcPr>
            <w:tcW w:w="2693" w:type="dxa"/>
          </w:tcPr>
          <w:p w14:paraId="0A22682F" w14:textId="70F88A61" w:rsidR="00577651" w:rsidRPr="00A27049" w:rsidRDefault="00577651">
            <w:pPr>
              <w:rPr>
                <w:rFonts w:ascii="Comic Sans MS" w:hAnsi="Comic Sans MS"/>
                <w:sz w:val="18"/>
                <w:szCs w:val="18"/>
              </w:rPr>
            </w:pPr>
          </w:p>
        </w:tc>
      </w:tr>
      <w:tr w:rsidR="00577651" w:rsidRPr="00A27049" w14:paraId="066E99C7" w14:textId="77777777" w:rsidTr="0087522F">
        <w:tc>
          <w:tcPr>
            <w:tcW w:w="988" w:type="dxa"/>
          </w:tcPr>
          <w:p w14:paraId="539B3D67" w14:textId="177F52C1" w:rsidR="00577651" w:rsidRPr="00A27049" w:rsidRDefault="00577651">
            <w:pPr>
              <w:rPr>
                <w:rFonts w:ascii="Comic Sans MS" w:hAnsi="Comic Sans MS"/>
                <w:sz w:val="18"/>
                <w:szCs w:val="18"/>
              </w:rPr>
            </w:pPr>
            <w:r w:rsidRPr="00A27049">
              <w:rPr>
                <w:rFonts w:ascii="Comic Sans MS" w:hAnsi="Comic Sans MS"/>
                <w:sz w:val="18"/>
                <w:szCs w:val="18"/>
              </w:rPr>
              <w:t xml:space="preserve">Caso 4 </w:t>
            </w:r>
          </w:p>
        </w:tc>
        <w:tc>
          <w:tcPr>
            <w:tcW w:w="5953" w:type="dxa"/>
          </w:tcPr>
          <w:p w14:paraId="058F75A2" w14:textId="3E3AEB3F" w:rsidR="0087522F" w:rsidRPr="0087522F" w:rsidRDefault="00276A0D" w:rsidP="00276A0D">
            <w:pPr>
              <w:jc w:val="both"/>
              <w:rPr>
                <w:rFonts w:ascii="Comic Sans MS" w:hAnsi="Comic Sans MS"/>
                <w:sz w:val="16"/>
                <w:szCs w:val="16"/>
              </w:rPr>
            </w:pPr>
            <w:r w:rsidRPr="0087522F">
              <w:rPr>
                <w:rFonts w:ascii="Comic Sans MS" w:hAnsi="Comic Sans MS"/>
                <w:sz w:val="16"/>
                <w:szCs w:val="16"/>
              </w:rPr>
              <w:t xml:space="preserve">Carlo trabajaba para la empresa JC y asociados, hace tres meses fue despedido de </w:t>
            </w:r>
            <w:r w:rsidR="003C033A" w:rsidRPr="0087522F">
              <w:rPr>
                <w:rFonts w:ascii="Comic Sans MS" w:hAnsi="Comic Sans MS"/>
                <w:sz w:val="16"/>
                <w:szCs w:val="16"/>
              </w:rPr>
              <w:t>su trabajo</w:t>
            </w:r>
            <w:r w:rsidRPr="0087522F">
              <w:rPr>
                <w:rFonts w:ascii="Comic Sans MS" w:hAnsi="Comic Sans MS"/>
                <w:sz w:val="16"/>
                <w:szCs w:val="16"/>
              </w:rPr>
              <w:t xml:space="preserve"> por necesidades de la empresa. Al ir a buscar sus documentos para realizar el cobro del seguro de </w:t>
            </w:r>
            <w:r w:rsidR="003C033A" w:rsidRPr="0087522F">
              <w:rPr>
                <w:rFonts w:ascii="Comic Sans MS" w:hAnsi="Comic Sans MS"/>
                <w:sz w:val="16"/>
                <w:szCs w:val="16"/>
              </w:rPr>
              <w:t>cesantía</w:t>
            </w:r>
            <w:r w:rsidRPr="0087522F">
              <w:rPr>
                <w:rFonts w:ascii="Comic Sans MS" w:hAnsi="Comic Sans MS"/>
                <w:sz w:val="16"/>
                <w:szCs w:val="16"/>
              </w:rPr>
              <w:t xml:space="preserve">, se percata que sus imposiciones no han sido pagadas hace 6 meses. Al tratar de llegar a un acuerdo con el empleador este, se </w:t>
            </w:r>
            <w:r w:rsidR="003C033A" w:rsidRPr="0087522F">
              <w:rPr>
                <w:rFonts w:ascii="Comic Sans MS" w:hAnsi="Comic Sans MS"/>
                <w:sz w:val="16"/>
                <w:szCs w:val="16"/>
              </w:rPr>
              <w:t>niega a</w:t>
            </w:r>
            <w:r w:rsidRPr="0087522F">
              <w:rPr>
                <w:rFonts w:ascii="Comic Sans MS" w:hAnsi="Comic Sans MS"/>
                <w:sz w:val="16"/>
                <w:szCs w:val="16"/>
              </w:rPr>
              <w:t xml:space="preserve"> pagar sus cotizaciones previsionales aludiendo a que no tiene el dinero para hacerlo. </w:t>
            </w:r>
            <w:r w:rsidR="00E84047" w:rsidRPr="0087522F">
              <w:rPr>
                <w:rFonts w:ascii="Comic Sans MS" w:hAnsi="Comic Sans MS"/>
                <w:sz w:val="16"/>
                <w:szCs w:val="16"/>
              </w:rPr>
              <w:t>¿</w:t>
            </w:r>
            <w:r w:rsidRPr="0087522F">
              <w:rPr>
                <w:rFonts w:ascii="Comic Sans MS" w:hAnsi="Comic Sans MS"/>
                <w:sz w:val="16"/>
                <w:szCs w:val="16"/>
              </w:rPr>
              <w:t xml:space="preserve">A </w:t>
            </w:r>
            <w:r w:rsidR="00E84047" w:rsidRPr="0087522F">
              <w:rPr>
                <w:rFonts w:ascii="Comic Sans MS" w:hAnsi="Comic Sans MS"/>
                <w:sz w:val="16"/>
                <w:szCs w:val="16"/>
              </w:rPr>
              <w:t>dónde</w:t>
            </w:r>
            <w:r w:rsidRPr="0087522F">
              <w:rPr>
                <w:rFonts w:ascii="Comic Sans MS" w:hAnsi="Comic Sans MS"/>
                <w:sz w:val="16"/>
                <w:szCs w:val="16"/>
              </w:rPr>
              <w:t xml:space="preserve"> debe dirigirse Carlo</w:t>
            </w:r>
            <w:r w:rsidR="00E84047" w:rsidRPr="0087522F">
              <w:rPr>
                <w:rFonts w:ascii="Comic Sans MS" w:hAnsi="Comic Sans MS"/>
                <w:sz w:val="16"/>
                <w:szCs w:val="16"/>
              </w:rPr>
              <w:t>?</w:t>
            </w:r>
          </w:p>
        </w:tc>
        <w:tc>
          <w:tcPr>
            <w:tcW w:w="2693" w:type="dxa"/>
          </w:tcPr>
          <w:p w14:paraId="6BA079D4" w14:textId="09E19A5C" w:rsidR="00577651" w:rsidRPr="00A27049" w:rsidRDefault="00577651">
            <w:pPr>
              <w:rPr>
                <w:rFonts w:ascii="Comic Sans MS" w:hAnsi="Comic Sans MS"/>
                <w:sz w:val="18"/>
                <w:szCs w:val="18"/>
              </w:rPr>
            </w:pPr>
          </w:p>
        </w:tc>
      </w:tr>
      <w:tr w:rsidR="00577651" w:rsidRPr="00A27049" w14:paraId="3F1AD454" w14:textId="77777777" w:rsidTr="0087522F">
        <w:tc>
          <w:tcPr>
            <w:tcW w:w="988" w:type="dxa"/>
          </w:tcPr>
          <w:p w14:paraId="088A20C5" w14:textId="1D512823" w:rsidR="00577651" w:rsidRPr="00A27049" w:rsidRDefault="00577651">
            <w:pPr>
              <w:rPr>
                <w:rFonts w:ascii="Comic Sans MS" w:hAnsi="Comic Sans MS"/>
                <w:sz w:val="18"/>
                <w:szCs w:val="18"/>
              </w:rPr>
            </w:pPr>
            <w:r w:rsidRPr="00A27049">
              <w:rPr>
                <w:rFonts w:ascii="Comic Sans MS" w:hAnsi="Comic Sans MS"/>
                <w:sz w:val="18"/>
                <w:szCs w:val="18"/>
              </w:rPr>
              <w:t>Caso 5</w:t>
            </w:r>
          </w:p>
        </w:tc>
        <w:tc>
          <w:tcPr>
            <w:tcW w:w="5953" w:type="dxa"/>
          </w:tcPr>
          <w:p w14:paraId="3617DF56" w14:textId="51DB70D1" w:rsidR="00577651" w:rsidRPr="0087522F" w:rsidRDefault="00276A0D">
            <w:pPr>
              <w:rPr>
                <w:rFonts w:ascii="Comic Sans MS" w:hAnsi="Comic Sans MS"/>
                <w:sz w:val="16"/>
                <w:szCs w:val="16"/>
              </w:rPr>
            </w:pPr>
            <w:r w:rsidRPr="0087522F">
              <w:rPr>
                <w:rFonts w:ascii="Comic Sans MS" w:hAnsi="Comic Sans MS"/>
                <w:sz w:val="16"/>
                <w:szCs w:val="16"/>
              </w:rPr>
              <w:t xml:space="preserve">Robinson arrienda su propiedad hace 15 años. Siempre ha tenidos buenos arrendatarios, excepto este ultimo año, ya que sus arrendatarios se niegan hace dos meses a realizar el pago de arriendo. Robinson a </w:t>
            </w:r>
            <w:r w:rsidR="003C033A" w:rsidRPr="0087522F">
              <w:rPr>
                <w:rFonts w:ascii="Comic Sans MS" w:hAnsi="Comic Sans MS"/>
                <w:sz w:val="16"/>
                <w:szCs w:val="16"/>
              </w:rPr>
              <w:t>iniciado</w:t>
            </w:r>
            <w:r w:rsidRPr="0087522F">
              <w:rPr>
                <w:rFonts w:ascii="Comic Sans MS" w:hAnsi="Comic Sans MS"/>
                <w:sz w:val="16"/>
                <w:szCs w:val="16"/>
              </w:rPr>
              <w:t xml:space="preserve"> el juicio de desalojo, pero necesita que le paguen la deuda de arriendo y los gastos producidos, </w:t>
            </w:r>
            <w:r w:rsidR="00E84047" w:rsidRPr="0087522F">
              <w:rPr>
                <w:rFonts w:ascii="Comic Sans MS" w:hAnsi="Comic Sans MS"/>
                <w:sz w:val="16"/>
                <w:szCs w:val="16"/>
              </w:rPr>
              <w:t>¿</w:t>
            </w:r>
            <w:r w:rsidRPr="0087522F">
              <w:rPr>
                <w:rFonts w:ascii="Comic Sans MS" w:hAnsi="Comic Sans MS"/>
                <w:sz w:val="16"/>
                <w:szCs w:val="16"/>
              </w:rPr>
              <w:t xml:space="preserve">A </w:t>
            </w:r>
            <w:r w:rsidR="00E84047" w:rsidRPr="0087522F">
              <w:rPr>
                <w:rFonts w:ascii="Comic Sans MS" w:hAnsi="Comic Sans MS"/>
                <w:sz w:val="16"/>
                <w:szCs w:val="16"/>
              </w:rPr>
              <w:t>dónde</w:t>
            </w:r>
            <w:r w:rsidRPr="0087522F">
              <w:rPr>
                <w:rFonts w:ascii="Comic Sans MS" w:hAnsi="Comic Sans MS"/>
                <w:sz w:val="16"/>
                <w:szCs w:val="16"/>
              </w:rPr>
              <w:t xml:space="preserve"> debe dirigirse Robinson</w:t>
            </w:r>
            <w:r w:rsidR="00E84047" w:rsidRPr="0087522F">
              <w:rPr>
                <w:rFonts w:ascii="Comic Sans MS" w:hAnsi="Comic Sans MS"/>
                <w:sz w:val="16"/>
                <w:szCs w:val="16"/>
              </w:rPr>
              <w:t>?</w:t>
            </w:r>
          </w:p>
        </w:tc>
        <w:tc>
          <w:tcPr>
            <w:tcW w:w="2693" w:type="dxa"/>
          </w:tcPr>
          <w:p w14:paraId="4CDFC1CE" w14:textId="2EEB7D49" w:rsidR="00577651" w:rsidRPr="00A27049" w:rsidRDefault="00577651">
            <w:pPr>
              <w:rPr>
                <w:rFonts w:ascii="Comic Sans MS" w:hAnsi="Comic Sans MS"/>
                <w:sz w:val="18"/>
                <w:szCs w:val="18"/>
              </w:rPr>
            </w:pPr>
          </w:p>
        </w:tc>
      </w:tr>
      <w:tr w:rsidR="00577651" w:rsidRPr="00A27049" w14:paraId="3E064E4C" w14:textId="77777777" w:rsidTr="0087522F">
        <w:tc>
          <w:tcPr>
            <w:tcW w:w="988" w:type="dxa"/>
          </w:tcPr>
          <w:p w14:paraId="035061DA" w14:textId="5B7ACE1E" w:rsidR="00577651" w:rsidRPr="00A27049" w:rsidRDefault="00577651">
            <w:pPr>
              <w:rPr>
                <w:rFonts w:ascii="Comic Sans MS" w:hAnsi="Comic Sans MS"/>
                <w:sz w:val="18"/>
                <w:szCs w:val="18"/>
              </w:rPr>
            </w:pPr>
            <w:r w:rsidRPr="00A27049">
              <w:rPr>
                <w:rFonts w:ascii="Comic Sans MS" w:hAnsi="Comic Sans MS"/>
                <w:sz w:val="18"/>
                <w:szCs w:val="18"/>
              </w:rPr>
              <w:t>Caso 6</w:t>
            </w:r>
          </w:p>
        </w:tc>
        <w:tc>
          <w:tcPr>
            <w:tcW w:w="5953" w:type="dxa"/>
          </w:tcPr>
          <w:p w14:paraId="72CE0CEE" w14:textId="77777777" w:rsidR="00577651" w:rsidRDefault="00276A0D">
            <w:pPr>
              <w:rPr>
                <w:rFonts w:ascii="Comic Sans MS" w:hAnsi="Comic Sans MS"/>
                <w:sz w:val="16"/>
                <w:szCs w:val="16"/>
              </w:rPr>
            </w:pPr>
            <w:r w:rsidRPr="0087522F">
              <w:rPr>
                <w:rFonts w:ascii="Comic Sans MS" w:hAnsi="Comic Sans MS"/>
                <w:sz w:val="16"/>
                <w:szCs w:val="16"/>
              </w:rPr>
              <w:t>Marcela y Tobías, luego de 15 años de matrimonio han decidido finalizar dicho vinculo, ya que se han dado cuenta que la relación no es la misma de antes y que se llevan con peleas constantes. De esta forma ambas partes han decido divorciarse</w:t>
            </w:r>
            <w:r w:rsidR="00E84047" w:rsidRPr="0087522F">
              <w:rPr>
                <w:rFonts w:ascii="Comic Sans MS" w:hAnsi="Comic Sans MS"/>
                <w:sz w:val="16"/>
                <w:szCs w:val="16"/>
              </w:rPr>
              <w:t xml:space="preserve">, ¿Dónde deben acudir para realizar este trámite? </w:t>
            </w:r>
          </w:p>
          <w:p w14:paraId="3DC698AD" w14:textId="755FAF1E" w:rsidR="0087522F" w:rsidRPr="0087522F" w:rsidRDefault="0087522F">
            <w:pPr>
              <w:rPr>
                <w:rFonts w:ascii="Comic Sans MS" w:hAnsi="Comic Sans MS"/>
                <w:sz w:val="16"/>
                <w:szCs w:val="16"/>
              </w:rPr>
            </w:pPr>
          </w:p>
        </w:tc>
        <w:tc>
          <w:tcPr>
            <w:tcW w:w="2693" w:type="dxa"/>
          </w:tcPr>
          <w:p w14:paraId="06DBEC56" w14:textId="1B322666" w:rsidR="00577651" w:rsidRPr="00A27049" w:rsidRDefault="00577651">
            <w:pPr>
              <w:rPr>
                <w:rFonts w:ascii="Comic Sans MS" w:hAnsi="Comic Sans MS"/>
                <w:sz w:val="18"/>
                <w:szCs w:val="18"/>
              </w:rPr>
            </w:pPr>
          </w:p>
        </w:tc>
      </w:tr>
      <w:tr w:rsidR="00577651" w:rsidRPr="00A27049" w14:paraId="3AB43C25" w14:textId="77777777" w:rsidTr="0087522F">
        <w:tc>
          <w:tcPr>
            <w:tcW w:w="988" w:type="dxa"/>
          </w:tcPr>
          <w:p w14:paraId="12F69626" w14:textId="51FF61E2" w:rsidR="00577651" w:rsidRPr="00A27049" w:rsidRDefault="00577651">
            <w:pPr>
              <w:rPr>
                <w:rFonts w:ascii="Comic Sans MS" w:hAnsi="Comic Sans MS"/>
                <w:sz w:val="18"/>
                <w:szCs w:val="18"/>
              </w:rPr>
            </w:pPr>
            <w:r w:rsidRPr="00A27049">
              <w:rPr>
                <w:rFonts w:ascii="Comic Sans MS" w:hAnsi="Comic Sans MS"/>
                <w:sz w:val="18"/>
                <w:szCs w:val="18"/>
              </w:rPr>
              <w:lastRenderedPageBreak/>
              <w:t>Caso 7</w:t>
            </w:r>
          </w:p>
        </w:tc>
        <w:tc>
          <w:tcPr>
            <w:tcW w:w="5953" w:type="dxa"/>
          </w:tcPr>
          <w:p w14:paraId="18EAEFCC" w14:textId="490BA884" w:rsidR="00577651" w:rsidRPr="0087522F" w:rsidRDefault="00E84047">
            <w:pPr>
              <w:rPr>
                <w:rFonts w:ascii="Comic Sans MS" w:hAnsi="Comic Sans MS"/>
                <w:sz w:val="16"/>
                <w:szCs w:val="16"/>
              </w:rPr>
            </w:pPr>
            <w:r w:rsidRPr="0087522F">
              <w:rPr>
                <w:rFonts w:ascii="Comic Sans MS" w:hAnsi="Comic Sans MS"/>
                <w:sz w:val="16"/>
                <w:szCs w:val="16"/>
              </w:rPr>
              <w:t>Norma, tienen 14 años y decide hacer grafitis en los vagones del metro. Es detenida por los guardias del metro y entregada a carabineros. Donde posteriormente pasara a ser formalizada ya que ante la ley es responsable de sus actos. ¿Qué tipo de sanción recibirá norma?</w:t>
            </w:r>
          </w:p>
        </w:tc>
        <w:tc>
          <w:tcPr>
            <w:tcW w:w="2693" w:type="dxa"/>
          </w:tcPr>
          <w:p w14:paraId="64C7C9A2" w14:textId="45C8B5F9" w:rsidR="00E84047" w:rsidRDefault="00E84047">
            <w:pPr>
              <w:rPr>
                <w:rFonts w:ascii="Comic Sans MS" w:hAnsi="Comic Sans MS"/>
                <w:b/>
                <w:color w:val="000000"/>
                <w:sz w:val="18"/>
                <w:szCs w:val="18"/>
              </w:rPr>
            </w:pPr>
          </w:p>
          <w:p w14:paraId="07FE1D3C" w14:textId="144F6A3C" w:rsidR="00577651" w:rsidRPr="00A27049" w:rsidRDefault="00577651">
            <w:pPr>
              <w:rPr>
                <w:rFonts w:ascii="Comic Sans MS" w:hAnsi="Comic Sans MS"/>
                <w:sz w:val="18"/>
                <w:szCs w:val="18"/>
              </w:rPr>
            </w:pPr>
          </w:p>
        </w:tc>
      </w:tr>
      <w:tr w:rsidR="00577651" w:rsidRPr="00A27049" w14:paraId="325F1413" w14:textId="77777777" w:rsidTr="0087522F">
        <w:tc>
          <w:tcPr>
            <w:tcW w:w="988" w:type="dxa"/>
          </w:tcPr>
          <w:p w14:paraId="2F743DDF" w14:textId="3B6AA5E5" w:rsidR="00577651" w:rsidRPr="00A27049" w:rsidRDefault="00577651">
            <w:pPr>
              <w:rPr>
                <w:rFonts w:ascii="Comic Sans MS" w:hAnsi="Comic Sans MS"/>
                <w:sz w:val="18"/>
                <w:szCs w:val="18"/>
              </w:rPr>
            </w:pPr>
            <w:r w:rsidRPr="00A27049">
              <w:rPr>
                <w:rFonts w:ascii="Comic Sans MS" w:hAnsi="Comic Sans MS"/>
                <w:sz w:val="18"/>
                <w:szCs w:val="18"/>
              </w:rPr>
              <w:t>Caso 8</w:t>
            </w:r>
          </w:p>
        </w:tc>
        <w:tc>
          <w:tcPr>
            <w:tcW w:w="5953" w:type="dxa"/>
          </w:tcPr>
          <w:p w14:paraId="1976531B" w14:textId="0536E4F9" w:rsidR="00577651" w:rsidRPr="0087522F" w:rsidRDefault="00276A0D" w:rsidP="00E84047">
            <w:pPr>
              <w:jc w:val="both"/>
              <w:rPr>
                <w:rFonts w:ascii="Comic Sans MS" w:hAnsi="Comic Sans MS"/>
                <w:sz w:val="16"/>
                <w:szCs w:val="16"/>
              </w:rPr>
            </w:pPr>
            <w:r w:rsidRPr="0087522F">
              <w:rPr>
                <w:rFonts w:ascii="Comic Sans MS" w:hAnsi="Comic Sans MS"/>
                <w:sz w:val="16"/>
                <w:szCs w:val="16"/>
              </w:rPr>
              <w:t xml:space="preserve">Los padres de David se han divorciado, sin </w:t>
            </w:r>
            <w:r w:rsidR="003C033A" w:rsidRPr="0087522F">
              <w:rPr>
                <w:rFonts w:ascii="Comic Sans MS" w:hAnsi="Comic Sans MS"/>
                <w:sz w:val="16"/>
                <w:szCs w:val="16"/>
              </w:rPr>
              <w:t>embargo,</w:t>
            </w:r>
            <w:r w:rsidRPr="0087522F">
              <w:rPr>
                <w:rFonts w:ascii="Comic Sans MS" w:hAnsi="Comic Sans MS"/>
                <w:sz w:val="16"/>
                <w:szCs w:val="16"/>
              </w:rPr>
              <w:t xml:space="preserve"> los padres no l </w:t>
            </w:r>
            <w:r w:rsidR="003C033A" w:rsidRPr="0087522F">
              <w:rPr>
                <w:rFonts w:ascii="Comic Sans MS" w:hAnsi="Comic Sans MS"/>
                <w:sz w:val="16"/>
                <w:szCs w:val="16"/>
              </w:rPr>
              <w:t>logran</w:t>
            </w:r>
            <w:r w:rsidRPr="0087522F">
              <w:rPr>
                <w:rFonts w:ascii="Comic Sans MS" w:hAnsi="Comic Sans MS"/>
                <w:sz w:val="16"/>
                <w:szCs w:val="16"/>
              </w:rPr>
              <w:t xml:space="preserve"> ponerse de acuerdo en una mediación con los temas de visitas y </w:t>
            </w:r>
            <w:r w:rsidR="003C033A" w:rsidRPr="0087522F">
              <w:rPr>
                <w:rFonts w:ascii="Comic Sans MS" w:hAnsi="Comic Sans MS"/>
                <w:sz w:val="16"/>
                <w:szCs w:val="16"/>
              </w:rPr>
              <w:t>pensión</w:t>
            </w:r>
            <w:r w:rsidRPr="0087522F">
              <w:rPr>
                <w:rFonts w:ascii="Comic Sans MS" w:hAnsi="Comic Sans MS"/>
                <w:sz w:val="16"/>
                <w:szCs w:val="16"/>
              </w:rPr>
              <w:t xml:space="preserve"> de alimentos. </w:t>
            </w:r>
            <w:r w:rsidR="00E84047" w:rsidRPr="0087522F">
              <w:rPr>
                <w:rFonts w:ascii="Comic Sans MS" w:hAnsi="Comic Sans MS"/>
                <w:sz w:val="16"/>
                <w:szCs w:val="16"/>
              </w:rPr>
              <w:t>¿</w:t>
            </w:r>
            <w:r w:rsidRPr="0087522F">
              <w:rPr>
                <w:rFonts w:ascii="Comic Sans MS" w:hAnsi="Comic Sans MS"/>
                <w:sz w:val="16"/>
                <w:szCs w:val="16"/>
              </w:rPr>
              <w:t>A que tribunal se deben dirigir los padres para llegar a un acuerdo</w:t>
            </w:r>
            <w:r w:rsidR="00E84047" w:rsidRPr="0087522F">
              <w:rPr>
                <w:rFonts w:ascii="Comic Sans MS" w:hAnsi="Comic Sans MS"/>
                <w:sz w:val="16"/>
                <w:szCs w:val="16"/>
              </w:rPr>
              <w:t>?</w:t>
            </w:r>
          </w:p>
        </w:tc>
        <w:tc>
          <w:tcPr>
            <w:tcW w:w="2693" w:type="dxa"/>
          </w:tcPr>
          <w:p w14:paraId="6B5EE409" w14:textId="3FF9DA5D" w:rsidR="00577651" w:rsidRPr="00A27049" w:rsidRDefault="00577651">
            <w:pPr>
              <w:rPr>
                <w:rFonts w:ascii="Comic Sans MS" w:hAnsi="Comic Sans MS"/>
                <w:sz w:val="18"/>
                <w:szCs w:val="18"/>
              </w:rPr>
            </w:pPr>
          </w:p>
        </w:tc>
      </w:tr>
      <w:tr w:rsidR="00577651" w:rsidRPr="00A27049" w14:paraId="6133380C" w14:textId="77777777" w:rsidTr="0087522F">
        <w:tc>
          <w:tcPr>
            <w:tcW w:w="988" w:type="dxa"/>
          </w:tcPr>
          <w:p w14:paraId="5C0E202A" w14:textId="5762E923" w:rsidR="00577651" w:rsidRPr="00A27049" w:rsidRDefault="003C033A">
            <w:pPr>
              <w:rPr>
                <w:rFonts w:ascii="Comic Sans MS" w:hAnsi="Comic Sans MS"/>
                <w:sz w:val="18"/>
                <w:szCs w:val="18"/>
              </w:rPr>
            </w:pPr>
            <w:r>
              <w:rPr>
                <w:rFonts w:ascii="Comic Sans MS" w:hAnsi="Comic Sans MS"/>
                <w:sz w:val="18"/>
                <w:szCs w:val="18"/>
              </w:rPr>
              <w:t xml:space="preserve">Caso 9 </w:t>
            </w:r>
          </w:p>
        </w:tc>
        <w:tc>
          <w:tcPr>
            <w:tcW w:w="5953" w:type="dxa"/>
          </w:tcPr>
          <w:p w14:paraId="24F4BFEE" w14:textId="126CDCD0" w:rsidR="00577651" w:rsidRPr="0087522F" w:rsidRDefault="00276A0D" w:rsidP="00E84047">
            <w:pPr>
              <w:jc w:val="both"/>
              <w:rPr>
                <w:rFonts w:ascii="Comic Sans MS" w:hAnsi="Comic Sans MS"/>
                <w:sz w:val="16"/>
                <w:szCs w:val="16"/>
              </w:rPr>
            </w:pPr>
            <w:r w:rsidRPr="0087522F">
              <w:rPr>
                <w:rFonts w:ascii="Comic Sans MS" w:hAnsi="Comic Sans MS"/>
                <w:sz w:val="16"/>
                <w:szCs w:val="16"/>
              </w:rPr>
              <w:t xml:space="preserve">Karlita vive en una situación de abandono, sus padres no se hacen cargo de ella y la única persona responsable es su abuela Carmen, A donde se debería dirigir su abuela para ser su tutora Legal </w:t>
            </w:r>
          </w:p>
        </w:tc>
        <w:tc>
          <w:tcPr>
            <w:tcW w:w="2693" w:type="dxa"/>
          </w:tcPr>
          <w:p w14:paraId="5C73CAAD" w14:textId="6F3AFCF8" w:rsidR="00577651" w:rsidRPr="00A27049" w:rsidRDefault="00577651">
            <w:pPr>
              <w:rPr>
                <w:rFonts w:ascii="Comic Sans MS" w:hAnsi="Comic Sans MS"/>
                <w:sz w:val="18"/>
                <w:szCs w:val="18"/>
              </w:rPr>
            </w:pPr>
          </w:p>
        </w:tc>
      </w:tr>
      <w:tr w:rsidR="00577651" w:rsidRPr="00A27049" w14:paraId="4D43CD07" w14:textId="77777777" w:rsidTr="0087522F">
        <w:tc>
          <w:tcPr>
            <w:tcW w:w="988" w:type="dxa"/>
          </w:tcPr>
          <w:p w14:paraId="04F9FF1A" w14:textId="699C0DAF" w:rsidR="00577651" w:rsidRPr="00A27049" w:rsidRDefault="003C033A">
            <w:pPr>
              <w:rPr>
                <w:rFonts w:ascii="Comic Sans MS" w:hAnsi="Comic Sans MS"/>
                <w:sz w:val="18"/>
                <w:szCs w:val="18"/>
              </w:rPr>
            </w:pPr>
            <w:r>
              <w:rPr>
                <w:rFonts w:ascii="Comic Sans MS" w:hAnsi="Comic Sans MS"/>
                <w:sz w:val="18"/>
                <w:szCs w:val="18"/>
              </w:rPr>
              <w:t xml:space="preserve">Caso 10 </w:t>
            </w:r>
          </w:p>
        </w:tc>
        <w:tc>
          <w:tcPr>
            <w:tcW w:w="5953" w:type="dxa"/>
          </w:tcPr>
          <w:p w14:paraId="05BC3AA7" w14:textId="4639852B" w:rsidR="00577651" w:rsidRPr="0087522F" w:rsidRDefault="00276A0D" w:rsidP="00E84047">
            <w:pPr>
              <w:jc w:val="both"/>
              <w:rPr>
                <w:rFonts w:ascii="Comic Sans MS" w:hAnsi="Comic Sans MS"/>
                <w:sz w:val="16"/>
                <w:szCs w:val="16"/>
              </w:rPr>
            </w:pPr>
            <w:r w:rsidRPr="0087522F">
              <w:rPr>
                <w:rFonts w:ascii="Comic Sans MS" w:hAnsi="Comic Sans MS"/>
                <w:color w:val="000000"/>
                <w:sz w:val="16"/>
                <w:szCs w:val="16"/>
              </w:rPr>
              <w:t>El pasado 1 de agosto la alcaldesa de Maipú, Cathy Barriga, "reventó" las redes sociales. A través sus cuentas, subió un video en que aparecía realizando el "Kiki Challenge. Se inicio sumario para determinar si se requirieron recursos públicos en esta aparición y hoy los resultados salieron a la luz. Se estableció que efectivamente la alcaldesa utilizó medios municipales, para una actividad que no tenía relación con su cargo</w:t>
            </w:r>
          </w:p>
        </w:tc>
        <w:tc>
          <w:tcPr>
            <w:tcW w:w="2693" w:type="dxa"/>
          </w:tcPr>
          <w:p w14:paraId="2122C09B" w14:textId="4507B878" w:rsidR="00577651" w:rsidRPr="00A27049" w:rsidRDefault="00577651">
            <w:pPr>
              <w:rPr>
                <w:rFonts w:ascii="Comic Sans MS" w:hAnsi="Comic Sans MS"/>
                <w:sz w:val="18"/>
                <w:szCs w:val="18"/>
              </w:rPr>
            </w:pPr>
          </w:p>
        </w:tc>
      </w:tr>
      <w:tr w:rsidR="00577651" w:rsidRPr="00A27049" w14:paraId="311FDFAB" w14:textId="77777777" w:rsidTr="0087522F">
        <w:tc>
          <w:tcPr>
            <w:tcW w:w="988" w:type="dxa"/>
          </w:tcPr>
          <w:p w14:paraId="3D1D73C3" w14:textId="4E5E91E1" w:rsidR="00577651" w:rsidRPr="00A27049" w:rsidRDefault="003C033A">
            <w:pPr>
              <w:rPr>
                <w:rFonts w:ascii="Comic Sans MS" w:hAnsi="Comic Sans MS"/>
                <w:sz w:val="18"/>
                <w:szCs w:val="18"/>
              </w:rPr>
            </w:pPr>
            <w:r>
              <w:rPr>
                <w:rFonts w:ascii="Comic Sans MS" w:hAnsi="Comic Sans MS"/>
                <w:sz w:val="18"/>
                <w:szCs w:val="18"/>
              </w:rPr>
              <w:t>Caso 11</w:t>
            </w:r>
          </w:p>
        </w:tc>
        <w:tc>
          <w:tcPr>
            <w:tcW w:w="5953" w:type="dxa"/>
          </w:tcPr>
          <w:p w14:paraId="2DEEE119" w14:textId="1B831D98" w:rsidR="00577651" w:rsidRPr="0087522F" w:rsidRDefault="00E84047" w:rsidP="00E84047">
            <w:pPr>
              <w:jc w:val="both"/>
              <w:rPr>
                <w:rFonts w:ascii="Comic Sans MS" w:hAnsi="Comic Sans MS"/>
                <w:sz w:val="16"/>
                <w:szCs w:val="16"/>
              </w:rPr>
            </w:pPr>
            <w:r w:rsidRPr="0087522F">
              <w:rPr>
                <w:rFonts w:ascii="Comic Sans MS" w:hAnsi="Comic Sans MS"/>
                <w:sz w:val="16"/>
                <w:szCs w:val="16"/>
              </w:rPr>
              <w:t>Arturo trabaja para una empresa del retail, hace 10 años, pero hace dos años no se está respetando la ley de la silla. Ya que su jefe no le permite tomar asiento, porque los clientes podrían pensar que el trabajador se encuentra “flojeando” ¿A dónde debería dirigirse Arturo?</w:t>
            </w:r>
          </w:p>
        </w:tc>
        <w:tc>
          <w:tcPr>
            <w:tcW w:w="2693" w:type="dxa"/>
          </w:tcPr>
          <w:p w14:paraId="403E4D14" w14:textId="543CAF88" w:rsidR="00577651" w:rsidRPr="00A27049" w:rsidRDefault="00577651">
            <w:pPr>
              <w:rPr>
                <w:rFonts w:ascii="Comic Sans MS" w:hAnsi="Comic Sans MS"/>
                <w:sz w:val="18"/>
                <w:szCs w:val="18"/>
              </w:rPr>
            </w:pPr>
          </w:p>
        </w:tc>
      </w:tr>
      <w:tr w:rsidR="003C033A" w:rsidRPr="00A27049" w14:paraId="4F9F07E2" w14:textId="77777777" w:rsidTr="0087522F">
        <w:tc>
          <w:tcPr>
            <w:tcW w:w="988" w:type="dxa"/>
          </w:tcPr>
          <w:p w14:paraId="41FF869F" w14:textId="4A536C36" w:rsidR="003C033A" w:rsidRDefault="003C033A">
            <w:pPr>
              <w:rPr>
                <w:rFonts w:ascii="Comic Sans MS" w:hAnsi="Comic Sans MS"/>
                <w:sz w:val="18"/>
                <w:szCs w:val="18"/>
              </w:rPr>
            </w:pPr>
            <w:r>
              <w:rPr>
                <w:rFonts w:ascii="Comic Sans MS" w:hAnsi="Comic Sans MS"/>
                <w:sz w:val="18"/>
                <w:szCs w:val="18"/>
              </w:rPr>
              <w:t xml:space="preserve">Caso 12 </w:t>
            </w:r>
          </w:p>
        </w:tc>
        <w:tc>
          <w:tcPr>
            <w:tcW w:w="5953" w:type="dxa"/>
          </w:tcPr>
          <w:p w14:paraId="02DC5ADB" w14:textId="7EE4846C" w:rsidR="003C033A" w:rsidRPr="0087522F" w:rsidRDefault="00E84047" w:rsidP="00E84047">
            <w:pPr>
              <w:jc w:val="both"/>
              <w:rPr>
                <w:rFonts w:ascii="Comic Sans MS" w:hAnsi="Comic Sans MS"/>
                <w:sz w:val="16"/>
                <w:szCs w:val="16"/>
              </w:rPr>
            </w:pPr>
            <w:r w:rsidRPr="0087522F">
              <w:rPr>
                <w:rFonts w:ascii="Comic Sans MS" w:hAnsi="Comic Sans MS"/>
                <w:sz w:val="16"/>
                <w:szCs w:val="16"/>
              </w:rPr>
              <w:t>Cristóbal</w:t>
            </w:r>
            <w:r w:rsidR="003C033A" w:rsidRPr="0087522F">
              <w:rPr>
                <w:rFonts w:ascii="Comic Sans MS" w:hAnsi="Comic Sans MS"/>
                <w:sz w:val="16"/>
                <w:szCs w:val="16"/>
              </w:rPr>
              <w:t xml:space="preserve"> tienen 16 años y a participado en el robo de un auto, robo con violencia</w:t>
            </w:r>
            <w:r w:rsidRPr="0087522F">
              <w:rPr>
                <w:rFonts w:ascii="Comic Sans MS" w:hAnsi="Comic Sans MS"/>
                <w:sz w:val="16"/>
                <w:szCs w:val="16"/>
              </w:rPr>
              <w:t xml:space="preserve">, con intimidación en lugar habitado, lesiones graves con arma blanca entre otros. Además, sufre una situación de abandono ya que su padre lo dejo cuando tenia 3 meses y su madre se hace cargo de sus otros 9 hermanos y fue detenida en varias oportunidades por microtráfico. ¿Qué tipo de sanción recibirá Cristóbal? </w:t>
            </w:r>
          </w:p>
        </w:tc>
        <w:tc>
          <w:tcPr>
            <w:tcW w:w="2693" w:type="dxa"/>
          </w:tcPr>
          <w:p w14:paraId="5A9635E9" w14:textId="074E25A4" w:rsidR="003C033A" w:rsidRPr="00A27049" w:rsidRDefault="003C033A">
            <w:pPr>
              <w:rPr>
                <w:rFonts w:ascii="Comic Sans MS" w:hAnsi="Comic Sans MS"/>
                <w:sz w:val="18"/>
                <w:szCs w:val="18"/>
              </w:rPr>
            </w:pPr>
          </w:p>
        </w:tc>
      </w:tr>
    </w:tbl>
    <w:p w14:paraId="3850784F" w14:textId="77777777" w:rsidR="00577651" w:rsidRDefault="00577651"/>
    <w:p w14:paraId="19B362E6" w14:textId="6BBE1A52" w:rsidR="00AA065F" w:rsidRDefault="0087522F">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36405B87" w14:textId="5E04212F" w:rsidR="00AA065F" w:rsidRDefault="00AA065F"/>
    <w:p w14:paraId="5F79EB6D" w14:textId="6349AF41" w:rsidR="00AA065F" w:rsidRDefault="00AA065F"/>
    <w:p w14:paraId="1CD537B8" w14:textId="3AC73EEC" w:rsidR="00AA065F" w:rsidRDefault="00AA065F"/>
    <w:p w14:paraId="08C5BC9A" w14:textId="6A7DE5E3" w:rsidR="00AA065F" w:rsidRDefault="00AA065F"/>
    <w:p w14:paraId="7AE92568" w14:textId="5D4CEEDB" w:rsidR="00D93DCA" w:rsidRDefault="00D93DCA"/>
    <w:p w14:paraId="6B742CEF" w14:textId="62ECC3CF" w:rsidR="00D93DCA" w:rsidRDefault="00D93DCA"/>
    <w:p w14:paraId="3020C720" w14:textId="7483D1D1" w:rsidR="00D93DCA" w:rsidRDefault="00D93DCA"/>
    <w:p w14:paraId="00152BCD" w14:textId="65D2EA30" w:rsidR="00D93DCA" w:rsidRDefault="00D93DCA"/>
    <w:p w14:paraId="676F2AA5" w14:textId="2EC3FBC5" w:rsidR="0087522F" w:rsidRDefault="0087522F"/>
    <w:tbl>
      <w:tblPr>
        <w:tblStyle w:val="Tabladelista3-nfasis1"/>
        <w:tblpPr w:leftFromText="141" w:rightFromText="141" w:vertAnchor="page" w:horzAnchor="margin" w:tblpY="2236"/>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87522F" w14:paraId="4C73CCD1" w14:textId="77777777" w:rsidTr="0087522F">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7FD8DFF1" w14:textId="77777777" w:rsidR="0087522F" w:rsidRPr="00863B03" w:rsidRDefault="0087522F" w:rsidP="0087522F">
            <w:pPr>
              <w:pStyle w:val="Sinespaciado"/>
              <w:rPr>
                <w:rFonts w:ascii="Comic Sans MS" w:hAnsi="Comic Sans MS"/>
                <w:b w:val="0"/>
                <w:bCs w:val="0"/>
                <w:sz w:val="18"/>
                <w:szCs w:val="18"/>
              </w:rPr>
            </w:pPr>
            <w:r w:rsidRPr="00863B03">
              <w:rPr>
                <w:rFonts w:ascii="Comic Sans MS" w:hAnsi="Comic Sans MS"/>
                <w:sz w:val="18"/>
                <w:szCs w:val="18"/>
              </w:rPr>
              <w:lastRenderedPageBreak/>
              <w:t>NOMBRE:</w:t>
            </w:r>
          </w:p>
          <w:p w14:paraId="3E141763" w14:textId="77777777" w:rsidR="0087522F" w:rsidRPr="00863B03" w:rsidRDefault="0087522F" w:rsidP="0087522F">
            <w:pPr>
              <w:pStyle w:val="Sinespaciado"/>
              <w:rPr>
                <w:rFonts w:ascii="Comic Sans MS" w:hAnsi="Comic Sans MS"/>
                <w:b w:val="0"/>
                <w:bCs w:val="0"/>
                <w:sz w:val="18"/>
                <w:szCs w:val="18"/>
              </w:rPr>
            </w:pPr>
          </w:p>
        </w:tc>
        <w:tc>
          <w:tcPr>
            <w:tcW w:w="4678" w:type="dxa"/>
          </w:tcPr>
          <w:p w14:paraId="23D20E1A" w14:textId="77777777" w:rsidR="0087522F" w:rsidRPr="00863B03" w:rsidRDefault="0087522F" w:rsidP="0087522F">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87522F" w:rsidRPr="00863B03" w14:paraId="5E56BD99" w14:textId="77777777" w:rsidTr="0087522F">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118551CF" w14:textId="77777777" w:rsidR="0087522F" w:rsidRPr="00863B03" w:rsidRDefault="0087522F" w:rsidP="0087522F">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42A02A8C" w14:textId="77777777" w:rsidR="0087522F" w:rsidRPr="00863B03" w:rsidRDefault="0087522F" w:rsidP="0087522F">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158D071E" w14:textId="77777777" w:rsidR="0087522F" w:rsidRPr="00863B03" w:rsidRDefault="0087522F" w:rsidP="0087522F">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lang w:eastAsia="es-CL"/>
              </w:rPr>
              <mc:AlternateContent>
                <mc:Choice Requires="wpg">
                  <w:drawing>
                    <wp:inline distT="0" distB="0" distL="0" distR="0" wp14:anchorId="246C3EF9" wp14:editId="67B88E20">
                      <wp:extent cx="1685925" cy="609600"/>
                      <wp:effectExtent l="0" t="0" r="9525" b="0"/>
                      <wp:docPr id="52" name="Grupo 52"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53"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54"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55"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A097E1" id="Grupo 52"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87522F" w:rsidRPr="00863B03" w14:paraId="7B39102D" w14:textId="77777777" w:rsidTr="0087522F">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40B47D29" w14:textId="77777777" w:rsidR="0087522F" w:rsidRPr="00863B03" w:rsidRDefault="0087522F" w:rsidP="0087522F">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67325AEB" w14:textId="77777777" w:rsidR="0087522F" w:rsidRPr="00863B03" w:rsidRDefault="0087522F" w:rsidP="0087522F">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11D6DF16" w14:textId="77777777" w:rsidR="0087522F" w:rsidRPr="00863B03" w:rsidRDefault="0087522F" w:rsidP="0087522F">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87522F" w:rsidRPr="00863B03" w14:paraId="201DF916" w14:textId="77777777" w:rsidTr="0087522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572E8F99" w14:textId="77777777" w:rsidR="0087522F" w:rsidRPr="00863B03" w:rsidRDefault="0087522F" w:rsidP="0087522F">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3047C729" w14:textId="77777777" w:rsidR="0087522F" w:rsidRPr="00863B03" w:rsidRDefault="0087522F" w:rsidP="0087522F">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4CB03CEC" w14:textId="77777777" w:rsidR="0087522F" w:rsidRPr="00863B03" w:rsidRDefault="0087522F" w:rsidP="0087522F">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87522F" w:rsidRPr="00863B03" w14:paraId="71FB4915" w14:textId="77777777" w:rsidTr="0087522F">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38E9822E" w14:textId="77777777" w:rsidR="0087522F" w:rsidRPr="00863B03" w:rsidRDefault="0087522F" w:rsidP="0087522F">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7133F999" w14:textId="77777777" w:rsidR="0087522F" w:rsidRPr="00863B03" w:rsidRDefault="0087522F" w:rsidP="0087522F">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87522F" w:rsidRPr="00863B03" w14:paraId="61B19BD9" w14:textId="77777777" w:rsidTr="0087522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502F970D" w14:textId="77777777" w:rsidR="0087522F" w:rsidRPr="00863B03" w:rsidRDefault="0087522F" w:rsidP="0087522F">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4CC2A144" w14:textId="77777777" w:rsidR="0087522F" w:rsidRPr="00863B03" w:rsidRDefault="0087522F" w:rsidP="0087522F">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87522F" w:rsidRPr="00863B03" w14:paraId="29E36044" w14:textId="77777777" w:rsidTr="0087522F">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75B4AE1E" w14:textId="77777777" w:rsidR="0087522F" w:rsidRPr="00863B03" w:rsidRDefault="001D374A" w:rsidP="0087522F">
            <w:pPr>
              <w:rPr>
                <w:rFonts w:ascii="Comic Sans MS" w:hAnsi="Comic Sans MS"/>
                <w:sz w:val="16"/>
                <w:szCs w:val="16"/>
                <w:lang w:val="es-ES"/>
              </w:rPr>
            </w:pPr>
            <w:sdt>
              <w:sdtPr>
                <w:rPr>
                  <w:rFonts w:ascii="Comic Sans MS" w:hAnsi="Comic Sans MS"/>
                  <w:noProof/>
                  <w:sz w:val="16"/>
                  <w:szCs w:val="16"/>
                </w:rPr>
                <w:id w:val="-88162566"/>
                <w:placeholder>
                  <w:docPart w:val="E994946E03D14736B29FCDF488A30963"/>
                </w:placeholder>
                <w:temporary/>
                <w:showingPlcHdr/>
                <w15:appearance w15:val="hidden"/>
              </w:sdtPr>
              <w:sdtEndPr/>
              <w:sdtContent>
                <w:r w:rsidR="0087522F" w:rsidRPr="00863B03">
                  <w:rPr>
                    <w:rFonts w:ascii="Comic Sans MS" w:hAnsi="Comic Sans MS"/>
                    <w:noProof/>
                    <w:sz w:val="16"/>
                    <w:szCs w:val="16"/>
                    <w:lang w:bidi="es-ES"/>
                  </w:rPr>
                  <w:t>¿Qué parte de la lección de hoy puede enseñar a uno de sus compañeros de clase?</w:t>
                </w:r>
              </w:sdtContent>
            </w:sdt>
            <w:r w:rsidR="0087522F" w:rsidRPr="00863B03">
              <w:rPr>
                <w:rFonts w:ascii="Comic Sans MS" w:hAnsi="Comic Sans MS"/>
                <w:sz w:val="16"/>
                <w:szCs w:val="16"/>
              </w:rPr>
              <w:t xml:space="preserve"> </w:t>
            </w:r>
            <w:sdt>
              <w:sdtPr>
                <w:rPr>
                  <w:rFonts w:ascii="Comic Sans MS" w:hAnsi="Comic Sans MS"/>
                  <w:noProof/>
                  <w:sz w:val="16"/>
                  <w:szCs w:val="16"/>
                </w:rPr>
                <w:id w:val="-222212815"/>
                <w:placeholder>
                  <w:docPart w:val="D5FFFD9BCA58425996C6B0A7397F4AF7"/>
                </w:placeholder>
                <w:temporary/>
                <w:showingPlcHdr/>
                <w15:appearance w15:val="hidden"/>
              </w:sdtPr>
              <w:sdtEndPr/>
              <w:sdtContent>
                <w:r w:rsidR="0087522F" w:rsidRPr="00863B03">
                  <w:rPr>
                    <w:rFonts w:ascii="Comic Sans MS" w:hAnsi="Comic Sans MS"/>
                    <w:noProof/>
                    <w:sz w:val="16"/>
                    <w:szCs w:val="16"/>
                    <w:lang w:bidi="es-ES"/>
                  </w:rPr>
                  <w:t>¿Por qué?</w:t>
                </w:r>
              </w:sdtContent>
            </w:sdt>
          </w:p>
        </w:tc>
        <w:tc>
          <w:tcPr>
            <w:tcW w:w="4678" w:type="dxa"/>
          </w:tcPr>
          <w:p w14:paraId="2F88B062" w14:textId="77777777" w:rsidR="0087522F" w:rsidRPr="00863B03" w:rsidRDefault="0087522F" w:rsidP="0087522F">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87522F" w:rsidRPr="00863B03" w14:paraId="6E789EAD" w14:textId="77777777" w:rsidTr="0087522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12F0E12E" w14:textId="77777777" w:rsidR="0087522F" w:rsidRPr="00863B03" w:rsidRDefault="001D374A" w:rsidP="0087522F">
            <w:pPr>
              <w:pStyle w:val="Grfico"/>
              <w:rPr>
                <w:rFonts w:ascii="Comic Sans MS" w:hAnsi="Comic Sans MS"/>
                <w:b w:val="0"/>
                <w:bCs w:val="0"/>
                <w:sz w:val="16"/>
                <w:szCs w:val="16"/>
              </w:rPr>
            </w:pPr>
            <w:sdt>
              <w:sdtPr>
                <w:rPr>
                  <w:rFonts w:ascii="Comic Sans MS" w:hAnsi="Comic Sans MS"/>
                  <w:sz w:val="16"/>
                  <w:szCs w:val="16"/>
                </w:rPr>
                <w:id w:val="-1508521210"/>
                <w:placeholder>
                  <w:docPart w:val="30F2C8FE99574E97B50D3BD1F2FA21BE"/>
                </w:placeholder>
                <w:temporary/>
                <w:showingPlcHdr/>
                <w15:appearance w15:val="hidden"/>
              </w:sdtPr>
              <w:sdtEndPr/>
              <w:sdtContent>
                <w:r w:rsidR="0087522F"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3DFB5856" w14:textId="77777777" w:rsidR="0087522F" w:rsidRPr="00863B03" w:rsidRDefault="0087522F" w:rsidP="0087522F">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32944675" w14:textId="77ED41FC" w:rsidR="0087522F" w:rsidRPr="0087522F" w:rsidRDefault="0087522F" w:rsidP="00D93DCA">
      <w:pPr>
        <w:jc w:val="both"/>
        <w:rPr>
          <w:rFonts w:ascii="Comic Sans MS" w:hAnsi="Comic Sans MS" w:cs="Arial"/>
          <w:color w:val="000000" w:themeColor="text1"/>
          <w:sz w:val="16"/>
          <w:szCs w:val="16"/>
          <w:shd w:val="clear" w:color="auto" w:fill="F9F9F9"/>
        </w:rPr>
      </w:pPr>
    </w:p>
    <w:p w14:paraId="1F79E276" w14:textId="04D676B2" w:rsidR="00D93DCA" w:rsidRPr="00863B03" w:rsidRDefault="00D93DCA" w:rsidP="00D93DCA">
      <w:pPr>
        <w:jc w:val="both"/>
        <w:rPr>
          <w:rFonts w:ascii="Comic Sans MS" w:hAnsi="Comic Sans MS"/>
          <w:b/>
          <w:bCs/>
          <w:sz w:val="20"/>
          <w:szCs w:val="20"/>
          <w:u w:val="single"/>
        </w:rPr>
      </w:pPr>
      <w:r>
        <w:rPr>
          <w:rFonts w:ascii="Comic Sans MS" w:hAnsi="Comic Sans MS"/>
          <w:b/>
          <w:bCs/>
          <w:sz w:val="20"/>
          <w:szCs w:val="20"/>
          <w:u w:val="single"/>
        </w:rPr>
        <w:t>AUTOEVALUACIÓN 2:</w:t>
      </w:r>
    </w:p>
    <w:tbl>
      <w:tblPr>
        <w:tblStyle w:val="Tablaconcuadrcula"/>
        <w:tblW w:w="0" w:type="auto"/>
        <w:tblLook w:val="04A0" w:firstRow="1" w:lastRow="0" w:firstColumn="1" w:lastColumn="0" w:noHBand="0" w:noVBand="1"/>
      </w:tblPr>
      <w:tblGrid>
        <w:gridCol w:w="8830"/>
      </w:tblGrid>
      <w:tr w:rsidR="00D93DCA" w:rsidRPr="00863B03" w14:paraId="1F13A26E" w14:textId="77777777" w:rsidTr="00384876">
        <w:tc>
          <w:tcPr>
            <w:tcW w:w="9634" w:type="dxa"/>
          </w:tcPr>
          <w:p w14:paraId="21F18B1B" w14:textId="77777777" w:rsidR="00D93DCA" w:rsidRPr="00863B03" w:rsidRDefault="00D93DCA" w:rsidP="00384876">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4A72542A" w14:textId="77777777" w:rsidR="00D93DCA" w:rsidRPr="00863B03" w:rsidRDefault="00D93DCA" w:rsidP="00384876">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D93DCA" w:rsidRPr="00863B03" w14:paraId="687A5123" w14:textId="77777777" w:rsidTr="00384876">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4F4B2143"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1047F63D"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33BE2F0B"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221F8B45"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2F2E9A7A"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29E90DF1"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6CC8A54C" w14:textId="77777777" w:rsidR="00D93DCA" w:rsidRPr="00863B03" w:rsidRDefault="00D93DCA" w:rsidP="00384876">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D93DCA" w:rsidRPr="00863B03" w14:paraId="16920ECE" w14:textId="77777777" w:rsidTr="0038487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787A7B9"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6A3A2F48"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5534DD82"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6822A3D5"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13F419E4"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664F0D70" w14:textId="77777777" w:rsidTr="00384876">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7C4EB98B"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7330F8FD"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38CCE68A"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7B513E0"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68C846BF"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1050881F"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01C36BCA"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Seguí las instrucciones para realizar la bitácora </w:t>
            </w:r>
          </w:p>
        </w:tc>
        <w:tc>
          <w:tcPr>
            <w:tcW w:w="1417" w:type="dxa"/>
            <w:tcBorders>
              <w:top w:val="none" w:sz="0" w:space="0" w:color="auto"/>
              <w:bottom w:val="none" w:sz="0" w:space="0" w:color="auto"/>
            </w:tcBorders>
          </w:tcPr>
          <w:p w14:paraId="410ADFA7"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5932D725"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0E74903E"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28CE6049"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67DF64A4" w14:textId="77777777" w:rsidTr="00384876">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7C82B831"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3DE13313"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037142BD"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B19F02E"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1D1FCBF0"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32319A82"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0024D919"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20A94EAE"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1A3C1E57"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0F64A927"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23BA03D4"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D93DCA" w:rsidRPr="00863B03" w14:paraId="78A0C241" w14:textId="77777777" w:rsidTr="00384876">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3401336F"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2D1F0ABC"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1AEB86DF" w14:textId="77777777" w:rsidR="00D93DCA" w:rsidRPr="00863B03" w:rsidRDefault="00D93DCA" w:rsidP="00384876">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58A1D1CE"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52FABFE6" w14:textId="77777777" w:rsidR="00D93DCA" w:rsidRPr="00863B03" w:rsidRDefault="00D93DCA" w:rsidP="00384876">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D93DCA" w:rsidRPr="00863B03" w14:paraId="0FBC3DD6" w14:textId="77777777" w:rsidTr="0038487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4A492070" w14:textId="77777777" w:rsidR="00D93DCA" w:rsidRPr="00863B03" w:rsidRDefault="00D93DCA" w:rsidP="00384876">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726E4705"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BA77EF5" w14:textId="77777777" w:rsidR="00D93DCA" w:rsidRPr="00863B03" w:rsidRDefault="00D93DCA" w:rsidP="00384876">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33BE4576"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257B8C25" w14:textId="77777777" w:rsidR="00D93DCA" w:rsidRPr="00863B03" w:rsidRDefault="00D93DCA" w:rsidP="00384876">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55059F57" w14:textId="53BEA911" w:rsidR="00AA065F" w:rsidRDefault="00AA065F"/>
    <w:p w14:paraId="44CA0C78" w14:textId="0AC2993B" w:rsidR="00AA065F" w:rsidRDefault="00AA065F" w:rsidP="00AA065F">
      <w:pPr>
        <w:rPr>
          <w:rFonts w:ascii="Comic Sans MS" w:hAnsi="Comic Sans MS"/>
          <w:b/>
          <w:bCs/>
          <w:sz w:val="20"/>
          <w:szCs w:val="20"/>
          <w:u w:val="double"/>
        </w:rPr>
      </w:pPr>
      <w:r w:rsidRPr="0087522F">
        <w:rPr>
          <w:rFonts w:ascii="Comic Sans MS" w:hAnsi="Comic Sans MS"/>
          <w:b/>
          <w:bCs/>
          <w:sz w:val="20"/>
          <w:szCs w:val="20"/>
          <w:u w:val="double"/>
        </w:rPr>
        <w:lastRenderedPageBreak/>
        <w:t>Solucionario</w:t>
      </w:r>
    </w:p>
    <w:p w14:paraId="667D15CB" w14:textId="08E17D14" w:rsidR="0087522F" w:rsidRPr="0087522F" w:rsidRDefault="0087522F" w:rsidP="00AA065F">
      <w:pPr>
        <w:rPr>
          <w:rFonts w:ascii="Comic Sans MS" w:hAnsi="Comic Sans MS"/>
          <w:b/>
          <w:bCs/>
          <w:sz w:val="18"/>
          <w:szCs w:val="18"/>
        </w:rPr>
      </w:pPr>
      <w:r w:rsidRPr="0087522F">
        <w:rPr>
          <w:rFonts w:ascii="Comic Sans MS" w:hAnsi="Comic Sans MS"/>
          <w:b/>
          <w:bCs/>
          <w:sz w:val="18"/>
          <w:szCs w:val="18"/>
        </w:rPr>
        <w:t xml:space="preserve">Actividad N°1: </w:t>
      </w:r>
    </w:p>
    <w:tbl>
      <w:tblPr>
        <w:tblStyle w:val="Tablaconcuadrcula"/>
        <w:tblW w:w="0" w:type="auto"/>
        <w:tblLook w:val="04A0" w:firstRow="1" w:lastRow="0" w:firstColumn="1" w:lastColumn="0" w:noHBand="0" w:noVBand="1"/>
      </w:tblPr>
      <w:tblGrid>
        <w:gridCol w:w="444"/>
        <w:gridCol w:w="4534"/>
        <w:gridCol w:w="3852"/>
      </w:tblGrid>
      <w:tr w:rsidR="00AA065F" w:rsidRPr="0087522F" w14:paraId="17487BC9" w14:textId="77777777" w:rsidTr="00E96690">
        <w:tc>
          <w:tcPr>
            <w:tcW w:w="440" w:type="dxa"/>
            <w:shd w:val="clear" w:color="auto" w:fill="00FFFF"/>
          </w:tcPr>
          <w:p w14:paraId="164D31CF" w14:textId="77777777" w:rsidR="00AA065F" w:rsidRPr="00893F2A" w:rsidRDefault="00AA065F" w:rsidP="00E96690">
            <w:pPr>
              <w:jc w:val="center"/>
              <w:rPr>
                <w:rFonts w:ascii="Comic Sans MS" w:hAnsi="Comic Sans MS"/>
                <w:b/>
                <w:bCs/>
                <w:sz w:val="16"/>
                <w:szCs w:val="16"/>
              </w:rPr>
            </w:pPr>
            <w:r w:rsidRPr="00893F2A">
              <w:rPr>
                <w:rFonts w:ascii="Comic Sans MS" w:hAnsi="Comic Sans MS"/>
                <w:b/>
                <w:bCs/>
                <w:sz w:val="16"/>
                <w:szCs w:val="16"/>
              </w:rPr>
              <w:t>N°</w:t>
            </w:r>
          </w:p>
        </w:tc>
        <w:tc>
          <w:tcPr>
            <w:tcW w:w="4536" w:type="dxa"/>
            <w:shd w:val="clear" w:color="auto" w:fill="00FFFF"/>
          </w:tcPr>
          <w:p w14:paraId="2A7CA05A" w14:textId="77777777" w:rsidR="00AA065F" w:rsidRPr="00893F2A" w:rsidRDefault="00AA065F" w:rsidP="00E96690">
            <w:pPr>
              <w:jc w:val="center"/>
              <w:rPr>
                <w:rFonts w:ascii="Comic Sans MS" w:hAnsi="Comic Sans MS"/>
                <w:b/>
                <w:bCs/>
                <w:sz w:val="16"/>
                <w:szCs w:val="16"/>
              </w:rPr>
            </w:pPr>
            <w:r w:rsidRPr="00893F2A">
              <w:rPr>
                <w:rFonts w:ascii="Comic Sans MS" w:hAnsi="Comic Sans MS"/>
                <w:b/>
                <w:bCs/>
                <w:sz w:val="16"/>
                <w:szCs w:val="16"/>
              </w:rPr>
              <w:t>Nombre de la Constitución</w:t>
            </w:r>
          </w:p>
        </w:tc>
        <w:tc>
          <w:tcPr>
            <w:tcW w:w="3854" w:type="dxa"/>
            <w:shd w:val="clear" w:color="auto" w:fill="00FFFF"/>
          </w:tcPr>
          <w:p w14:paraId="0A20617C" w14:textId="77777777" w:rsidR="00AA065F" w:rsidRPr="00893F2A" w:rsidRDefault="00AA065F" w:rsidP="00E96690">
            <w:pPr>
              <w:jc w:val="center"/>
              <w:rPr>
                <w:rFonts w:ascii="Comic Sans MS" w:hAnsi="Comic Sans MS"/>
                <w:b/>
                <w:bCs/>
                <w:sz w:val="16"/>
                <w:szCs w:val="16"/>
              </w:rPr>
            </w:pPr>
            <w:r w:rsidRPr="00893F2A">
              <w:rPr>
                <w:rFonts w:ascii="Comic Sans MS" w:hAnsi="Comic Sans MS"/>
                <w:b/>
                <w:bCs/>
                <w:sz w:val="16"/>
                <w:szCs w:val="16"/>
              </w:rPr>
              <w:t>Personaje</w:t>
            </w:r>
          </w:p>
        </w:tc>
      </w:tr>
      <w:tr w:rsidR="00AA065F" w:rsidRPr="0087522F" w14:paraId="7654DD20" w14:textId="77777777" w:rsidTr="00E96690">
        <w:tc>
          <w:tcPr>
            <w:tcW w:w="440" w:type="dxa"/>
          </w:tcPr>
          <w:p w14:paraId="52C1882A"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1</w:t>
            </w:r>
          </w:p>
        </w:tc>
        <w:tc>
          <w:tcPr>
            <w:tcW w:w="4536" w:type="dxa"/>
          </w:tcPr>
          <w:p w14:paraId="65918B4C"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Reglamento Constitucional provisorio de 1811</w:t>
            </w:r>
          </w:p>
        </w:tc>
        <w:tc>
          <w:tcPr>
            <w:tcW w:w="3854" w:type="dxa"/>
          </w:tcPr>
          <w:p w14:paraId="1B99CCDC"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José Miguel Carrera</w:t>
            </w:r>
          </w:p>
        </w:tc>
      </w:tr>
      <w:tr w:rsidR="00AA065F" w:rsidRPr="0087522F" w14:paraId="09B91BFC" w14:textId="77777777" w:rsidTr="00E96690">
        <w:tc>
          <w:tcPr>
            <w:tcW w:w="440" w:type="dxa"/>
          </w:tcPr>
          <w:p w14:paraId="30B40039"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2</w:t>
            </w:r>
          </w:p>
        </w:tc>
        <w:tc>
          <w:tcPr>
            <w:tcW w:w="4536" w:type="dxa"/>
          </w:tcPr>
          <w:p w14:paraId="04795E42"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Reglamento Constitucional provisorio de 1812</w:t>
            </w:r>
          </w:p>
        </w:tc>
        <w:tc>
          <w:tcPr>
            <w:tcW w:w="3854" w:type="dxa"/>
          </w:tcPr>
          <w:p w14:paraId="3F21AB65"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José Miguel Carrera</w:t>
            </w:r>
          </w:p>
        </w:tc>
      </w:tr>
      <w:tr w:rsidR="00AA065F" w:rsidRPr="0087522F" w14:paraId="274C8CF2" w14:textId="77777777" w:rsidTr="00E96690">
        <w:tc>
          <w:tcPr>
            <w:tcW w:w="440" w:type="dxa"/>
          </w:tcPr>
          <w:p w14:paraId="1D73414E"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3</w:t>
            </w:r>
          </w:p>
        </w:tc>
        <w:tc>
          <w:tcPr>
            <w:tcW w:w="4536" w:type="dxa"/>
          </w:tcPr>
          <w:p w14:paraId="699D0DFF"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Constitución política de 1818</w:t>
            </w:r>
          </w:p>
        </w:tc>
        <w:tc>
          <w:tcPr>
            <w:tcW w:w="3854" w:type="dxa"/>
          </w:tcPr>
          <w:p w14:paraId="492EE679"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 xml:space="preserve">Bernardo O´Higgins </w:t>
            </w:r>
          </w:p>
        </w:tc>
      </w:tr>
      <w:tr w:rsidR="00AA065F" w:rsidRPr="0087522F" w14:paraId="572537BE" w14:textId="77777777" w:rsidTr="00E96690">
        <w:tc>
          <w:tcPr>
            <w:tcW w:w="440" w:type="dxa"/>
          </w:tcPr>
          <w:p w14:paraId="3EC7E35A"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4</w:t>
            </w:r>
          </w:p>
        </w:tc>
        <w:tc>
          <w:tcPr>
            <w:tcW w:w="4536" w:type="dxa"/>
          </w:tcPr>
          <w:p w14:paraId="1569B975"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Constitución política de 1822</w:t>
            </w:r>
          </w:p>
        </w:tc>
        <w:tc>
          <w:tcPr>
            <w:tcW w:w="3854" w:type="dxa"/>
          </w:tcPr>
          <w:p w14:paraId="13FC751B"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Bernardo O´Higgins</w:t>
            </w:r>
          </w:p>
        </w:tc>
      </w:tr>
      <w:tr w:rsidR="00AA065F" w:rsidRPr="0087522F" w14:paraId="549B413B" w14:textId="77777777" w:rsidTr="00E96690">
        <w:tc>
          <w:tcPr>
            <w:tcW w:w="440" w:type="dxa"/>
          </w:tcPr>
          <w:p w14:paraId="49D850EF"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5</w:t>
            </w:r>
          </w:p>
        </w:tc>
        <w:tc>
          <w:tcPr>
            <w:tcW w:w="4536" w:type="dxa"/>
          </w:tcPr>
          <w:p w14:paraId="0AA5C3A9"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Ensayo constitucional de 1823, moralista</w:t>
            </w:r>
          </w:p>
        </w:tc>
        <w:tc>
          <w:tcPr>
            <w:tcW w:w="3854" w:type="dxa"/>
          </w:tcPr>
          <w:p w14:paraId="144FCDEA"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Juan Egaña</w:t>
            </w:r>
          </w:p>
        </w:tc>
      </w:tr>
      <w:tr w:rsidR="00AA065F" w:rsidRPr="0087522F" w14:paraId="01B87563" w14:textId="77777777" w:rsidTr="00E96690">
        <w:tc>
          <w:tcPr>
            <w:tcW w:w="440" w:type="dxa"/>
          </w:tcPr>
          <w:p w14:paraId="63224940"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6</w:t>
            </w:r>
          </w:p>
        </w:tc>
        <w:tc>
          <w:tcPr>
            <w:tcW w:w="4536" w:type="dxa"/>
          </w:tcPr>
          <w:p w14:paraId="35610DC4"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Ensayo constitución de 1826, federal</w:t>
            </w:r>
          </w:p>
        </w:tc>
        <w:tc>
          <w:tcPr>
            <w:tcW w:w="3854" w:type="dxa"/>
          </w:tcPr>
          <w:p w14:paraId="6759F929"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José Miguel Infante</w:t>
            </w:r>
          </w:p>
        </w:tc>
      </w:tr>
      <w:tr w:rsidR="00AA065F" w:rsidRPr="0087522F" w14:paraId="49406999" w14:textId="77777777" w:rsidTr="00E96690">
        <w:tc>
          <w:tcPr>
            <w:tcW w:w="440" w:type="dxa"/>
          </w:tcPr>
          <w:p w14:paraId="1C7C0220"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7</w:t>
            </w:r>
          </w:p>
        </w:tc>
        <w:tc>
          <w:tcPr>
            <w:tcW w:w="4536" w:type="dxa"/>
          </w:tcPr>
          <w:p w14:paraId="5C6A5114"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Ensayo constitucional de 1828, liberal</w:t>
            </w:r>
          </w:p>
        </w:tc>
        <w:tc>
          <w:tcPr>
            <w:tcW w:w="3854" w:type="dxa"/>
          </w:tcPr>
          <w:p w14:paraId="75B559BC"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José Joaquín de Mora</w:t>
            </w:r>
          </w:p>
        </w:tc>
      </w:tr>
      <w:tr w:rsidR="00AA065F" w:rsidRPr="0087522F" w14:paraId="0FAC297E" w14:textId="77777777" w:rsidTr="00E96690">
        <w:tc>
          <w:tcPr>
            <w:tcW w:w="440" w:type="dxa"/>
          </w:tcPr>
          <w:p w14:paraId="471FE66D"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8</w:t>
            </w:r>
          </w:p>
        </w:tc>
        <w:tc>
          <w:tcPr>
            <w:tcW w:w="4536" w:type="dxa"/>
          </w:tcPr>
          <w:p w14:paraId="2DD7C741"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Constitución política de 1833</w:t>
            </w:r>
          </w:p>
        </w:tc>
        <w:tc>
          <w:tcPr>
            <w:tcW w:w="3854" w:type="dxa"/>
          </w:tcPr>
          <w:p w14:paraId="4A03D26B"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Diego Portales/Mariano Egaña</w:t>
            </w:r>
          </w:p>
        </w:tc>
      </w:tr>
      <w:tr w:rsidR="00AA065F" w:rsidRPr="0087522F" w14:paraId="169DDC6B" w14:textId="77777777" w:rsidTr="00E96690">
        <w:tc>
          <w:tcPr>
            <w:tcW w:w="440" w:type="dxa"/>
          </w:tcPr>
          <w:p w14:paraId="5AC07959"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9</w:t>
            </w:r>
          </w:p>
        </w:tc>
        <w:tc>
          <w:tcPr>
            <w:tcW w:w="4536" w:type="dxa"/>
          </w:tcPr>
          <w:p w14:paraId="24FC3C7A"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Constitución política de 1925</w:t>
            </w:r>
          </w:p>
        </w:tc>
        <w:tc>
          <w:tcPr>
            <w:tcW w:w="3854" w:type="dxa"/>
          </w:tcPr>
          <w:p w14:paraId="7BA8D26F"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Arturo Alessandri Palma</w:t>
            </w:r>
          </w:p>
        </w:tc>
      </w:tr>
      <w:tr w:rsidR="00AA065F" w:rsidRPr="0087522F" w14:paraId="0CB7D995" w14:textId="77777777" w:rsidTr="00E96690">
        <w:tc>
          <w:tcPr>
            <w:tcW w:w="440" w:type="dxa"/>
          </w:tcPr>
          <w:p w14:paraId="411DC485" w14:textId="77777777" w:rsidR="00AA065F" w:rsidRPr="00893F2A" w:rsidRDefault="00AA065F" w:rsidP="00E96690">
            <w:pPr>
              <w:rPr>
                <w:rFonts w:ascii="Comic Sans MS" w:hAnsi="Comic Sans MS"/>
                <w:b/>
                <w:bCs/>
                <w:sz w:val="16"/>
                <w:szCs w:val="16"/>
              </w:rPr>
            </w:pPr>
            <w:r w:rsidRPr="00893F2A">
              <w:rPr>
                <w:rFonts w:ascii="Comic Sans MS" w:hAnsi="Comic Sans MS"/>
                <w:b/>
                <w:bCs/>
                <w:sz w:val="16"/>
                <w:szCs w:val="16"/>
              </w:rPr>
              <w:t>10</w:t>
            </w:r>
          </w:p>
        </w:tc>
        <w:tc>
          <w:tcPr>
            <w:tcW w:w="4536" w:type="dxa"/>
          </w:tcPr>
          <w:p w14:paraId="2E08FF61"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 xml:space="preserve">Constitución política de 1980 </w:t>
            </w:r>
          </w:p>
        </w:tc>
        <w:tc>
          <w:tcPr>
            <w:tcW w:w="3854" w:type="dxa"/>
          </w:tcPr>
          <w:p w14:paraId="2A39F6A5" w14:textId="77777777" w:rsidR="00AA065F" w:rsidRPr="00893F2A" w:rsidRDefault="00AA065F" w:rsidP="00E96690">
            <w:pPr>
              <w:rPr>
                <w:rFonts w:ascii="Comic Sans MS" w:hAnsi="Comic Sans MS"/>
                <w:sz w:val="16"/>
                <w:szCs w:val="16"/>
              </w:rPr>
            </w:pPr>
            <w:r w:rsidRPr="00893F2A">
              <w:rPr>
                <w:rFonts w:ascii="Comic Sans MS" w:hAnsi="Comic Sans MS"/>
                <w:sz w:val="16"/>
                <w:szCs w:val="16"/>
              </w:rPr>
              <w:t xml:space="preserve">Augusto Pinochet/Jaime Guzmán </w:t>
            </w:r>
          </w:p>
        </w:tc>
      </w:tr>
    </w:tbl>
    <w:p w14:paraId="49227038" w14:textId="0BE9287A" w:rsidR="00AA065F" w:rsidRDefault="00AA065F" w:rsidP="00AA065F">
      <w:r>
        <w:t xml:space="preserve"> </w:t>
      </w:r>
    </w:p>
    <w:tbl>
      <w:tblPr>
        <w:tblStyle w:val="Tablaconcuadrcula"/>
        <w:tblW w:w="9067" w:type="dxa"/>
        <w:tblLook w:val="04A0" w:firstRow="1" w:lastRow="0" w:firstColumn="1" w:lastColumn="0" w:noHBand="0" w:noVBand="1"/>
      </w:tblPr>
      <w:tblGrid>
        <w:gridCol w:w="2972"/>
        <w:gridCol w:w="6095"/>
      </w:tblGrid>
      <w:tr w:rsidR="00AA065F" w:rsidRPr="0087522F" w14:paraId="7E1F4061" w14:textId="77777777" w:rsidTr="0087522F">
        <w:tc>
          <w:tcPr>
            <w:tcW w:w="2972" w:type="dxa"/>
            <w:shd w:val="clear" w:color="auto" w:fill="00FFFF"/>
          </w:tcPr>
          <w:p w14:paraId="49380303" w14:textId="77777777" w:rsidR="00AA065F" w:rsidRPr="00893F2A" w:rsidRDefault="00AA065F" w:rsidP="00E96690">
            <w:pPr>
              <w:jc w:val="center"/>
              <w:rPr>
                <w:rFonts w:ascii="Comic Sans MS" w:hAnsi="Comic Sans MS"/>
                <w:b/>
                <w:bCs/>
                <w:sz w:val="16"/>
                <w:szCs w:val="16"/>
              </w:rPr>
            </w:pPr>
            <w:r w:rsidRPr="00893F2A">
              <w:rPr>
                <w:rFonts w:ascii="Comic Sans MS" w:hAnsi="Comic Sans MS"/>
                <w:b/>
                <w:bCs/>
                <w:sz w:val="16"/>
                <w:szCs w:val="16"/>
              </w:rPr>
              <w:t>Constitución</w:t>
            </w:r>
          </w:p>
        </w:tc>
        <w:tc>
          <w:tcPr>
            <w:tcW w:w="6095" w:type="dxa"/>
            <w:shd w:val="clear" w:color="auto" w:fill="00FFFF"/>
          </w:tcPr>
          <w:p w14:paraId="04D86ECC" w14:textId="77777777" w:rsidR="00AA065F" w:rsidRPr="00893F2A" w:rsidRDefault="00AA065F" w:rsidP="00E96690">
            <w:pPr>
              <w:jc w:val="center"/>
              <w:rPr>
                <w:rFonts w:ascii="Comic Sans MS" w:hAnsi="Comic Sans MS"/>
                <w:b/>
                <w:bCs/>
                <w:sz w:val="16"/>
                <w:szCs w:val="16"/>
              </w:rPr>
            </w:pPr>
            <w:r w:rsidRPr="00893F2A">
              <w:rPr>
                <w:rFonts w:ascii="Comic Sans MS" w:hAnsi="Comic Sans MS"/>
                <w:b/>
                <w:bCs/>
                <w:sz w:val="16"/>
                <w:szCs w:val="16"/>
              </w:rPr>
              <w:t>Características</w:t>
            </w:r>
          </w:p>
        </w:tc>
      </w:tr>
      <w:tr w:rsidR="00AA065F" w:rsidRPr="0087522F" w14:paraId="4625A14A" w14:textId="77777777" w:rsidTr="0087522F">
        <w:tc>
          <w:tcPr>
            <w:tcW w:w="2972" w:type="dxa"/>
          </w:tcPr>
          <w:p w14:paraId="0FF5B2E4" w14:textId="77777777" w:rsidR="00AA065F" w:rsidRPr="00893F2A" w:rsidRDefault="00AA065F" w:rsidP="00E96690">
            <w:pPr>
              <w:rPr>
                <w:sz w:val="16"/>
                <w:szCs w:val="16"/>
              </w:rPr>
            </w:pPr>
            <w:r w:rsidRPr="00893F2A">
              <w:rPr>
                <w:rFonts w:ascii="Comic Sans MS" w:hAnsi="Comic Sans MS"/>
                <w:sz w:val="16"/>
                <w:szCs w:val="16"/>
              </w:rPr>
              <w:t>Reglamento Constitucional provisorio de 1811</w:t>
            </w:r>
          </w:p>
        </w:tc>
        <w:tc>
          <w:tcPr>
            <w:tcW w:w="6095" w:type="dxa"/>
          </w:tcPr>
          <w:p w14:paraId="5FDC8CCC" w14:textId="77777777" w:rsidR="00AA065F" w:rsidRPr="00893F2A" w:rsidRDefault="00AA065F" w:rsidP="00D8777A">
            <w:pPr>
              <w:pStyle w:val="Sinespaciado"/>
              <w:numPr>
                <w:ilvl w:val="0"/>
                <w:numId w:val="6"/>
              </w:numPr>
              <w:rPr>
                <w:rFonts w:ascii="Comic Sans MS" w:hAnsi="Comic Sans MS"/>
                <w:sz w:val="16"/>
                <w:szCs w:val="16"/>
              </w:rPr>
            </w:pPr>
            <w:r w:rsidRPr="00893F2A">
              <w:rPr>
                <w:rFonts w:ascii="Comic Sans MS" w:hAnsi="Comic Sans MS"/>
                <w:sz w:val="16"/>
                <w:szCs w:val="16"/>
              </w:rPr>
              <w:t>Establece la figura del congreso</w:t>
            </w:r>
          </w:p>
          <w:p w14:paraId="2B126240" w14:textId="77777777" w:rsidR="00AA065F" w:rsidRPr="00893F2A" w:rsidRDefault="00AA065F" w:rsidP="00D8777A">
            <w:pPr>
              <w:pStyle w:val="Sinespaciado"/>
              <w:numPr>
                <w:ilvl w:val="0"/>
                <w:numId w:val="6"/>
              </w:numPr>
              <w:rPr>
                <w:rFonts w:ascii="Comic Sans MS" w:hAnsi="Comic Sans MS"/>
                <w:sz w:val="16"/>
                <w:szCs w:val="16"/>
              </w:rPr>
            </w:pPr>
            <w:r w:rsidRPr="00893F2A">
              <w:rPr>
                <w:rFonts w:ascii="Comic Sans MS" w:hAnsi="Comic Sans MS"/>
                <w:sz w:val="16"/>
                <w:szCs w:val="16"/>
              </w:rPr>
              <w:t>Mantiene el derecho a patronato</w:t>
            </w:r>
          </w:p>
          <w:p w14:paraId="7B4FF98D" w14:textId="77777777" w:rsidR="00AA065F" w:rsidRPr="00893F2A" w:rsidRDefault="00AA065F" w:rsidP="00D8777A">
            <w:pPr>
              <w:pStyle w:val="Sinespaciado"/>
              <w:numPr>
                <w:ilvl w:val="0"/>
                <w:numId w:val="6"/>
              </w:numPr>
              <w:rPr>
                <w:rFonts w:ascii="Comic Sans MS" w:hAnsi="Comic Sans MS"/>
                <w:sz w:val="16"/>
                <w:szCs w:val="16"/>
              </w:rPr>
            </w:pPr>
            <w:r w:rsidRPr="00893F2A">
              <w:rPr>
                <w:rFonts w:ascii="Comic Sans MS" w:hAnsi="Comic Sans MS"/>
                <w:sz w:val="16"/>
                <w:szCs w:val="16"/>
              </w:rPr>
              <w:t>Se asume la función doble de poder ejecutivo y judicial</w:t>
            </w:r>
          </w:p>
        </w:tc>
      </w:tr>
      <w:tr w:rsidR="00AA065F" w:rsidRPr="0087522F" w14:paraId="1830CF54" w14:textId="77777777" w:rsidTr="0087522F">
        <w:tc>
          <w:tcPr>
            <w:tcW w:w="2972" w:type="dxa"/>
          </w:tcPr>
          <w:p w14:paraId="2CA97285" w14:textId="77777777" w:rsidR="00AA065F" w:rsidRPr="00893F2A" w:rsidRDefault="00AA065F" w:rsidP="00E96690">
            <w:pPr>
              <w:rPr>
                <w:sz w:val="16"/>
                <w:szCs w:val="16"/>
              </w:rPr>
            </w:pPr>
            <w:r w:rsidRPr="00893F2A">
              <w:rPr>
                <w:rFonts w:ascii="Comic Sans MS" w:hAnsi="Comic Sans MS"/>
                <w:sz w:val="16"/>
                <w:szCs w:val="16"/>
              </w:rPr>
              <w:t>Reglamento Constitucional provisorio de 1812</w:t>
            </w:r>
          </w:p>
        </w:tc>
        <w:tc>
          <w:tcPr>
            <w:tcW w:w="6095" w:type="dxa"/>
          </w:tcPr>
          <w:p w14:paraId="7B9B1B99" w14:textId="77777777" w:rsidR="00AA065F" w:rsidRPr="00893F2A" w:rsidRDefault="00AA065F" w:rsidP="00D8777A">
            <w:pPr>
              <w:pStyle w:val="Sinespaciado"/>
              <w:numPr>
                <w:ilvl w:val="0"/>
                <w:numId w:val="7"/>
              </w:numPr>
              <w:rPr>
                <w:rFonts w:ascii="Comic Sans MS" w:hAnsi="Comic Sans MS"/>
                <w:sz w:val="16"/>
                <w:szCs w:val="16"/>
              </w:rPr>
            </w:pPr>
            <w:r w:rsidRPr="00893F2A">
              <w:rPr>
                <w:rFonts w:ascii="Comic Sans MS" w:hAnsi="Comic Sans MS"/>
                <w:sz w:val="16"/>
                <w:szCs w:val="16"/>
              </w:rPr>
              <w:t>la soberanía de Chile</w:t>
            </w:r>
          </w:p>
          <w:p w14:paraId="087EC122" w14:textId="77777777" w:rsidR="00AA065F" w:rsidRPr="00893F2A" w:rsidRDefault="00AA065F" w:rsidP="00D8777A">
            <w:pPr>
              <w:pStyle w:val="Sinespaciado"/>
              <w:numPr>
                <w:ilvl w:val="0"/>
                <w:numId w:val="7"/>
              </w:numPr>
              <w:rPr>
                <w:rFonts w:ascii="Comic Sans MS" w:hAnsi="Comic Sans MS"/>
                <w:sz w:val="16"/>
                <w:szCs w:val="16"/>
              </w:rPr>
            </w:pPr>
            <w:r w:rsidRPr="00893F2A">
              <w:rPr>
                <w:rFonts w:ascii="Comic Sans MS" w:hAnsi="Comic Sans MS"/>
                <w:sz w:val="16"/>
                <w:szCs w:val="16"/>
              </w:rPr>
              <w:t>la autonomía de sus gobernantes</w:t>
            </w:r>
          </w:p>
          <w:p w14:paraId="01C3F545" w14:textId="77777777" w:rsidR="00AA065F" w:rsidRPr="00893F2A" w:rsidRDefault="00AA065F" w:rsidP="00D8777A">
            <w:pPr>
              <w:pStyle w:val="Sinespaciado"/>
              <w:numPr>
                <w:ilvl w:val="0"/>
                <w:numId w:val="7"/>
              </w:numPr>
              <w:rPr>
                <w:rFonts w:ascii="Comic Sans MS" w:hAnsi="Comic Sans MS"/>
                <w:sz w:val="16"/>
                <w:szCs w:val="16"/>
              </w:rPr>
            </w:pPr>
            <w:r w:rsidRPr="00893F2A">
              <w:rPr>
                <w:rFonts w:ascii="Comic Sans MS" w:hAnsi="Comic Sans MS"/>
                <w:sz w:val="16"/>
                <w:szCs w:val="16"/>
              </w:rPr>
              <w:t>la libertad de imprenta</w:t>
            </w:r>
          </w:p>
          <w:p w14:paraId="55A50938" w14:textId="77777777" w:rsidR="00AA065F" w:rsidRPr="00893F2A" w:rsidRDefault="00AA065F" w:rsidP="00D8777A">
            <w:pPr>
              <w:pStyle w:val="Sinespaciado"/>
              <w:numPr>
                <w:ilvl w:val="0"/>
                <w:numId w:val="7"/>
              </w:numPr>
              <w:rPr>
                <w:rFonts w:ascii="Comic Sans MS" w:hAnsi="Comic Sans MS"/>
                <w:sz w:val="16"/>
                <w:szCs w:val="16"/>
              </w:rPr>
            </w:pPr>
            <w:r w:rsidRPr="00893F2A">
              <w:rPr>
                <w:rFonts w:ascii="Comic Sans MS" w:hAnsi="Comic Sans MS"/>
                <w:sz w:val="16"/>
                <w:szCs w:val="16"/>
              </w:rPr>
              <w:t xml:space="preserve">libertad de los derechos individuales </w:t>
            </w:r>
          </w:p>
          <w:p w14:paraId="375F892E" w14:textId="77777777" w:rsidR="00AA065F" w:rsidRPr="00893F2A" w:rsidRDefault="00AA065F" w:rsidP="00D8777A">
            <w:pPr>
              <w:pStyle w:val="Sinespaciado"/>
              <w:numPr>
                <w:ilvl w:val="0"/>
                <w:numId w:val="7"/>
              </w:numPr>
              <w:rPr>
                <w:rFonts w:ascii="Comic Sans MS" w:hAnsi="Comic Sans MS"/>
                <w:sz w:val="16"/>
                <w:szCs w:val="16"/>
              </w:rPr>
            </w:pPr>
            <w:r w:rsidRPr="00893F2A">
              <w:rPr>
                <w:rFonts w:ascii="Comic Sans MS" w:hAnsi="Comic Sans MS"/>
                <w:sz w:val="16"/>
                <w:szCs w:val="16"/>
              </w:rPr>
              <w:t>pone límites a otros gobernantes.</w:t>
            </w:r>
          </w:p>
          <w:p w14:paraId="671E8067" w14:textId="77777777" w:rsidR="00AA065F" w:rsidRPr="00893F2A" w:rsidRDefault="00AA065F" w:rsidP="00E96690">
            <w:pPr>
              <w:pStyle w:val="Sinespaciado"/>
              <w:rPr>
                <w:rFonts w:ascii="Comic Sans MS" w:hAnsi="Comic Sans MS"/>
                <w:sz w:val="16"/>
                <w:szCs w:val="16"/>
              </w:rPr>
            </w:pPr>
          </w:p>
        </w:tc>
      </w:tr>
      <w:tr w:rsidR="00AA065F" w:rsidRPr="0087522F" w14:paraId="44F71C34" w14:textId="77777777" w:rsidTr="0087522F">
        <w:tc>
          <w:tcPr>
            <w:tcW w:w="2972" w:type="dxa"/>
          </w:tcPr>
          <w:p w14:paraId="238E902D" w14:textId="77777777" w:rsidR="00AA065F" w:rsidRPr="00893F2A" w:rsidRDefault="00AA065F" w:rsidP="00E96690">
            <w:pPr>
              <w:rPr>
                <w:sz w:val="16"/>
                <w:szCs w:val="16"/>
              </w:rPr>
            </w:pPr>
            <w:r w:rsidRPr="00893F2A">
              <w:rPr>
                <w:rFonts w:ascii="Comic Sans MS" w:hAnsi="Comic Sans MS"/>
                <w:sz w:val="16"/>
                <w:szCs w:val="16"/>
              </w:rPr>
              <w:t>Constitución política de 1818</w:t>
            </w:r>
          </w:p>
        </w:tc>
        <w:tc>
          <w:tcPr>
            <w:tcW w:w="6095" w:type="dxa"/>
          </w:tcPr>
          <w:p w14:paraId="2F3DCCD7" w14:textId="77777777" w:rsidR="00AA065F" w:rsidRPr="00893F2A" w:rsidRDefault="00AA065F" w:rsidP="00D8777A">
            <w:pPr>
              <w:pStyle w:val="Sinespaciado"/>
              <w:numPr>
                <w:ilvl w:val="0"/>
                <w:numId w:val="8"/>
              </w:numPr>
              <w:rPr>
                <w:rFonts w:ascii="Comic Sans MS" w:hAnsi="Comic Sans MS"/>
                <w:sz w:val="16"/>
                <w:szCs w:val="16"/>
              </w:rPr>
            </w:pPr>
            <w:r w:rsidRPr="00893F2A">
              <w:rPr>
                <w:rFonts w:ascii="Comic Sans MS" w:hAnsi="Comic Sans MS"/>
                <w:sz w:val="16"/>
                <w:szCs w:val="16"/>
              </w:rPr>
              <w:t>Director Supremo, a quien se le entrega amplias atribuciones y un plazo indefino</w:t>
            </w:r>
          </w:p>
          <w:p w14:paraId="70E81A50" w14:textId="77777777" w:rsidR="00AA065F" w:rsidRPr="00893F2A" w:rsidRDefault="00AA065F" w:rsidP="00D8777A">
            <w:pPr>
              <w:pStyle w:val="Sinespaciado"/>
              <w:numPr>
                <w:ilvl w:val="0"/>
                <w:numId w:val="8"/>
              </w:numPr>
              <w:rPr>
                <w:rFonts w:ascii="Comic Sans MS" w:hAnsi="Comic Sans MS"/>
                <w:sz w:val="16"/>
                <w:szCs w:val="16"/>
              </w:rPr>
            </w:pPr>
            <w:r w:rsidRPr="00893F2A">
              <w:rPr>
                <w:rFonts w:ascii="Comic Sans MS" w:hAnsi="Comic Sans MS"/>
                <w:sz w:val="16"/>
                <w:szCs w:val="16"/>
              </w:rPr>
              <w:t>Se establece el Tribunal superior a cargo de tres provincias que son Coquimbo, Santiago y Concepción.</w:t>
            </w:r>
          </w:p>
          <w:p w14:paraId="13465079" w14:textId="77777777" w:rsidR="00AA065F" w:rsidRPr="00893F2A" w:rsidRDefault="00AA065F" w:rsidP="00D8777A">
            <w:pPr>
              <w:pStyle w:val="Sinespaciado"/>
              <w:numPr>
                <w:ilvl w:val="0"/>
                <w:numId w:val="8"/>
              </w:numPr>
              <w:rPr>
                <w:rFonts w:ascii="Comic Sans MS" w:hAnsi="Comic Sans MS"/>
                <w:sz w:val="16"/>
                <w:szCs w:val="16"/>
              </w:rPr>
            </w:pPr>
            <w:r w:rsidRPr="00893F2A">
              <w:rPr>
                <w:rFonts w:ascii="Comic Sans MS" w:hAnsi="Comic Sans MS"/>
                <w:sz w:val="16"/>
                <w:szCs w:val="16"/>
              </w:rPr>
              <w:t xml:space="preserve"> La religión del Estado pasa a ser la católica. </w:t>
            </w:r>
          </w:p>
          <w:p w14:paraId="0B89EA88" w14:textId="77777777" w:rsidR="00AA065F" w:rsidRPr="00893F2A" w:rsidRDefault="00AA065F" w:rsidP="00E96690">
            <w:pPr>
              <w:pStyle w:val="Sinespaciado"/>
              <w:rPr>
                <w:rFonts w:ascii="Comic Sans MS" w:hAnsi="Comic Sans MS"/>
                <w:sz w:val="16"/>
                <w:szCs w:val="16"/>
              </w:rPr>
            </w:pPr>
          </w:p>
        </w:tc>
      </w:tr>
      <w:tr w:rsidR="00AA065F" w:rsidRPr="0087522F" w14:paraId="36FD992D" w14:textId="77777777" w:rsidTr="0087522F">
        <w:tc>
          <w:tcPr>
            <w:tcW w:w="2972" w:type="dxa"/>
          </w:tcPr>
          <w:p w14:paraId="5701C497" w14:textId="77777777" w:rsidR="00AA065F" w:rsidRPr="00893F2A" w:rsidRDefault="00AA065F" w:rsidP="00E96690">
            <w:pPr>
              <w:rPr>
                <w:sz w:val="16"/>
                <w:szCs w:val="16"/>
              </w:rPr>
            </w:pPr>
            <w:r w:rsidRPr="00893F2A">
              <w:rPr>
                <w:rFonts w:ascii="Comic Sans MS" w:hAnsi="Comic Sans MS"/>
                <w:sz w:val="16"/>
                <w:szCs w:val="16"/>
              </w:rPr>
              <w:t>Constitución política de 1822</w:t>
            </w:r>
          </w:p>
        </w:tc>
        <w:tc>
          <w:tcPr>
            <w:tcW w:w="6095" w:type="dxa"/>
          </w:tcPr>
          <w:p w14:paraId="79DFBC8E" w14:textId="77777777" w:rsidR="00AA065F" w:rsidRPr="00893F2A" w:rsidRDefault="00AA065F" w:rsidP="00D8777A">
            <w:pPr>
              <w:pStyle w:val="Sinespaciado"/>
              <w:numPr>
                <w:ilvl w:val="0"/>
                <w:numId w:val="9"/>
              </w:numPr>
              <w:rPr>
                <w:rFonts w:ascii="Comic Sans MS" w:hAnsi="Comic Sans MS"/>
                <w:sz w:val="16"/>
                <w:szCs w:val="16"/>
              </w:rPr>
            </w:pPr>
            <w:r w:rsidRPr="00893F2A">
              <w:rPr>
                <w:rFonts w:ascii="Comic Sans MS" w:hAnsi="Comic Sans MS"/>
                <w:sz w:val="16"/>
                <w:szCs w:val="16"/>
              </w:rPr>
              <w:t>Establece los tres poderes, el ejecutivo legislativo y judicial</w:t>
            </w:r>
          </w:p>
          <w:p w14:paraId="17517C6A" w14:textId="77777777" w:rsidR="00AA065F" w:rsidRPr="00893F2A" w:rsidRDefault="00AA065F" w:rsidP="00D8777A">
            <w:pPr>
              <w:pStyle w:val="Sinespaciado"/>
              <w:numPr>
                <w:ilvl w:val="0"/>
                <w:numId w:val="9"/>
              </w:numPr>
              <w:rPr>
                <w:rFonts w:ascii="Comic Sans MS" w:hAnsi="Comic Sans MS"/>
                <w:sz w:val="16"/>
                <w:szCs w:val="16"/>
              </w:rPr>
            </w:pPr>
            <w:r w:rsidRPr="00893F2A">
              <w:rPr>
                <w:rFonts w:ascii="Comic Sans MS" w:hAnsi="Comic Sans MS"/>
                <w:sz w:val="16"/>
                <w:szCs w:val="16"/>
              </w:rPr>
              <w:t>se fija la cantidad de años del Director Supremo</w:t>
            </w:r>
          </w:p>
          <w:p w14:paraId="2C1EA67B" w14:textId="77777777" w:rsidR="00AA065F" w:rsidRPr="00893F2A" w:rsidRDefault="00AA065F" w:rsidP="00D8777A">
            <w:pPr>
              <w:pStyle w:val="Sinespaciado"/>
              <w:numPr>
                <w:ilvl w:val="0"/>
                <w:numId w:val="9"/>
              </w:numPr>
              <w:rPr>
                <w:rFonts w:ascii="Comic Sans MS" w:hAnsi="Comic Sans MS"/>
                <w:sz w:val="16"/>
                <w:szCs w:val="16"/>
              </w:rPr>
            </w:pPr>
            <w:r w:rsidRPr="00893F2A">
              <w:rPr>
                <w:rFonts w:ascii="Comic Sans MS" w:hAnsi="Comic Sans MS"/>
                <w:sz w:val="16"/>
                <w:szCs w:val="16"/>
              </w:rPr>
              <w:t xml:space="preserve">Se crean los ministerios de Relaciones Exteriores, Hacienda y Guerra y Marina. </w:t>
            </w:r>
          </w:p>
          <w:p w14:paraId="2EE58A76" w14:textId="77777777" w:rsidR="00AA065F" w:rsidRPr="00893F2A" w:rsidRDefault="00AA065F" w:rsidP="00E96690">
            <w:pPr>
              <w:pStyle w:val="Sinespaciado"/>
              <w:rPr>
                <w:rFonts w:ascii="Comic Sans MS" w:hAnsi="Comic Sans MS"/>
                <w:sz w:val="16"/>
                <w:szCs w:val="16"/>
              </w:rPr>
            </w:pPr>
          </w:p>
        </w:tc>
      </w:tr>
      <w:tr w:rsidR="00AA065F" w:rsidRPr="0087522F" w14:paraId="5E1CC276" w14:textId="77777777" w:rsidTr="0087522F">
        <w:tc>
          <w:tcPr>
            <w:tcW w:w="2972" w:type="dxa"/>
          </w:tcPr>
          <w:p w14:paraId="39EA11B0" w14:textId="77777777" w:rsidR="00AA065F" w:rsidRPr="00893F2A" w:rsidRDefault="00AA065F" w:rsidP="00E96690">
            <w:pPr>
              <w:rPr>
                <w:sz w:val="16"/>
                <w:szCs w:val="16"/>
              </w:rPr>
            </w:pPr>
            <w:r w:rsidRPr="00893F2A">
              <w:rPr>
                <w:rFonts w:ascii="Comic Sans MS" w:hAnsi="Comic Sans MS"/>
                <w:sz w:val="16"/>
                <w:szCs w:val="16"/>
              </w:rPr>
              <w:t>Ensayo constitucional de 1823, moralista</w:t>
            </w:r>
          </w:p>
        </w:tc>
        <w:tc>
          <w:tcPr>
            <w:tcW w:w="6095" w:type="dxa"/>
          </w:tcPr>
          <w:p w14:paraId="63B56B92" w14:textId="77777777" w:rsidR="00AA065F" w:rsidRPr="00893F2A" w:rsidRDefault="00AA065F" w:rsidP="00D8777A">
            <w:pPr>
              <w:pStyle w:val="Sinespaciado"/>
              <w:numPr>
                <w:ilvl w:val="0"/>
                <w:numId w:val="10"/>
              </w:numPr>
              <w:rPr>
                <w:rFonts w:ascii="Comic Sans MS" w:hAnsi="Comic Sans MS"/>
                <w:sz w:val="16"/>
                <w:szCs w:val="16"/>
              </w:rPr>
            </w:pPr>
            <w:r w:rsidRPr="00893F2A">
              <w:rPr>
                <w:rFonts w:ascii="Comic Sans MS" w:hAnsi="Comic Sans MS"/>
                <w:sz w:val="16"/>
                <w:szCs w:val="16"/>
              </w:rPr>
              <w:t>Reestablecía una serie de normas con respecto a la vida personal y privada</w:t>
            </w:r>
          </w:p>
          <w:p w14:paraId="41ECA9B0" w14:textId="77777777" w:rsidR="00AA065F" w:rsidRPr="00893F2A" w:rsidRDefault="00AA065F" w:rsidP="00D8777A">
            <w:pPr>
              <w:pStyle w:val="Sinespaciado"/>
              <w:numPr>
                <w:ilvl w:val="0"/>
                <w:numId w:val="10"/>
              </w:numPr>
              <w:rPr>
                <w:rFonts w:ascii="Comic Sans MS" w:hAnsi="Comic Sans MS"/>
                <w:sz w:val="16"/>
                <w:szCs w:val="16"/>
              </w:rPr>
            </w:pPr>
            <w:r w:rsidRPr="00893F2A">
              <w:rPr>
                <w:rFonts w:ascii="Comic Sans MS" w:hAnsi="Comic Sans MS"/>
                <w:sz w:val="16"/>
                <w:szCs w:val="16"/>
              </w:rPr>
              <w:t>el voto censitario</w:t>
            </w:r>
          </w:p>
          <w:p w14:paraId="2F36A320" w14:textId="77777777" w:rsidR="00AA065F" w:rsidRPr="00893F2A" w:rsidRDefault="00AA065F" w:rsidP="00D8777A">
            <w:pPr>
              <w:pStyle w:val="Sinespaciado"/>
              <w:numPr>
                <w:ilvl w:val="0"/>
                <w:numId w:val="10"/>
              </w:numPr>
              <w:rPr>
                <w:rFonts w:ascii="Comic Sans MS" w:hAnsi="Comic Sans MS"/>
                <w:sz w:val="16"/>
                <w:szCs w:val="16"/>
              </w:rPr>
            </w:pPr>
            <w:r w:rsidRPr="00893F2A">
              <w:rPr>
                <w:rFonts w:ascii="Comic Sans MS" w:hAnsi="Comic Sans MS"/>
                <w:sz w:val="16"/>
                <w:szCs w:val="16"/>
              </w:rPr>
              <w:t>la religión católica como oficial del Estado</w:t>
            </w:r>
          </w:p>
        </w:tc>
      </w:tr>
      <w:tr w:rsidR="00AA065F" w:rsidRPr="0087522F" w14:paraId="5877CA45" w14:textId="77777777" w:rsidTr="0087522F">
        <w:tc>
          <w:tcPr>
            <w:tcW w:w="2972" w:type="dxa"/>
          </w:tcPr>
          <w:p w14:paraId="105D1FC8" w14:textId="77777777" w:rsidR="00AA065F" w:rsidRPr="00893F2A" w:rsidRDefault="00AA065F" w:rsidP="00E96690">
            <w:pPr>
              <w:rPr>
                <w:sz w:val="16"/>
                <w:szCs w:val="16"/>
              </w:rPr>
            </w:pPr>
            <w:r w:rsidRPr="00893F2A">
              <w:rPr>
                <w:rFonts w:ascii="Comic Sans MS" w:hAnsi="Comic Sans MS"/>
                <w:sz w:val="16"/>
                <w:szCs w:val="16"/>
              </w:rPr>
              <w:t>Ensayo constitución de 1826, federal</w:t>
            </w:r>
          </w:p>
        </w:tc>
        <w:tc>
          <w:tcPr>
            <w:tcW w:w="6095" w:type="dxa"/>
          </w:tcPr>
          <w:p w14:paraId="5F98F93F" w14:textId="77777777" w:rsidR="00AA065F" w:rsidRPr="00893F2A" w:rsidRDefault="00AA065F" w:rsidP="00D8777A">
            <w:pPr>
              <w:pStyle w:val="Sinespaciado"/>
              <w:numPr>
                <w:ilvl w:val="0"/>
                <w:numId w:val="11"/>
              </w:numPr>
              <w:rPr>
                <w:rFonts w:ascii="Comic Sans MS" w:hAnsi="Comic Sans MS"/>
                <w:sz w:val="16"/>
                <w:szCs w:val="16"/>
              </w:rPr>
            </w:pPr>
            <w:r w:rsidRPr="00893F2A">
              <w:rPr>
                <w:rFonts w:ascii="Comic Sans MS" w:hAnsi="Comic Sans MS"/>
                <w:sz w:val="16"/>
                <w:szCs w:val="16"/>
              </w:rPr>
              <w:t xml:space="preserve">Fue una copia del modelo norteamericano, con ello buscaba la autonomía de las 8 provincias </w:t>
            </w:r>
          </w:p>
          <w:p w14:paraId="0A9ECB91" w14:textId="77777777" w:rsidR="00AA065F" w:rsidRPr="00893F2A" w:rsidRDefault="00AA065F" w:rsidP="00D8777A">
            <w:pPr>
              <w:pStyle w:val="Sinespaciado"/>
              <w:numPr>
                <w:ilvl w:val="0"/>
                <w:numId w:val="11"/>
              </w:numPr>
              <w:rPr>
                <w:rFonts w:ascii="Comic Sans MS" w:hAnsi="Comic Sans MS"/>
                <w:sz w:val="16"/>
                <w:szCs w:val="16"/>
              </w:rPr>
            </w:pPr>
            <w:r w:rsidRPr="00893F2A">
              <w:rPr>
                <w:rFonts w:ascii="Comic Sans MS" w:hAnsi="Comic Sans MS"/>
                <w:sz w:val="16"/>
                <w:szCs w:val="16"/>
              </w:rPr>
              <w:t>El</w:t>
            </w:r>
            <w:r w:rsidRPr="00893F2A">
              <w:rPr>
                <w:rFonts w:ascii="Comic Sans MS" w:hAnsi="Comic Sans MS" w:cs="Arial"/>
                <w:sz w:val="16"/>
                <w:szCs w:val="16"/>
                <w:shd w:val="clear" w:color="auto" w:fill="FFFFFF"/>
              </w:rPr>
              <w:t xml:space="preserve"> cargo de presidente y Vice Presidente de la República, reemplazando a la figura de Director Supremo </w:t>
            </w:r>
          </w:p>
          <w:p w14:paraId="08F43FD0" w14:textId="77777777" w:rsidR="00AA065F" w:rsidRPr="00893F2A" w:rsidRDefault="00AA065F" w:rsidP="00D8777A">
            <w:pPr>
              <w:pStyle w:val="Sinespaciado"/>
              <w:numPr>
                <w:ilvl w:val="0"/>
                <w:numId w:val="11"/>
              </w:numPr>
              <w:rPr>
                <w:rFonts w:ascii="Comic Sans MS" w:hAnsi="Comic Sans MS"/>
                <w:sz w:val="16"/>
                <w:szCs w:val="16"/>
              </w:rPr>
            </w:pPr>
            <w:r w:rsidRPr="00893F2A">
              <w:rPr>
                <w:rFonts w:ascii="Comic Sans MS" w:hAnsi="Comic Sans MS" w:cs="Arial"/>
                <w:sz w:val="16"/>
                <w:szCs w:val="16"/>
                <w:shd w:val="clear" w:color="auto" w:fill="FFFFFF"/>
              </w:rPr>
              <w:t>Elección popular de los intendentes, de los gobernadores, de los párrocos y de los Cabildos, entre otras </w:t>
            </w:r>
          </w:p>
          <w:p w14:paraId="1D40C2A4" w14:textId="77777777" w:rsidR="00AA065F" w:rsidRPr="00893F2A" w:rsidRDefault="00AA065F" w:rsidP="00E96690">
            <w:pPr>
              <w:pStyle w:val="Sinespaciado"/>
              <w:rPr>
                <w:rFonts w:ascii="Comic Sans MS" w:hAnsi="Comic Sans MS"/>
                <w:sz w:val="16"/>
                <w:szCs w:val="16"/>
              </w:rPr>
            </w:pPr>
          </w:p>
        </w:tc>
      </w:tr>
      <w:tr w:rsidR="00AA065F" w:rsidRPr="0087522F" w14:paraId="355941B2" w14:textId="77777777" w:rsidTr="0087522F">
        <w:tc>
          <w:tcPr>
            <w:tcW w:w="2972" w:type="dxa"/>
          </w:tcPr>
          <w:p w14:paraId="069797DB" w14:textId="77777777" w:rsidR="00AA065F" w:rsidRPr="00893F2A" w:rsidRDefault="00AA065F" w:rsidP="00E96690">
            <w:pPr>
              <w:rPr>
                <w:sz w:val="16"/>
                <w:szCs w:val="16"/>
              </w:rPr>
            </w:pPr>
            <w:r w:rsidRPr="00893F2A">
              <w:rPr>
                <w:rFonts w:ascii="Comic Sans MS" w:hAnsi="Comic Sans MS"/>
                <w:sz w:val="16"/>
                <w:szCs w:val="16"/>
              </w:rPr>
              <w:lastRenderedPageBreak/>
              <w:t>Ensayo constitucional de 1828, liberal</w:t>
            </w:r>
          </w:p>
        </w:tc>
        <w:tc>
          <w:tcPr>
            <w:tcW w:w="6095" w:type="dxa"/>
          </w:tcPr>
          <w:p w14:paraId="00A9576C" w14:textId="77777777" w:rsidR="00AA065F" w:rsidRPr="00893F2A" w:rsidRDefault="00AA065F" w:rsidP="00D8777A">
            <w:pPr>
              <w:pStyle w:val="Sinespaciado"/>
              <w:numPr>
                <w:ilvl w:val="0"/>
                <w:numId w:val="12"/>
              </w:numPr>
              <w:rPr>
                <w:rFonts w:ascii="Comic Sans MS" w:hAnsi="Comic Sans MS"/>
                <w:sz w:val="16"/>
                <w:szCs w:val="16"/>
              </w:rPr>
            </w:pPr>
            <w:r w:rsidRPr="00893F2A">
              <w:rPr>
                <w:rFonts w:ascii="Comic Sans MS" w:hAnsi="Comic Sans MS"/>
                <w:sz w:val="16"/>
                <w:szCs w:val="16"/>
              </w:rPr>
              <w:t>Intentaba establecer una igualdad entre el poder Ejecutivo (presidente) y el Legislativo (congreso)</w:t>
            </w:r>
          </w:p>
          <w:p w14:paraId="7B8B79CF" w14:textId="77777777" w:rsidR="00AA065F" w:rsidRPr="00893F2A" w:rsidRDefault="00AA065F" w:rsidP="00D8777A">
            <w:pPr>
              <w:pStyle w:val="Sinespaciado"/>
              <w:numPr>
                <w:ilvl w:val="0"/>
                <w:numId w:val="12"/>
              </w:numPr>
              <w:rPr>
                <w:rFonts w:ascii="Comic Sans MS" w:hAnsi="Comic Sans MS"/>
                <w:sz w:val="16"/>
                <w:szCs w:val="16"/>
              </w:rPr>
            </w:pPr>
            <w:r w:rsidRPr="00893F2A">
              <w:rPr>
                <w:rFonts w:ascii="Comic Sans MS" w:hAnsi="Comic Sans MS" w:cs="Arial"/>
                <w:sz w:val="16"/>
                <w:szCs w:val="16"/>
                <w:shd w:val="clear" w:color="auto" w:fill="FFFFFF"/>
              </w:rPr>
              <w:t>El poder legislativo es ejercido por el </w:t>
            </w:r>
            <w:hyperlink r:id="rId51" w:tooltip="Congreso Nacional de Chile" w:history="1">
              <w:r w:rsidRPr="00893F2A">
                <w:rPr>
                  <w:rStyle w:val="Hipervnculo"/>
                  <w:rFonts w:ascii="Comic Sans MS" w:hAnsi="Comic Sans MS" w:cs="Arial"/>
                  <w:color w:val="auto"/>
                  <w:sz w:val="16"/>
                  <w:szCs w:val="16"/>
                  <w:u w:val="none"/>
                  <w:shd w:val="clear" w:color="auto" w:fill="FFFFFF"/>
                </w:rPr>
                <w:t>Congreso Nacional</w:t>
              </w:r>
            </w:hyperlink>
            <w:r w:rsidRPr="00893F2A">
              <w:rPr>
                <w:rFonts w:ascii="Comic Sans MS" w:hAnsi="Comic Sans MS" w:cs="Arial"/>
                <w:sz w:val="16"/>
                <w:szCs w:val="16"/>
                <w:shd w:val="clear" w:color="auto" w:fill="FFFFFF"/>
              </w:rPr>
              <w:t> que es </w:t>
            </w:r>
            <w:hyperlink r:id="rId52" w:tooltip="Bicameral" w:history="1">
              <w:r w:rsidRPr="00893F2A">
                <w:rPr>
                  <w:rStyle w:val="Hipervnculo"/>
                  <w:rFonts w:ascii="Comic Sans MS" w:hAnsi="Comic Sans MS" w:cs="Arial"/>
                  <w:color w:val="auto"/>
                  <w:sz w:val="16"/>
                  <w:szCs w:val="16"/>
                  <w:u w:val="none"/>
                  <w:shd w:val="clear" w:color="auto" w:fill="FFFFFF"/>
                </w:rPr>
                <w:t>bicamera</w:t>
              </w:r>
            </w:hyperlink>
            <w:r w:rsidRPr="00893F2A">
              <w:rPr>
                <w:rFonts w:ascii="Comic Sans MS" w:hAnsi="Comic Sans MS"/>
                <w:sz w:val="16"/>
                <w:szCs w:val="16"/>
              </w:rPr>
              <w:t>l</w:t>
            </w:r>
          </w:p>
          <w:p w14:paraId="30CD0784" w14:textId="77777777" w:rsidR="00AA065F" w:rsidRPr="00893F2A" w:rsidRDefault="00AA065F" w:rsidP="00D8777A">
            <w:pPr>
              <w:pStyle w:val="Sinespaciado"/>
              <w:numPr>
                <w:ilvl w:val="0"/>
                <w:numId w:val="12"/>
              </w:numPr>
              <w:rPr>
                <w:rFonts w:ascii="Comic Sans MS" w:hAnsi="Comic Sans MS"/>
                <w:sz w:val="16"/>
                <w:szCs w:val="16"/>
              </w:rPr>
            </w:pPr>
            <w:r w:rsidRPr="00893F2A">
              <w:rPr>
                <w:rFonts w:ascii="Comic Sans MS" w:hAnsi="Comic Sans MS" w:cs="Arial"/>
                <w:sz w:val="16"/>
                <w:szCs w:val="16"/>
                <w:shd w:val="clear" w:color="auto" w:fill="FFFFFF"/>
              </w:rPr>
              <w:t>El Presidente tiene atribuciones para nombrar y remover a los </w:t>
            </w:r>
            <w:hyperlink r:id="rId53" w:tooltip="Ministerios de Estado de Chile" w:history="1">
              <w:r w:rsidRPr="00893F2A">
                <w:rPr>
                  <w:rStyle w:val="Hipervnculo"/>
                  <w:rFonts w:ascii="Comic Sans MS" w:hAnsi="Comic Sans MS" w:cs="Arial"/>
                  <w:color w:val="auto"/>
                  <w:sz w:val="16"/>
                  <w:szCs w:val="16"/>
                  <w:u w:val="none"/>
                  <w:shd w:val="clear" w:color="auto" w:fill="FFFFFF"/>
                </w:rPr>
                <w:t>ministros de Estado</w:t>
              </w:r>
            </w:hyperlink>
          </w:p>
          <w:p w14:paraId="44A627FF" w14:textId="77777777" w:rsidR="00AA065F" w:rsidRPr="00893F2A" w:rsidRDefault="00AA065F" w:rsidP="00E96690">
            <w:pPr>
              <w:pStyle w:val="Sinespaciado"/>
              <w:rPr>
                <w:rFonts w:ascii="Comic Sans MS" w:hAnsi="Comic Sans MS"/>
                <w:sz w:val="16"/>
                <w:szCs w:val="16"/>
              </w:rPr>
            </w:pPr>
          </w:p>
        </w:tc>
      </w:tr>
      <w:tr w:rsidR="00AA065F" w:rsidRPr="0087522F" w14:paraId="53BCF751" w14:textId="77777777" w:rsidTr="0087522F">
        <w:tc>
          <w:tcPr>
            <w:tcW w:w="2972" w:type="dxa"/>
          </w:tcPr>
          <w:p w14:paraId="3C3A1E42" w14:textId="77777777" w:rsidR="00AA065F" w:rsidRPr="00893F2A" w:rsidRDefault="00AA065F" w:rsidP="00E96690">
            <w:pPr>
              <w:rPr>
                <w:sz w:val="16"/>
                <w:szCs w:val="16"/>
              </w:rPr>
            </w:pPr>
            <w:r w:rsidRPr="00893F2A">
              <w:rPr>
                <w:rFonts w:ascii="Comic Sans MS" w:hAnsi="Comic Sans MS"/>
                <w:sz w:val="16"/>
                <w:szCs w:val="16"/>
              </w:rPr>
              <w:t>Constitución política de 1833</w:t>
            </w:r>
          </w:p>
        </w:tc>
        <w:tc>
          <w:tcPr>
            <w:tcW w:w="6095" w:type="dxa"/>
          </w:tcPr>
          <w:p w14:paraId="1CA7A697"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Periodo presidencial 5 años.</w:t>
            </w:r>
          </w:p>
          <w:p w14:paraId="66AEB5CF"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Ejercer patronato sobre la Iglesia.</w:t>
            </w:r>
          </w:p>
          <w:p w14:paraId="5781C6ED"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Veto proyectos de ley del legislativo.</w:t>
            </w:r>
          </w:p>
          <w:p w14:paraId="28B94E30"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Vicepresidente/ministro del Interior</w:t>
            </w:r>
          </w:p>
          <w:p w14:paraId="67F943FA"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Fijar límites territoriales.</w:t>
            </w:r>
          </w:p>
          <w:p w14:paraId="60B1C508"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 xml:space="preserve">Cámara de Diputados, fiscaliza y aprueba presupuesto de la nación </w:t>
            </w:r>
          </w:p>
          <w:p w14:paraId="1EE09D5F"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Libertad de imprenta.</w:t>
            </w:r>
          </w:p>
          <w:p w14:paraId="2A021AB5" w14:textId="77777777" w:rsidR="00AA065F" w:rsidRPr="00893F2A" w:rsidRDefault="00AA065F" w:rsidP="00D8777A">
            <w:pPr>
              <w:pStyle w:val="Sinespaciado"/>
              <w:numPr>
                <w:ilvl w:val="0"/>
                <w:numId w:val="13"/>
              </w:numPr>
              <w:rPr>
                <w:rFonts w:ascii="Comic Sans MS" w:hAnsi="Comic Sans MS"/>
                <w:sz w:val="16"/>
                <w:szCs w:val="16"/>
              </w:rPr>
            </w:pPr>
            <w:r w:rsidRPr="00893F2A">
              <w:rPr>
                <w:rFonts w:ascii="Comic Sans MS" w:hAnsi="Comic Sans MS"/>
                <w:sz w:val="16"/>
                <w:szCs w:val="16"/>
              </w:rPr>
              <w:t>Seguridad Personal</w:t>
            </w:r>
          </w:p>
          <w:p w14:paraId="2DC75963" w14:textId="77777777" w:rsidR="00AA065F" w:rsidRPr="00893F2A" w:rsidRDefault="00AA065F" w:rsidP="00E96690">
            <w:pPr>
              <w:pStyle w:val="Sinespaciado"/>
              <w:rPr>
                <w:rFonts w:ascii="Comic Sans MS" w:hAnsi="Comic Sans MS"/>
                <w:sz w:val="16"/>
                <w:szCs w:val="16"/>
              </w:rPr>
            </w:pPr>
          </w:p>
        </w:tc>
      </w:tr>
      <w:tr w:rsidR="00AA065F" w:rsidRPr="0087522F" w14:paraId="192DF80A" w14:textId="77777777" w:rsidTr="0087522F">
        <w:tc>
          <w:tcPr>
            <w:tcW w:w="2972" w:type="dxa"/>
          </w:tcPr>
          <w:p w14:paraId="1368BBCA" w14:textId="77777777" w:rsidR="00AA065F" w:rsidRPr="00893F2A" w:rsidRDefault="00AA065F" w:rsidP="00E96690">
            <w:pPr>
              <w:rPr>
                <w:sz w:val="16"/>
                <w:szCs w:val="16"/>
              </w:rPr>
            </w:pPr>
            <w:r w:rsidRPr="00893F2A">
              <w:rPr>
                <w:rFonts w:ascii="Comic Sans MS" w:hAnsi="Comic Sans MS"/>
                <w:sz w:val="16"/>
                <w:szCs w:val="16"/>
              </w:rPr>
              <w:t>Constitución política de 1925</w:t>
            </w:r>
          </w:p>
        </w:tc>
        <w:tc>
          <w:tcPr>
            <w:tcW w:w="6095" w:type="dxa"/>
          </w:tcPr>
          <w:p w14:paraId="33F8F44C" w14:textId="77777777" w:rsidR="00AA065F" w:rsidRPr="00893F2A" w:rsidRDefault="00AA065F" w:rsidP="00D8777A">
            <w:pPr>
              <w:pStyle w:val="Sinespaciado"/>
              <w:numPr>
                <w:ilvl w:val="0"/>
                <w:numId w:val="14"/>
              </w:numPr>
              <w:rPr>
                <w:rFonts w:ascii="Comic Sans MS" w:hAnsi="Comic Sans MS"/>
                <w:sz w:val="16"/>
                <w:szCs w:val="16"/>
              </w:rPr>
            </w:pPr>
            <w:r w:rsidRPr="00893F2A">
              <w:rPr>
                <w:rFonts w:ascii="Comic Sans MS" w:hAnsi="Comic Sans MS"/>
                <w:sz w:val="16"/>
                <w:szCs w:val="16"/>
              </w:rPr>
              <w:t>Ejecutivo con amplias atribuciones</w:t>
            </w:r>
          </w:p>
          <w:p w14:paraId="70C0DF1F" w14:textId="77777777" w:rsidR="00AA065F" w:rsidRPr="00893F2A" w:rsidRDefault="00AA065F" w:rsidP="00D8777A">
            <w:pPr>
              <w:pStyle w:val="Sinespaciado"/>
              <w:numPr>
                <w:ilvl w:val="0"/>
                <w:numId w:val="14"/>
              </w:numPr>
              <w:rPr>
                <w:rFonts w:ascii="Comic Sans MS" w:hAnsi="Comic Sans MS"/>
                <w:sz w:val="16"/>
                <w:szCs w:val="16"/>
              </w:rPr>
            </w:pPr>
            <w:r w:rsidRPr="00893F2A">
              <w:rPr>
                <w:rFonts w:ascii="Comic Sans MS" w:hAnsi="Comic Sans MS"/>
                <w:sz w:val="16"/>
                <w:szCs w:val="16"/>
              </w:rPr>
              <w:t>Seis años en la presidencia</w:t>
            </w:r>
          </w:p>
          <w:p w14:paraId="323CAE76" w14:textId="77777777" w:rsidR="00AA065F" w:rsidRPr="00893F2A" w:rsidRDefault="00AA065F" w:rsidP="00D8777A">
            <w:pPr>
              <w:pStyle w:val="Sinespaciado"/>
              <w:numPr>
                <w:ilvl w:val="0"/>
                <w:numId w:val="14"/>
              </w:numPr>
              <w:rPr>
                <w:rFonts w:ascii="Comic Sans MS" w:hAnsi="Comic Sans MS"/>
                <w:sz w:val="16"/>
                <w:szCs w:val="16"/>
              </w:rPr>
            </w:pPr>
            <w:r w:rsidRPr="00893F2A">
              <w:rPr>
                <w:rFonts w:ascii="Comic Sans MS" w:hAnsi="Comic Sans MS"/>
                <w:sz w:val="16"/>
                <w:szCs w:val="16"/>
              </w:rPr>
              <w:t>Cámara de diputados puede acusar abuso de poder</w:t>
            </w:r>
          </w:p>
          <w:p w14:paraId="5CFDA4A1" w14:textId="77777777" w:rsidR="00AA065F" w:rsidRPr="00893F2A" w:rsidRDefault="00AA065F" w:rsidP="00D8777A">
            <w:pPr>
              <w:pStyle w:val="Sinespaciado"/>
              <w:numPr>
                <w:ilvl w:val="0"/>
                <w:numId w:val="14"/>
              </w:numPr>
              <w:rPr>
                <w:rFonts w:ascii="Comic Sans MS" w:hAnsi="Comic Sans MS"/>
                <w:sz w:val="16"/>
                <w:szCs w:val="16"/>
              </w:rPr>
            </w:pPr>
            <w:r w:rsidRPr="00893F2A">
              <w:rPr>
                <w:rFonts w:ascii="Comic Sans MS" w:hAnsi="Comic Sans MS"/>
                <w:sz w:val="16"/>
                <w:szCs w:val="16"/>
              </w:rPr>
              <w:t xml:space="preserve">Separación de la iglesia y el Estado </w:t>
            </w:r>
          </w:p>
          <w:p w14:paraId="09A1A46F" w14:textId="77777777" w:rsidR="00AA065F" w:rsidRPr="00893F2A" w:rsidRDefault="00AA065F" w:rsidP="00D8777A">
            <w:pPr>
              <w:pStyle w:val="Sinespaciado"/>
              <w:numPr>
                <w:ilvl w:val="0"/>
                <w:numId w:val="14"/>
              </w:numPr>
              <w:rPr>
                <w:rFonts w:ascii="Comic Sans MS" w:hAnsi="Comic Sans MS"/>
                <w:sz w:val="16"/>
                <w:szCs w:val="16"/>
              </w:rPr>
            </w:pPr>
            <w:r w:rsidRPr="00893F2A">
              <w:rPr>
                <w:rFonts w:ascii="Comic Sans MS" w:hAnsi="Comic Sans MS"/>
                <w:sz w:val="16"/>
                <w:szCs w:val="16"/>
              </w:rPr>
              <w:t>Libertad de culto, conciencia y libertades publicas</w:t>
            </w:r>
          </w:p>
        </w:tc>
      </w:tr>
      <w:tr w:rsidR="00AA065F" w:rsidRPr="0087522F" w14:paraId="6DF91FBF" w14:textId="77777777" w:rsidTr="0087522F">
        <w:tc>
          <w:tcPr>
            <w:tcW w:w="2972" w:type="dxa"/>
          </w:tcPr>
          <w:p w14:paraId="13915693" w14:textId="77777777" w:rsidR="00AA065F" w:rsidRPr="00893F2A" w:rsidRDefault="00AA065F" w:rsidP="00E96690">
            <w:pPr>
              <w:rPr>
                <w:sz w:val="16"/>
                <w:szCs w:val="16"/>
              </w:rPr>
            </w:pPr>
            <w:r w:rsidRPr="00893F2A">
              <w:rPr>
                <w:rFonts w:ascii="Comic Sans MS" w:hAnsi="Comic Sans MS"/>
                <w:sz w:val="16"/>
                <w:szCs w:val="16"/>
              </w:rPr>
              <w:t>Constitución política de 1980</w:t>
            </w:r>
          </w:p>
        </w:tc>
        <w:tc>
          <w:tcPr>
            <w:tcW w:w="6095" w:type="dxa"/>
          </w:tcPr>
          <w:p w14:paraId="49B30F0E" w14:textId="77777777" w:rsidR="00AA065F" w:rsidRPr="00893F2A" w:rsidRDefault="00AA065F" w:rsidP="00D8777A">
            <w:pPr>
              <w:pStyle w:val="Sinespaciado"/>
              <w:numPr>
                <w:ilvl w:val="0"/>
                <w:numId w:val="15"/>
              </w:numPr>
              <w:rPr>
                <w:rFonts w:ascii="Comic Sans MS" w:hAnsi="Comic Sans MS"/>
                <w:sz w:val="16"/>
                <w:szCs w:val="16"/>
              </w:rPr>
            </w:pPr>
            <w:r w:rsidRPr="00893F2A">
              <w:rPr>
                <w:rFonts w:ascii="Comic Sans MS" w:hAnsi="Comic Sans MS"/>
                <w:sz w:val="16"/>
                <w:szCs w:val="16"/>
                <w:lang w:val="es-ES"/>
              </w:rPr>
              <w:t>Se declara ilegal a las doctrinas totalitarias o fundadas en la lucha de clases: marxismo.</w:t>
            </w:r>
          </w:p>
          <w:p w14:paraId="75557B20" w14:textId="77777777" w:rsidR="00AA065F" w:rsidRPr="00893F2A" w:rsidRDefault="00AA065F" w:rsidP="00D8777A">
            <w:pPr>
              <w:pStyle w:val="Sinespaciado"/>
              <w:numPr>
                <w:ilvl w:val="0"/>
                <w:numId w:val="15"/>
              </w:numPr>
              <w:rPr>
                <w:rFonts w:ascii="Comic Sans MS" w:hAnsi="Comic Sans MS"/>
                <w:sz w:val="16"/>
                <w:szCs w:val="16"/>
              </w:rPr>
            </w:pPr>
            <w:r w:rsidRPr="00893F2A">
              <w:rPr>
                <w:rFonts w:ascii="Comic Sans MS" w:hAnsi="Comic Sans MS"/>
                <w:sz w:val="16"/>
                <w:szCs w:val="16"/>
                <w:lang w:val="es-ES"/>
              </w:rPr>
              <w:t>Poder Ejecutivo: presidente con fuertes atribuciones, que dura 8 años, sin reelección inmediata, y segunda vuelta.</w:t>
            </w:r>
          </w:p>
          <w:p w14:paraId="6B61822B" w14:textId="77777777" w:rsidR="00AA065F" w:rsidRPr="00893F2A" w:rsidRDefault="00AA065F" w:rsidP="00D8777A">
            <w:pPr>
              <w:pStyle w:val="Sinespaciado"/>
              <w:numPr>
                <w:ilvl w:val="0"/>
                <w:numId w:val="15"/>
              </w:numPr>
              <w:rPr>
                <w:rFonts w:ascii="Comic Sans MS" w:hAnsi="Comic Sans MS"/>
                <w:sz w:val="16"/>
                <w:szCs w:val="16"/>
                <w:lang w:val="es-ES"/>
              </w:rPr>
            </w:pPr>
            <w:r w:rsidRPr="00893F2A">
              <w:rPr>
                <w:rFonts w:ascii="Comic Sans MS" w:hAnsi="Comic Sans MS"/>
                <w:sz w:val="16"/>
                <w:szCs w:val="16"/>
                <w:lang w:val="es-ES"/>
              </w:rPr>
              <w:t>Poder Legislativo: Senadores electos, vitalicios y designados.</w:t>
            </w:r>
          </w:p>
          <w:p w14:paraId="16CB9C17" w14:textId="77777777" w:rsidR="00AA065F" w:rsidRPr="00893F2A" w:rsidRDefault="00AA065F" w:rsidP="00D8777A">
            <w:pPr>
              <w:pStyle w:val="Prrafodelista"/>
              <w:numPr>
                <w:ilvl w:val="0"/>
                <w:numId w:val="15"/>
              </w:numPr>
              <w:spacing w:line="240" w:lineRule="auto"/>
              <w:jc w:val="both"/>
              <w:rPr>
                <w:rFonts w:ascii="Comic Sans MS" w:hAnsi="Comic Sans MS"/>
                <w:bCs/>
                <w:sz w:val="16"/>
                <w:szCs w:val="16"/>
              </w:rPr>
            </w:pPr>
            <w:r w:rsidRPr="00893F2A">
              <w:rPr>
                <w:rFonts w:ascii="Comic Sans MS" w:hAnsi="Comic Sans MS"/>
                <w:b/>
                <w:sz w:val="16"/>
                <w:szCs w:val="16"/>
              </w:rPr>
              <w:t>régimen político presidencialista</w:t>
            </w:r>
            <w:r w:rsidRPr="00893F2A">
              <w:rPr>
                <w:rFonts w:ascii="Comic Sans MS" w:hAnsi="Comic Sans MS"/>
                <w:bCs/>
                <w:sz w:val="16"/>
                <w:szCs w:val="16"/>
              </w:rPr>
              <w:t xml:space="preserve"> con participación del Estado</w:t>
            </w:r>
          </w:p>
          <w:p w14:paraId="1C2FEA8F" w14:textId="77777777" w:rsidR="00AA065F" w:rsidRPr="00893F2A" w:rsidRDefault="00AA065F" w:rsidP="00D8777A">
            <w:pPr>
              <w:pStyle w:val="Prrafodelista"/>
              <w:numPr>
                <w:ilvl w:val="0"/>
                <w:numId w:val="15"/>
              </w:numPr>
              <w:spacing w:line="240" w:lineRule="auto"/>
              <w:jc w:val="both"/>
              <w:rPr>
                <w:rFonts w:ascii="Comic Sans MS" w:hAnsi="Comic Sans MS"/>
                <w:bCs/>
                <w:sz w:val="16"/>
                <w:szCs w:val="16"/>
              </w:rPr>
            </w:pPr>
            <w:r w:rsidRPr="00893F2A">
              <w:rPr>
                <w:rFonts w:ascii="Comic Sans MS" w:hAnsi="Comic Sans MS"/>
                <w:bCs/>
                <w:sz w:val="16"/>
                <w:szCs w:val="16"/>
              </w:rPr>
              <w:t xml:space="preserve">el sistema económico se desarrolla en un rol subsidiario, </w:t>
            </w:r>
          </w:p>
          <w:p w14:paraId="75463F5F" w14:textId="77777777" w:rsidR="00AA065F" w:rsidRPr="00893F2A" w:rsidRDefault="00AA065F" w:rsidP="00D8777A">
            <w:pPr>
              <w:pStyle w:val="Prrafodelista"/>
              <w:numPr>
                <w:ilvl w:val="0"/>
                <w:numId w:val="15"/>
              </w:numPr>
              <w:spacing w:line="240" w:lineRule="auto"/>
              <w:jc w:val="both"/>
              <w:rPr>
                <w:rFonts w:ascii="Comic Sans MS" w:hAnsi="Comic Sans MS"/>
                <w:bCs/>
                <w:sz w:val="16"/>
                <w:szCs w:val="16"/>
              </w:rPr>
            </w:pPr>
            <w:r w:rsidRPr="00893F2A">
              <w:rPr>
                <w:rFonts w:ascii="Comic Sans MS" w:hAnsi="Comic Sans MS"/>
                <w:bCs/>
                <w:sz w:val="16"/>
                <w:szCs w:val="16"/>
              </w:rPr>
              <w:t>libre competencia</w:t>
            </w:r>
          </w:p>
          <w:p w14:paraId="22FA0E08" w14:textId="77777777" w:rsidR="00AA065F" w:rsidRPr="00893F2A" w:rsidRDefault="00AA065F" w:rsidP="00D8777A">
            <w:pPr>
              <w:pStyle w:val="Prrafodelista"/>
              <w:numPr>
                <w:ilvl w:val="0"/>
                <w:numId w:val="15"/>
              </w:numPr>
              <w:spacing w:line="240" w:lineRule="auto"/>
              <w:jc w:val="both"/>
              <w:rPr>
                <w:rFonts w:ascii="Comic Sans MS" w:hAnsi="Comic Sans MS"/>
                <w:bCs/>
                <w:sz w:val="16"/>
                <w:szCs w:val="16"/>
              </w:rPr>
            </w:pPr>
            <w:r w:rsidRPr="00893F2A">
              <w:rPr>
                <w:rFonts w:ascii="Comic Sans MS" w:hAnsi="Comic Sans MS"/>
                <w:bCs/>
                <w:sz w:val="16"/>
                <w:szCs w:val="16"/>
              </w:rPr>
              <w:t>autonomía del banco central.</w:t>
            </w:r>
          </w:p>
        </w:tc>
      </w:tr>
    </w:tbl>
    <w:p w14:paraId="16AACF8E" w14:textId="13A9B113" w:rsidR="0027616F" w:rsidRPr="0087522F" w:rsidRDefault="0087522F">
      <w:pPr>
        <w:rPr>
          <w:rFonts w:ascii="Comic Sans MS" w:hAnsi="Comic Sans MS"/>
          <w:b/>
          <w:bCs/>
          <w:sz w:val="18"/>
          <w:szCs w:val="18"/>
        </w:rPr>
      </w:pPr>
      <w:r w:rsidRPr="0087522F">
        <w:rPr>
          <w:rFonts w:ascii="Comic Sans MS" w:hAnsi="Comic Sans MS"/>
          <w:b/>
          <w:bCs/>
          <w:sz w:val="18"/>
          <w:szCs w:val="18"/>
        </w:rPr>
        <w:t>Actividad N° 2</w:t>
      </w:r>
      <w:r>
        <w:rPr>
          <w:rFonts w:ascii="Comic Sans MS" w:hAnsi="Comic Sans MS"/>
          <w:b/>
          <w:bCs/>
          <w:sz w:val="18"/>
          <w:szCs w:val="18"/>
        </w:rPr>
        <w:t>:</w:t>
      </w:r>
    </w:p>
    <w:tbl>
      <w:tblPr>
        <w:tblStyle w:val="Tablaconcuadrcula"/>
        <w:tblW w:w="0" w:type="auto"/>
        <w:tblLook w:val="04A0" w:firstRow="1" w:lastRow="0" w:firstColumn="1" w:lastColumn="0" w:noHBand="0" w:noVBand="1"/>
      </w:tblPr>
      <w:tblGrid>
        <w:gridCol w:w="1696"/>
        <w:gridCol w:w="1418"/>
        <w:gridCol w:w="5716"/>
      </w:tblGrid>
      <w:tr w:rsidR="00583DE3" w:rsidRPr="00670D97" w14:paraId="57BF4B00" w14:textId="77777777" w:rsidTr="0087522F">
        <w:tc>
          <w:tcPr>
            <w:tcW w:w="1696" w:type="dxa"/>
            <w:shd w:val="clear" w:color="auto" w:fill="00FFFF"/>
          </w:tcPr>
          <w:p w14:paraId="44625ABD" w14:textId="77777777" w:rsidR="00583DE3" w:rsidRPr="00893F2A" w:rsidRDefault="00583DE3" w:rsidP="004E27D3">
            <w:pPr>
              <w:jc w:val="center"/>
              <w:rPr>
                <w:rFonts w:ascii="Comic Sans MS" w:hAnsi="Comic Sans MS"/>
                <w:b/>
                <w:bCs/>
                <w:sz w:val="16"/>
                <w:szCs w:val="16"/>
              </w:rPr>
            </w:pPr>
            <w:r w:rsidRPr="00893F2A">
              <w:rPr>
                <w:rFonts w:ascii="Comic Sans MS" w:hAnsi="Comic Sans MS"/>
                <w:b/>
                <w:bCs/>
                <w:sz w:val="16"/>
                <w:szCs w:val="16"/>
              </w:rPr>
              <w:t>Artículos</w:t>
            </w:r>
          </w:p>
        </w:tc>
        <w:tc>
          <w:tcPr>
            <w:tcW w:w="1418" w:type="dxa"/>
            <w:shd w:val="clear" w:color="auto" w:fill="00FFFF"/>
          </w:tcPr>
          <w:p w14:paraId="0C3FE180" w14:textId="77777777" w:rsidR="00583DE3" w:rsidRPr="00893F2A" w:rsidRDefault="00583DE3" w:rsidP="004E27D3">
            <w:pPr>
              <w:jc w:val="center"/>
              <w:rPr>
                <w:rFonts w:ascii="Comic Sans MS" w:hAnsi="Comic Sans MS"/>
                <w:b/>
                <w:bCs/>
                <w:sz w:val="16"/>
                <w:szCs w:val="16"/>
              </w:rPr>
            </w:pPr>
            <w:r w:rsidRPr="00893F2A">
              <w:rPr>
                <w:rFonts w:ascii="Comic Sans MS" w:hAnsi="Comic Sans MS"/>
                <w:b/>
                <w:bCs/>
                <w:sz w:val="16"/>
                <w:szCs w:val="16"/>
              </w:rPr>
              <w:t>Ejemplos</w:t>
            </w:r>
          </w:p>
        </w:tc>
        <w:tc>
          <w:tcPr>
            <w:tcW w:w="5716" w:type="dxa"/>
            <w:shd w:val="clear" w:color="auto" w:fill="00FFFF"/>
          </w:tcPr>
          <w:p w14:paraId="09BAA101" w14:textId="77777777" w:rsidR="00583DE3" w:rsidRPr="00893F2A" w:rsidRDefault="00583DE3" w:rsidP="004E27D3">
            <w:pPr>
              <w:jc w:val="center"/>
              <w:rPr>
                <w:rFonts w:ascii="Comic Sans MS" w:hAnsi="Comic Sans MS"/>
                <w:b/>
                <w:bCs/>
                <w:sz w:val="16"/>
                <w:szCs w:val="16"/>
              </w:rPr>
            </w:pPr>
            <w:r w:rsidRPr="00893F2A">
              <w:rPr>
                <w:rFonts w:ascii="Comic Sans MS" w:hAnsi="Comic Sans MS"/>
                <w:b/>
                <w:bCs/>
                <w:sz w:val="16"/>
                <w:szCs w:val="16"/>
              </w:rPr>
              <w:t>Explicación de los ejemplos</w:t>
            </w:r>
          </w:p>
        </w:tc>
      </w:tr>
      <w:tr w:rsidR="00583DE3" w:rsidRPr="00670D97" w14:paraId="0B4FB293" w14:textId="77777777" w:rsidTr="0087522F">
        <w:tc>
          <w:tcPr>
            <w:tcW w:w="1696" w:type="dxa"/>
          </w:tcPr>
          <w:p w14:paraId="60AD1C36" w14:textId="44BE2ED1" w:rsidR="00583DE3" w:rsidRPr="00893F2A" w:rsidRDefault="0087522F" w:rsidP="004E27D3">
            <w:pPr>
              <w:rPr>
                <w:rFonts w:ascii="Comic Sans MS" w:hAnsi="Comic Sans MS"/>
                <w:sz w:val="16"/>
                <w:szCs w:val="16"/>
              </w:rPr>
            </w:pPr>
            <w:r w:rsidRPr="00893F2A">
              <w:rPr>
                <w:rFonts w:ascii="Comic Sans MS" w:hAnsi="Comic Sans MS"/>
                <w:sz w:val="16"/>
                <w:szCs w:val="16"/>
              </w:rPr>
              <w:t>Artículo</w:t>
            </w:r>
            <w:r w:rsidR="00583DE3" w:rsidRPr="00893F2A">
              <w:rPr>
                <w:rFonts w:ascii="Comic Sans MS" w:hAnsi="Comic Sans MS"/>
                <w:sz w:val="16"/>
                <w:szCs w:val="16"/>
              </w:rPr>
              <w:t xml:space="preserve"> 6 </w:t>
            </w:r>
          </w:p>
        </w:tc>
        <w:tc>
          <w:tcPr>
            <w:tcW w:w="1418" w:type="dxa"/>
          </w:tcPr>
          <w:p w14:paraId="6C201BF5"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1</w:t>
            </w:r>
          </w:p>
          <w:p w14:paraId="26DD65C4"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AFP</w:t>
            </w:r>
          </w:p>
        </w:tc>
        <w:tc>
          <w:tcPr>
            <w:tcW w:w="5716" w:type="dxa"/>
          </w:tcPr>
          <w:p w14:paraId="1695C914"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Como lo establece la constitución todos deben someterse a las normas que dicta la Constitución en Chile, en este sentido cambiar el sistema de afp, se ve poco probable ya que la misma constitución lo respalda</w:t>
            </w:r>
          </w:p>
        </w:tc>
      </w:tr>
      <w:tr w:rsidR="00583DE3" w:rsidRPr="00670D97" w14:paraId="7EAC8F5B" w14:textId="77777777" w:rsidTr="0087522F">
        <w:tc>
          <w:tcPr>
            <w:tcW w:w="1696" w:type="dxa"/>
          </w:tcPr>
          <w:p w14:paraId="0B826E9F" w14:textId="77777777" w:rsidR="00583DE3" w:rsidRPr="00893F2A" w:rsidRDefault="00583DE3" w:rsidP="004E27D3">
            <w:pPr>
              <w:rPr>
                <w:rFonts w:ascii="Comic Sans MS" w:hAnsi="Comic Sans MS"/>
                <w:sz w:val="16"/>
                <w:szCs w:val="16"/>
              </w:rPr>
            </w:pPr>
          </w:p>
        </w:tc>
        <w:tc>
          <w:tcPr>
            <w:tcW w:w="1418" w:type="dxa"/>
          </w:tcPr>
          <w:p w14:paraId="25DA8C9A"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2</w:t>
            </w:r>
          </w:p>
          <w:p w14:paraId="4C50A452"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Aborto </w:t>
            </w:r>
          </w:p>
        </w:tc>
        <w:tc>
          <w:tcPr>
            <w:tcW w:w="5716" w:type="dxa"/>
          </w:tcPr>
          <w:p w14:paraId="4CBCB65B"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Para este caso el aborto en forma libre también se ve sometido a la constitución la cual defiende la vida del que esta por nacer y sanciona a aquellos que no cumplan con lo señalado. </w:t>
            </w:r>
          </w:p>
        </w:tc>
      </w:tr>
      <w:tr w:rsidR="00583DE3" w:rsidRPr="00670D97" w14:paraId="05BDC416" w14:textId="77777777" w:rsidTr="0087522F">
        <w:tc>
          <w:tcPr>
            <w:tcW w:w="1696" w:type="dxa"/>
          </w:tcPr>
          <w:p w14:paraId="3D048F25"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Articulo 7</w:t>
            </w:r>
          </w:p>
        </w:tc>
        <w:tc>
          <w:tcPr>
            <w:tcW w:w="1418" w:type="dxa"/>
          </w:tcPr>
          <w:p w14:paraId="72F4464B"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1</w:t>
            </w:r>
          </w:p>
          <w:p w14:paraId="2039B2DE"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Cambio de mando </w:t>
            </w:r>
          </w:p>
        </w:tc>
        <w:tc>
          <w:tcPr>
            <w:tcW w:w="5716" w:type="dxa"/>
          </w:tcPr>
          <w:p w14:paraId="608FBFCB"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El cambio de mando que se realiza cuando ingresa un presidente y otro hace abandono del cargo es una ceremonia de investidura, en donde una de las partes le hace entrega de la banda presidencial y la piocha de O’Higgins</w:t>
            </w:r>
          </w:p>
        </w:tc>
      </w:tr>
      <w:tr w:rsidR="00583DE3" w:rsidRPr="00670D97" w14:paraId="6C4D1A88" w14:textId="77777777" w:rsidTr="0087522F">
        <w:tc>
          <w:tcPr>
            <w:tcW w:w="1696" w:type="dxa"/>
          </w:tcPr>
          <w:p w14:paraId="5C1844B3" w14:textId="77777777" w:rsidR="00583DE3" w:rsidRPr="00893F2A" w:rsidRDefault="00583DE3" w:rsidP="004E27D3">
            <w:pPr>
              <w:rPr>
                <w:rFonts w:ascii="Comic Sans MS" w:hAnsi="Comic Sans MS"/>
                <w:sz w:val="16"/>
                <w:szCs w:val="16"/>
              </w:rPr>
            </w:pPr>
          </w:p>
        </w:tc>
        <w:tc>
          <w:tcPr>
            <w:tcW w:w="1418" w:type="dxa"/>
          </w:tcPr>
          <w:p w14:paraId="2A107686"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2</w:t>
            </w:r>
          </w:p>
          <w:p w14:paraId="549FB0F2"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Golpe de Estado </w:t>
            </w:r>
          </w:p>
        </w:tc>
        <w:tc>
          <w:tcPr>
            <w:tcW w:w="5716" w:type="dxa"/>
          </w:tcPr>
          <w:p w14:paraId="0D540B95"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Según este artículo en Chile, no se podría realizar una toma de poder por la fuerza o autodesignarse algún cargo, aunque existan ciertas circunstancias que podrían ameritar esto. De ser así se castigará en conformidad a la ley </w:t>
            </w:r>
          </w:p>
        </w:tc>
      </w:tr>
      <w:tr w:rsidR="00583DE3" w:rsidRPr="00670D97" w14:paraId="44206B9D" w14:textId="77777777" w:rsidTr="0087522F">
        <w:tc>
          <w:tcPr>
            <w:tcW w:w="1696" w:type="dxa"/>
          </w:tcPr>
          <w:p w14:paraId="64FFD794"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Articulo 8</w:t>
            </w:r>
          </w:p>
        </w:tc>
        <w:tc>
          <w:tcPr>
            <w:tcW w:w="1418" w:type="dxa"/>
          </w:tcPr>
          <w:p w14:paraId="45FE327D"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1</w:t>
            </w:r>
          </w:p>
          <w:p w14:paraId="43E3CA90"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Rendición de Sueldos </w:t>
            </w:r>
          </w:p>
        </w:tc>
        <w:tc>
          <w:tcPr>
            <w:tcW w:w="5716" w:type="dxa"/>
          </w:tcPr>
          <w:p w14:paraId="14DED866" w14:textId="06855060"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En las páginas web de servicios públicos existe un enlace de transparencia donde se informan los sueldos de los trabajadores públicos y las rendiciones de dinero en gastos. De no aparecer se puede solicitar bajo la ley de transparencia dicha información </w:t>
            </w:r>
          </w:p>
        </w:tc>
      </w:tr>
      <w:tr w:rsidR="00583DE3" w:rsidRPr="00670D97" w14:paraId="59E29D0B" w14:textId="77777777" w:rsidTr="0087522F">
        <w:tc>
          <w:tcPr>
            <w:tcW w:w="1696" w:type="dxa"/>
          </w:tcPr>
          <w:p w14:paraId="2ACD4678" w14:textId="77777777" w:rsidR="00583DE3" w:rsidRPr="00893F2A" w:rsidRDefault="00583DE3" w:rsidP="004E27D3">
            <w:pPr>
              <w:rPr>
                <w:rFonts w:ascii="Comic Sans MS" w:hAnsi="Comic Sans MS"/>
                <w:sz w:val="16"/>
                <w:szCs w:val="16"/>
              </w:rPr>
            </w:pPr>
          </w:p>
        </w:tc>
        <w:tc>
          <w:tcPr>
            <w:tcW w:w="1418" w:type="dxa"/>
          </w:tcPr>
          <w:p w14:paraId="20153AAB"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2</w:t>
            </w:r>
          </w:p>
          <w:p w14:paraId="69787A20"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Probidad </w:t>
            </w:r>
          </w:p>
        </w:tc>
        <w:tc>
          <w:tcPr>
            <w:tcW w:w="5716" w:type="dxa"/>
          </w:tcPr>
          <w:p w14:paraId="4DF20CD1" w14:textId="728F87E0"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Un ejemplo de probidad es que un carabinero siendo funcionario público se encuentre una billetera y realice todas las gestiones para hacer la </w:t>
            </w:r>
            <w:r w:rsidRPr="00893F2A">
              <w:rPr>
                <w:rFonts w:ascii="Comic Sans MS" w:hAnsi="Comic Sans MS"/>
                <w:sz w:val="16"/>
                <w:szCs w:val="16"/>
              </w:rPr>
              <w:lastRenderedPageBreak/>
              <w:t xml:space="preserve">devolución de dicho elemento. Es lo que moralmente se espera en relación a su cargo </w:t>
            </w:r>
          </w:p>
        </w:tc>
      </w:tr>
      <w:tr w:rsidR="00583DE3" w:rsidRPr="00670D97" w14:paraId="4C71CEE3" w14:textId="77777777" w:rsidTr="0087522F">
        <w:tc>
          <w:tcPr>
            <w:tcW w:w="1696" w:type="dxa"/>
          </w:tcPr>
          <w:p w14:paraId="65AF9725"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lastRenderedPageBreak/>
              <w:t xml:space="preserve">Articulo 9 </w:t>
            </w:r>
          </w:p>
        </w:tc>
        <w:tc>
          <w:tcPr>
            <w:tcW w:w="1418" w:type="dxa"/>
          </w:tcPr>
          <w:p w14:paraId="1C4652B7"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1</w:t>
            </w:r>
          </w:p>
          <w:p w14:paraId="50DFFC03"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Atentado en el metro </w:t>
            </w:r>
          </w:p>
        </w:tc>
        <w:tc>
          <w:tcPr>
            <w:tcW w:w="5716" w:type="dxa"/>
          </w:tcPr>
          <w:p w14:paraId="3BD3EE82"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Se considera acto terrorista el haber puesto una bomba en un medio de transporte publico </w:t>
            </w:r>
          </w:p>
        </w:tc>
      </w:tr>
      <w:tr w:rsidR="00583DE3" w:rsidRPr="00670D97" w14:paraId="76C2C3F8" w14:textId="77777777" w:rsidTr="0087522F">
        <w:tc>
          <w:tcPr>
            <w:tcW w:w="1696" w:type="dxa"/>
          </w:tcPr>
          <w:p w14:paraId="451AB641" w14:textId="77777777" w:rsidR="00583DE3" w:rsidRPr="00893F2A" w:rsidRDefault="00583DE3" w:rsidP="004E27D3">
            <w:pPr>
              <w:rPr>
                <w:rFonts w:ascii="Comic Sans MS" w:hAnsi="Comic Sans MS"/>
                <w:sz w:val="16"/>
                <w:szCs w:val="16"/>
              </w:rPr>
            </w:pPr>
          </w:p>
        </w:tc>
        <w:tc>
          <w:tcPr>
            <w:tcW w:w="1418" w:type="dxa"/>
          </w:tcPr>
          <w:p w14:paraId="2CCEA2A6"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Ejemplo 2</w:t>
            </w:r>
          </w:p>
          <w:p w14:paraId="0E427547" w14:textId="77777777" w:rsidR="00583DE3" w:rsidRPr="00893F2A" w:rsidRDefault="00583DE3" w:rsidP="004E27D3">
            <w:pPr>
              <w:rPr>
                <w:rFonts w:ascii="Comic Sans MS" w:hAnsi="Comic Sans MS"/>
                <w:sz w:val="16"/>
                <w:szCs w:val="16"/>
              </w:rPr>
            </w:pPr>
            <w:r w:rsidRPr="00893F2A">
              <w:rPr>
                <w:rFonts w:ascii="Comic Sans MS" w:hAnsi="Comic Sans MS"/>
                <w:sz w:val="16"/>
                <w:szCs w:val="16"/>
              </w:rPr>
              <w:t xml:space="preserve">Conflicto Mapuche </w:t>
            </w:r>
          </w:p>
        </w:tc>
        <w:tc>
          <w:tcPr>
            <w:tcW w:w="5716" w:type="dxa"/>
          </w:tcPr>
          <w:p w14:paraId="2699D666" w14:textId="77777777" w:rsidR="00583DE3" w:rsidRPr="00893F2A" w:rsidRDefault="00583DE3" w:rsidP="004E27D3">
            <w:pPr>
              <w:jc w:val="both"/>
              <w:rPr>
                <w:rFonts w:ascii="Comic Sans MS" w:hAnsi="Comic Sans MS"/>
                <w:sz w:val="16"/>
                <w:szCs w:val="16"/>
              </w:rPr>
            </w:pPr>
            <w:r w:rsidRPr="00893F2A">
              <w:rPr>
                <w:rFonts w:ascii="Comic Sans MS" w:hAnsi="Comic Sans MS"/>
                <w:sz w:val="16"/>
                <w:szCs w:val="16"/>
              </w:rPr>
              <w:t xml:space="preserve">Los mapuches son considerados por el Estado, como terrorista, por los atentados incendiarios y los enfrentamientos con carabineros, ya que al ser funcionarios públicos bajo este artículo se puede ver de esa perspectiva </w:t>
            </w:r>
          </w:p>
        </w:tc>
      </w:tr>
    </w:tbl>
    <w:p w14:paraId="6C564357" w14:textId="28193237" w:rsidR="00583DE3" w:rsidRPr="0087522F" w:rsidRDefault="0087522F">
      <w:pPr>
        <w:rPr>
          <w:rFonts w:ascii="Comic Sans MS" w:hAnsi="Comic Sans MS"/>
          <w:b/>
          <w:bCs/>
          <w:sz w:val="18"/>
          <w:szCs w:val="18"/>
        </w:rPr>
      </w:pPr>
      <w:r w:rsidRPr="0087522F">
        <w:rPr>
          <w:rFonts w:ascii="Comic Sans MS" w:hAnsi="Comic Sans MS"/>
          <w:b/>
          <w:bCs/>
          <w:sz w:val="18"/>
          <w:szCs w:val="18"/>
        </w:rPr>
        <w:t xml:space="preserve">Actividad N°3: </w:t>
      </w:r>
    </w:p>
    <w:tbl>
      <w:tblPr>
        <w:tblStyle w:val="Tablaconcuadrcula"/>
        <w:tblW w:w="10490" w:type="dxa"/>
        <w:tblInd w:w="-856" w:type="dxa"/>
        <w:tblLook w:val="04A0" w:firstRow="1" w:lastRow="0" w:firstColumn="1" w:lastColumn="0" w:noHBand="0" w:noVBand="1"/>
      </w:tblPr>
      <w:tblGrid>
        <w:gridCol w:w="1129"/>
        <w:gridCol w:w="1520"/>
        <w:gridCol w:w="1881"/>
        <w:gridCol w:w="4719"/>
        <w:gridCol w:w="1241"/>
      </w:tblGrid>
      <w:tr w:rsidR="0027616F" w:rsidRPr="00C06033" w14:paraId="65330690" w14:textId="77777777" w:rsidTr="0027616F">
        <w:tc>
          <w:tcPr>
            <w:tcW w:w="1136" w:type="dxa"/>
            <w:shd w:val="clear" w:color="auto" w:fill="00FFFF"/>
          </w:tcPr>
          <w:p w14:paraId="50FBBBCC" w14:textId="77777777" w:rsidR="0027616F" w:rsidRPr="0087522F" w:rsidRDefault="0027616F" w:rsidP="004E27D3">
            <w:pPr>
              <w:pStyle w:val="Sinespaciado"/>
              <w:jc w:val="center"/>
              <w:rPr>
                <w:rFonts w:ascii="Comic Sans MS" w:hAnsi="Comic Sans MS"/>
                <w:b/>
                <w:bCs/>
                <w:sz w:val="10"/>
                <w:szCs w:val="10"/>
              </w:rPr>
            </w:pPr>
            <w:r w:rsidRPr="0087522F">
              <w:rPr>
                <w:rFonts w:ascii="Comic Sans MS" w:hAnsi="Comic Sans MS"/>
                <w:b/>
                <w:bCs/>
                <w:sz w:val="10"/>
                <w:szCs w:val="10"/>
              </w:rPr>
              <w:t>Poder</w:t>
            </w:r>
          </w:p>
        </w:tc>
        <w:tc>
          <w:tcPr>
            <w:tcW w:w="1528" w:type="dxa"/>
            <w:shd w:val="clear" w:color="auto" w:fill="00FFFF"/>
          </w:tcPr>
          <w:p w14:paraId="646054F4" w14:textId="77777777" w:rsidR="0027616F" w:rsidRPr="0087522F" w:rsidRDefault="0027616F" w:rsidP="004E27D3">
            <w:pPr>
              <w:pStyle w:val="Sinespaciado"/>
              <w:jc w:val="center"/>
              <w:rPr>
                <w:rFonts w:ascii="Comic Sans MS" w:hAnsi="Comic Sans MS"/>
                <w:b/>
                <w:bCs/>
                <w:sz w:val="10"/>
                <w:szCs w:val="10"/>
              </w:rPr>
            </w:pPr>
            <w:r w:rsidRPr="0087522F">
              <w:rPr>
                <w:rFonts w:ascii="Comic Sans MS" w:hAnsi="Comic Sans MS"/>
                <w:b/>
                <w:bCs/>
                <w:sz w:val="10"/>
                <w:szCs w:val="10"/>
              </w:rPr>
              <w:t>Periodo</w:t>
            </w:r>
          </w:p>
        </w:tc>
        <w:tc>
          <w:tcPr>
            <w:tcW w:w="1693" w:type="dxa"/>
            <w:shd w:val="clear" w:color="auto" w:fill="00FFFF"/>
          </w:tcPr>
          <w:p w14:paraId="5EA7F84B" w14:textId="77777777" w:rsidR="0027616F" w:rsidRPr="0087522F" w:rsidRDefault="0027616F" w:rsidP="004E27D3">
            <w:pPr>
              <w:pStyle w:val="Sinespaciado"/>
              <w:jc w:val="center"/>
              <w:rPr>
                <w:rFonts w:ascii="Comic Sans MS" w:hAnsi="Comic Sans MS"/>
                <w:b/>
                <w:bCs/>
                <w:sz w:val="10"/>
                <w:szCs w:val="10"/>
              </w:rPr>
            </w:pPr>
            <w:r w:rsidRPr="0087522F">
              <w:rPr>
                <w:rFonts w:ascii="Comic Sans MS" w:hAnsi="Comic Sans MS"/>
                <w:b/>
                <w:bCs/>
                <w:sz w:val="10"/>
                <w:szCs w:val="10"/>
              </w:rPr>
              <w:t>Requisitos</w:t>
            </w:r>
          </w:p>
        </w:tc>
        <w:tc>
          <w:tcPr>
            <w:tcW w:w="4858" w:type="dxa"/>
            <w:shd w:val="clear" w:color="auto" w:fill="00FFFF"/>
          </w:tcPr>
          <w:p w14:paraId="6CED4569" w14:textId="77777777" w:rsidR="0027616F" w:rsidRPr="0087522F" w:rsidRDefault="0027616F" w:rsidP="004E27D3">
            <w:pPr>
              <w:pStyle w:val="Sinespaciado"/>
              <w:jc w:val="center"/>
              <w:rPr>
                <w:rFonts w:ascii="Comic Sans MS" w:hAnsi="Comic Sans MS"/>
                <w:b/>
                <w:bCs/>
                <w:sz w:val="10"/>
                <w:szCs w:val="10"/>
              </w:rPr>
            </w:pPr>
            <w:r w:rsidRPr="0087522F">
              <w:rPr>
                <w:rFonts w:ascii="Comic Sans MS" w:hAnsi="Comic Sans MS"/>
                <w:b/>
                <w:bCs/>
                <w:sz w:val="10"/>
                <w:szCs w:val="10"/>
              </w:rPr>
              <w:t>Atribuciones</w:t>
            </w:r>
          </w:p>
        </w:tc>
        <w:tc>
          <w:tcPr>
            <w:tcW w:w="1275" w:type="dxa"/>
            <w:shd w:val="clear" w:color="auto" w:fill="00FFFF"/>
          </w:tcPr>
          <w:p w14:paraId="658CCA1F" w14:textId="77777777" w:rsidR="0027616F" w:rsidRPr="0087522F" w:rsidRDefault="0027616F" w:rsidP="004E27D3">
            <w:pPr>
              <w:pStyle w:val="Sinespaciado"/>
              <w:jc w:val="center"/>
              <w:rPr>
                <w:rFonts w:ascii="Comic Sans MS" w:hAnsi="Comic Sans MS"/>
                <w:b/>
                <w:bCs/>
                <w:sz w:val="10"/>
                <w:szCs w:val="10"/>
              </w:rPr>
            </w:pPr>
            <w:r w:rsidRPr="0087522F">
              <w:rPr>
                <w:rFonts w:ascii="Comic Sans MS" w:hAnsi="Comic Sans MS"/>
                <w:b/>
                <w:bCs/>
                <w:sz w:val="10"/>
                <w:szCs w:val="10"/>
              </w:rPr>
              <w:t>Cantidad en el cargo</w:t>
            </w:r>
          </w:p>
        </w:tc>
      </w:tr>
      <w:tr w:rsidR="0027616F" w:rsidRPr="00893F2A" w14:paraId="396F9E11" w14:textId="77777777" w:rsidTr="004E27D3">
        <w:tc>
          <w:tcPr>
            <w:tcW w:w="1136" w:type="dxa"/>
          </w:tcPr>
          <w:p w14:paraId="718FB374"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Ejecutivo</w:t>
            </w:r>
          </w:p>
        </w:tc>
        <w:tc>
          <w:tcPr>
            <w:tcW w:w="1528" w:type="dxa"/>
          </w:tcPr>
          <w:p w14:paraId="30E44D9F"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4 años</w:t>
            </w:r>
          </w:p>
          <w:p w14:paraId="41829691"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 xml:space="preserve">sin reelección inmediata </w:t>
            </w:r>
          </w:p>
        </w:tc>
        <w:tc>
          <w:tcPr>
            <w:tcW w:w="1693" w:type="dxa"/>
          </w:tcPr>
          <w:p w14:paraId="49D70F4B"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Nacionalidad chilena</w:t>
            </w:r>
          </w:p>
          <w:p w14:paraId="5A72892F"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 xml:space="preserve">35 años cumplidos </w:t>
            </w:r>
          </w:p>
          <w:p w14:paraId="7705C137"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Tener derechos a sufragio</w:t>
            </w:r>
          </w:p>
          <w:p w14:paraId="32D23F76"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 xml:space="preserve">Ser elegido por la mayoría de votos </w:t>
            </w:r>
          </w:p>
          <w:p w14:paraId="46D95BAC" w14:textId="77777777" w:rsidR="0027616F" w:rsidRPr="00893F2A" w:rsidRDefault="0027616F" w:rsidP="004E27D3">
            <w:pPr>
              <w:pStyle w:val="Sinespaciado"/>
              <w:rPr>
                <w:rFonts w:ascii="Comic Sans MS" w:hAnsi="Comic Sans MS"/>
                <w:sz w:val="16"/>
                <w:szCs w:val="16"/>
              </w:rPr>
            </w:pPr>
          </w:p>
        </w:tc>
        <w:tc>
          <w:tcPr>
            <w:tcW w:w="4858" w:type="dxa"/>
          </w:tcPr>
          <w:p w14:paraId="1B9EAC1B"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Concurrir a la formación de las leyes</w:t>
            </w:r>
          </w:p>
          <w:p w14:paraId="313D3A63"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Pedir, indicando los motivos, que se cite a sesión a cualquiera de las ramas del Congreso Nacional</w:t>
            </w:r>
          </w:p>
          <w:p w14:paraId="14F5B2BF"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Dictar, previa delegación de facultades del Congreso, decretos con fuerza de ley</w:t>
            </w:r>
          </w:p>
          <w:p w14:paraId="30D70781"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Convocar a plebiscito</w:t>
            </w:r>
          </w:p>
          <w:p w14:paraId="4447A998"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Declarar los estados de excepción constitucional</w:t>
            </w:r>
          </w:p>
          <w:p w14:paraId="0C41FBDF"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Ejercer la potestad reglamentaria en todas aquellas materias que no sean propias del dominio legal</w:t>
            </w:r>
          </w:p>
          <w:p w14:paraId="5A6850B5"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Nombrar y remover a su voluntad a los ministros de Estado</w:t>
            </w:r>
          </w:p>
          <w:p w14:paraId="6EED2085"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Designar a los embajadores y ministros diplomáticos, y a los representantes ante organismos internacionales</w:t>
            </w:r>
          </w:p>
          <w:p w14:paraId="1A057652"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Nombrar al Contralor General de la República con acuerdo del Senado</w:t>
            </w:r>
          </w:p>
          <w:p w14:paraId="5E98DFC2"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Nombrar y remover a los funcionarios que la ley denomina como de su exclusiva confianza</w:t>
            </w:r>
          </w:p>
          <w:p w14:paraId="29CD099E"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Conceder jubilaciones, retiros, montepíos y pensiones de gracia</w:t>
            </w:r>
          </w:p>
          <w:p w14:paraId="39F6BAB4"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Nombrar a los magistrados y fiscales judiciales de las Cortes de Apelaciones y a los jueces letrados, a proposición de la Corte Suprema y de las Cortes de Apelaciones, respectivamente; a los miembros del Tribunal Constitucional que le corresponde designar; y a los magistrados y fiscales judiciales de la Corte Suprema y al Fiscal Nacional, a proposición de dicha Corte y con acuerdo del Senado, todo ello conforme a lo prescrito en esta Constitución</w:t>
            </w:r>
          </w:p>
          <w:p w14:paraId="49657018"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Velar por la conducta ministerial de los jueces y demás empleados del Poder Judicial y requerir, con tal objeto, a la Corte Suprema para que, si procede, declare su mal comportamiento</w:t>
            </w:r>
          </w:p>
          <w:p w14:paraId="538A275A"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Otorgar indultos particulares en los casos y formas que determine la ley.</w:t>
            </w:r>
          </w:p>
          <w:p w14:paraId="76149157"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Conducir las relaciones políticas con las potencias extranjeras y organismos internacionales, y llevar a cabo las negociaciones; concluir, firmar y ratificar los tratados</w:t>
            </w:r>
          </w:p>
          <w:p w14:paraId="0E18BB28"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Designar y remover a los Comandantes en Jefe del Ejército, de la Armada, de la Fuerza Aérea y al General Director de Carabineros</w:t>
            </w:r>
          </w:p>
          <w:p w14:paraId="65D0AD71"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Disponer de las fuerzas de aire, mar y tierra, organizarlas y distribuirlas de acuerdo con las necesidades de la seguridad nacional;</w:t>
            </w:r>
          </w:p>
          <w:p w14:paraId="119AC5EF"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Asumir, en caso de guerra, la jefatura suprema de las Fuerzas Armadas</w:t>
            </w:r>
          </w:p>
          <w:p w14:paraId="79A81B4B"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lastRenderedPageBreak/>
              <w:t>Declarar la guerra, previa autorización por ley, debiendo dejar constancia de haber oído al Consejo de Seguridad Nacional</w:t>
            </w:r>
          </w:p>
          <w:p w14:paraId="412BF24C" w14:textId="77777777" w:rsidR="0027616F" w:rsidRPr="00893F2A" w:rsidRDefault="0027616F" w:rsidP="004C5F01">
            <w:pPr>
              <w:pStyle w:val="Sinespaciado"/>
              <w:numPr>
                <w:ilvl w:val="0"/>
                <w:numId w:val="28"/>
              </w:numPr>
              <w:jc w:val="both"/>
              <w:rPr>
                <w:rFonts w:ascii="Comic Sans MS" w:hAnsi="Comic Sans MS"/>
                <w:sz w:val="16"/>
                <w:szCs w:val="16"/>
              </w:rPr>
            </w:pPr>
            <w:r w:rsidRPr="00893F2A">
              <w:rPr>
                <w:rFonts w:ascii="Comic Sans MS" w:hAnsi="Comic Sans MS"/>
                <w:sz w:val="16"/>
                <w:szCs w:val="16"/>
              </w:rPr>
              <w:t>Cuidar de la recaudación de las rentas públicas y decretar su inversión con arreglo a la ley</w:t>
            </w:r>
          </w:p>
        </w:tc>
        <w:tc>
          <w:tcPr>
            <w:tcW w:w="1275" w:type="dxa"/>
          </w:tcPr>
          <w:p w14:paraId="4DFB36BC"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lastRenderedPageBreak/>
              <w:t>1</w:t>
            </w:r>
          </w:p>
        </w:tc>
      </w:tr>
      <w:tr w:rsidR="0027616F" w:rsidRPr="00893F2A" w14:paraId="675A1DDF" w14:textId="77777777" w:rsidTr="004E27D3">
        <w:tc>
          <w:tcPr>
            <w:tcW w:w="1136" w:type="dxa"/>
          </w:tcPr>
          <w:p w14:paraId="0A0FCEDE"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lastRenderedPageBreak/>
              <w:t>Diputados</w:t>
            </w:r>
          </w:p>
        </w:tc>
        <w:tc>
          <w:tcPr>
            <w:tcW w:w="1528" w:type="dxa"/>
          </w:tcPr>
          <w:p w14:paraId="1B7FC237"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4 años</w:t>
            </w:r>
          </w:p>
          <w:p w14:paraId="0F4A67DD"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 xml:space="preserve">Pueden ser reelectos por un periodo inmediato </w:t>
            </w:r>
          </w:p>
        </w:tc>
        <w:tc>
          <w:tcPr>
            <w:tcW w:w="1693" w:type="dxa"/>
          </w:tcPr>
          <w:p w14:paraId="347F3F62"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Ciudadano con derecho a sufragio.</w:t>
            </w:r>
          </w:p>
          <w:p w14:paraId="10AF71FD" w14:textId="77777777" w:rsidR="0027616F" w:rsidRPr="00893F2A" w:rsidRDefault="0027616F" w:rsidP="004E27D3">
            <w:pPr>
              <w:pStyle w:val="Sinespaciado"/>
              <w:jc w:val="both"/>
              <w:rPr>
                <w:rFonts w:ascii="Comic Sans MS" w:hAnsi="Comic Sans MS"/>
                <w:sz w:val="16"/>
                <w:szCs w:val="16"/>
              </w:rPr>
            </w:pPr>
          </w:p>
          <w:p w14:paraId="35B4B327"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Tener 21 años, al momento de la elección</w:t>
            </w:r>
          </w:p>
          <w:p w14:paraId="7049BA81"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 xml:space="preserve"> </w:t>
            </w:r>
          </w:p>
          <w:p w14:paraId="5784D0D0"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Enseñanza Media o equivalente</w:t>
            </w:r>
          </w:p>
          <w:p w14:paraId="1D4B8F69" w14:textId="77777777" w:rsidR="0027616F" w:rsidRPr="00893F2A" w:rsidRDefault="0027616F" w:rsidP="004E27D3">
            <w:pPr>
              <w:pStyle w:val="Sinespaciado"/>
              <w:jc w:val="both"/>
              <w:rPr>
                <w:rFonts w:ascii="Comic Sans MS" w:hAnsi="Comic Sans MS"/>
                <w:sz w:val="16"/>
                <w:szCs w:val="16"/>
              </w:rPr>
            </w:pPr>
          </w:p>
          <w:p w14:paraId="76C96C6F"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Tener residencia en la región a que pertenezca el distrito electoral correspondiente durante un plazo no inferior a dos años</w:t>
            </w:r>
          </w:p>
        </w:tc>
        <w:tc>
          <w:tcPr>
            <w:tcW w:w="4858" w:type="dxa"/>
          </w:tcPr>
          <w:p w14:paraId="2851CE7E" w14:textId="77777777" w:rsidR="0027616F" w:rsidRPr="00893F2A" w:rsidRDefault="0027616F" w:rsidP="004C5F01">
            <w:pPr>
              <w:pStyle w:val="Sinespaciado"/>
              <w:numPr>
                <w:ilvl w:val="0"/>
                <w:numId w:val="29"/>
              </w:numPr>
              <w:jc w:val="both"/>
              <w:rPr>
                <w:rFonts w:ascii="Comic Sans MS" w:hAnsi="Comic Sans MS"/>
                <w:sz w:val="16"/>
                <w:szCs w:val="16"/>
              </w:rPr>
            </w:pPr>
            <w:r w:rsidRPr="00893F2A">
              <w:rPr>
                <w:rFonts w:ascii="Comic Sans MS" w:hAnsi="Comic Sans MS"/>
                <w:sz w:val="16"/>
                <w:szCs w:val="16"/>
              </w:rPr>
              <w:t>Fiscalizar los actos del Gobierno</w:t>
            </w:r>
          </w:p>
          <w:p w14:paraId="656B8E77" w14:textId="77777777" w:rsidR="0027616F" w:rsidRPr="00893F2A" w:rsidRDefault="0027616F" w:rsidP="004C5F01">
            <w:pPr>
              <w:pStyle w:val="Sinespaciado"/>
              <w:numPr>
                <w:ilvl w:val="0"/>
                <w:numId w:val="29"/>
              </w:numPr>
              <w:jc w:val="both"/>
              <w:rPr>
                <w:rFonts w:ascii="Comic Sans MS" w:hAnsi="Comic Sans MS"/>
                <w:sz w:val="16"/>
                <w:szCs w:val="16"/>
              </w:rPr>
            </w:pPr>
            <w:r w:rsidRPr="00893F2A">
              <w:rPr>
                <w:rFonts w:ascii="Comic Sans MS" w:hAnsi="Comic Sans MS"/>
                <w:sz w:val="16"/>
                <w:szCs w:val="16"/>
              </w:rPr>
              <w:t>Adoptar acuerdos o sugerir observaciones</w:t>
            </w:r>
          </w:p>
          <w:p w14:paraId="6A454B23" w14:textId="77777777" w:rsidR="0027616F" w:rsidRPr="00893F2A" w:rsidRDefault="0027616F" w:rsidP="004C5F01">
            <w:pPr>
              <w:pStyle w:val="Sinespaciado"/>
              <w:numPr>
                <w:ilvl w:val="0"/>
                <w:numId w:val="29"/>
              </w:numPr>
              <w:jc w:val="both"/>
              <w:rPr>
                <w:rFonts w:ascii="Comic Sans MS" w:hAnsi="Comic Sans MS"/>
                <w:sz w:val="16"/>
                <w:szCs w:val="16"/>
              </w:rPr>
            </w:pPr>
            <w:r w:rsidRPr="00893F2A">
              <w:rPr>
                <w:rFonts w:ascii="Comic Sans MS" w:hAnsi="Comic Sans MS"/>
                <w:sz w:val="16"/>
                <w:szCs w:val="16"/>
              </w:rPr>
              <w:t>Citar a un Ministro de Estado, a petición de a lo menos un tercio de los diputados en ejercicio, a fin de formularle preguntas en relación con materias vinculadas al ejercicio de su cargo</w:t>
            </w:r>
          </w:p>
          <w:p w14:paraId="7F606ABB" w14:textId="77777777" w:rsidR="0027616F" w:rsidRPr="00893F2A" w:rsidRDefault="0027616F" w:rsidP="004C5F01">
            <w:pPr>
              <w:pStyle w:val="Sinespaciado"/>
              <w:numPr>
                <w:ilvl w:val="0"/>
                <w:numId w:val="29"/>
              </w:numPr>
              <w:jc w:val="both"/>
              <w:rPr>
                <w:rFonts w:ascii="Comic Sans MS" w:hAnsi="Comic Sans MS"/>
                <w:sz w:val="16"/>
                <w:szCs w:val="16"/>
              </w:rPr>
            </w:pPr>
            <w:r w:rsidRPr="00893F2A">
              <w:rPr>
                <w:rFonts w:ascii="Comic Sans MS" w:hAnsi="Comic Sans MS"/>
                <w:sz w:val="16"/>
                <w:szCs w:val="16"/>
              </w:rPr>
              <w:t>Crear comisiones especiales investigadoras a petición de a lo menos dos quintos de los diputados en ejercicio, con el objeto de reunir informaciones relativas a determinados actos del Gobierno.</w:t>
            </w:r>
          </w:p>
          <w:p w14:paraId="30EB9327" w14:textId="77777777" w:rsidR="0027616F" w:rsidRPr="00893F2A" w:rsidRDefault="0027616F" w:rsidP="004C5F01">
            <w:pPr>
              <w:pStyle w:val="Sinespaciado"/>
              <w:numPr>
                <w:ilvl w:val="0"/>
                <w:numId w:val="29"/>
              </w:numPr>
              <w:jc w:val="both"/>
              <w:rPr>
                <w:rFonts w:ascii="Comic Sans MS" w:hAnsi="Comic Sans MS"/>
                <w:sz w:val="16"/>
                <w:szCs w:val="16"/>
              </w:rPr>
            </w:pPr>
            <w:r w:rsidRPr="00893F2A">
              <w:rPr>
                <w:rFonts w:ascii="Comic Sans MS" w:hAnsi="Comic Sans MS"/>
                <w:sz w:val="16"/>
                <w:szCs w:val="16"/>
              </w:rPr>
              <w:t>Declarar si han o no lugar las acusaciones que no menos de diez ni más de veinte de sus miembros formulen en contra de las siguientes personas: presidente, ministros, magistrados, generales, delegados presidenciales, provinciales</w:t>
            </w:r>
          </w:p>
          <w:p w14:paraId="58790586" w14:textId="77777777" w:rsidR="0027616F" w:rsidRPr="00893F2A" w:rsidRDefault="0027616F" w:rsidP="004E27D3">
            <w:pPr>
              <w:pStyle w:val="Sinespaciado"/>
              <w:jc w:val="both"/>
              <w:rPr>
                <w:rFonts w:ascii="Comic Sans MS" w:hAnsi="Comic Sans MS"/>
                <w:sz w:val="16"/>
                <w:szCs w:val="16"/>
              </w:rPr>
            </w:pPr>
          </w:p>
        </w:tc>
        <w:tc>
          <w:tcPr>
            <w:tcW w:w="1275" w:type="dxa"/>
          </w:tcPr>
          <w:p w14:paraId="35D5D506"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155</w:t>
            </w:r>
          </w:p>
        </w:tc>
      </w:tr>
      <w:tr w:rsidR="0027616F" w:rsidRPr="00893F2A" w14:paraId="676668C5" w14:textId="77777777" w:rsidTr="004E27D3">
        <w:tc>
          <w:tcPr>
            <w:tcW w:w="1136" w:type="dxa"/>
          </w:tcPr>
          <w:p w14:paraId="0738D3EC"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Senadores</w:t>
            </w:r>
          </w:p>
        </w:tc>
        <w:tc>
          <w:tcPr>
            <w:tcW w:w="1528" w:type="dxa"/>
          </w:tcPr>
          <w:p w14:paraId="2A26CB65"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8 años, se renuevan alternadamente</w:t>
            </w:r>
          </w:p>
          <w:p w14:paraId="2D55A02F"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 xml:space="preserve">Pueden ser reelectos por un periodo inmediato </w:t>
            </w:r>
          </w:p>
        </w:tc>
        <w:tc>
          <w:tcPr>
            <w:tcW w:w="1693" w:type="dxa"/>
          </w:tcPr>
          <w:p w14:paraId="48EEF148"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Ser ciudadano con derecho a sufragio</w:t>
            </w:r>
          </w:p>
          <w:p w14:paraId="11AB3891" w14:textId="77777777" w:rsidR="0027616F" w:rsidRPr="00893F2A" w:rsidRDefault="0027616F" w:rsidP="004E27D3">
            <w:pPr>
              <w:pStyle w:val="Sinespaciado"/>
              <w:jc w:val="both"/>
              <w:rPr>
                <w:rFonts w:ascii="Comic Sans MS" w:hAnsi="Comic Sans MS"/>
                <w:sz w:val="16"/>
                <w:szCs w:val="16"/>
              </w:rPr>
            </w:pPr>
          </w:p>
          <w:p w14:paraId="70A5CB3E"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 xml:space="preserve">Tener 35 años al momento de la elección </w:t>
            </w:r>
          </w:p>
          <w:p w14:paraId="23730F0C" w14:textId="77777777" w:rsidR="0027616F" w:rsidRPr="00893F2A" w:rsidRDefault="0027616F" w:rsidP="004E27D3">
            <w:pPr>
              <w:pStyle w:val="Sinespaciado"/>
              <w:jc w:val="both"/>
              <w:rPr>
                <w:rFonts w:ascii="Comic Sans MS" w:hAnsi="Comic Sans MS"/>
                <w:sz w:val="16"/>
                <w:szCs w:val="16"/>
              </w:rPr>
            </w:pPr>
            <w:r w:rsidRPr="00893F2A">
              <w:rPr>
                <w:rFonts w:ascii="Comic Sans MS" w:hAnsi="Comic Sans MS"/>
                <w:sz w:val="16"/>
                <w:szCs w:val="16"/>
              </w:rPr>
              <w:t>haber cursado la enseñanza media o equivalente</w:t>
            </w:r>
          </w:p>
        </w:tc>
        <w:tc>
          <w:tcPr>
            <w:tcW w:w="4858" w:type="dxa"/>
          </w:tcPr>
          <w:p w14:paraId="10150D37" w14:textId="77777777"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Conocer de las acusaciones que la Cámara de Diputados. El Senado resolverá como jurado y se limitará a declarar si el acusado es o no culpable del delito, infracción o abuso de poder que se le imputa.</w:t>
            </w:r>
          </w:p>
          <w:p w14:paraId="12A89FE5" w14:textId="77777777"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Decidir si ha o no lugar la admisión de las acciones judiciales que cualquier persona pretenda iniciar en contra de algún Ministro de Estado, con motivo de los perjuicios que pueda haber sufrido injustamente por acto de éste en el desempeño de su cargo</w:t>
            </w:r>
          </w:p>
          <w:p w14:paraId="6A0ACE69" w14:textId="77777777"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Conocer de las contiendas de competencia que se susciten entre las autoridades políticas o administrativas y los tribunales superiores de justicia;</w:t>
            </w:r>
          </w:p>
          <w:p w14:paraId="3B9D7127" w14:textId="77777777"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Otorgar la rehabilitación de la ciudadanía en el caso del artículo 17</w:t>
            </w:r>
          </w:p>
          <w:p w14:paraId="220ACB4C" w14:textId="525FA640"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 xml:space="preserve">Prestar o negar su consentimiento a los actos del </w:t>
            </w:r>
            <w:r w:rsidR="00E84047" w:rsidRPr="00893F2A">
              <w:rPr>
                <w:rFonts w:ascii="Comic Sans MS" w:hAnsi="Comic Sans MS"/>
                <w:sz w:val="16"/>
                <w:szCs w:val="16"/>
              </w:rPr>
              <w:t>presidente</w:t>
            </w:r>
            <w:r w:rsidRPr="00893F2A">
              <w:rPr>
                <w:rFonts w:ascii="Comic Sans MS" w:hAnsi="Comic Sans MS"/>
                <w:sz w:val="16"/>
                <w:szCs w:val="16"/>
              </w:rPr>
              <w:t xml:space="preserve"> de la República</w:t>
            </w:r>
          </w:p>
          <w:p w14:paraId="1325EC31" w14:textId="6E4B0881"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 xml:space="preserve">Otorgar su acuerdo para que el </w:t>
            </w:r>
            <w:r w:rsidR="00E84047" w:rsidRPr="00893F2A">
              <w:rPr>
                <w:rFonts w:ascii="Comic Sans MS" w:hAnsi="Comic Sans MS"/>
                <w:sz w:val="16"/>
                <w:szCs w:val="16"/>
              </w:rPr>
              <w:t>presidente</w:t>
            </w:r>
            <w:r w:rsidRPr="00893F2A">
              <w:rPr>
                <w:rFonts w:ascii="Comic Sans MS" w:hAnsi="Comic Sans MS"/>
                <w:sz w:val="16"/>
                <w:szCs w:val="16"/>
              </w:rPr>
              <w:t xml:space="preserve"> de la República pueda ausentarse del país por más de treinta días</w:t>
            </w:r>
          </w:p>
          <w:p w14:paraId="30E2D584" w14:textId="613A9B24"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 xml:space="preserve">Declarar la inhabilidad del </w:t>
            </w:r>
            <w:r w:rsidR="00E84047" w:rsidRPr="00893F2A">
              <w:rPr>
                <w:rFonts w:ascii="Comic Sans MS" w:hAnsi="Comic Sans MS"/>
                <w:sz w:val="16"/>
                <w:szCs w:val="16"/>
              </w:rPr>
              <w:t>presidente</w:t>
            </w:r>
            <w:r w:rsidRPr="00893F2A">
              <w:rPr>
                <w:rFonts w:ascii="Comic Sans MS" w:hAnsi="Comic Sans MS"/>
                <w:sz w:val="16"/>
                <w:szCs w:val="16"/>
              </w:rPr>
              <w:t xml:space="preserve"> de la República o del </w:t>
            </w:r>
            <w:r w:rsidR="00E84047" w:rsidRPr="00893F2A">
              <w:rPr>
                <w:rFonts w:ascii="Comic Sans MS" w:hAnsi="Comic Sans MS"/>
                <w:sz w:val="16"/>
                <w:szCs w:val="16"/>
              </w:rPr>
              <w:t>presidente</w:t>
            </w:r>
            <w:r w:rsidRPr="00893F2A">
              <w:rPr>
                <w:rFonts w:ascii="Comic Sans MS" w:hAnsi="Comic Sans MS"/>
                <w:sz w:val="16"/>
                <w:szCs w:val="16"/>
              </w:rPr>
              <w:t xml:space="preserve"> electo cuando un impedimento físico o mental lo inhabilite para el ejercicio de sus funciones; y </w:t>
            </w:r>
            <w:r w:rsidR="00E84047" w:rsidRPr="00893F2A">
              <w:rPr>
                <w:rFonts w:ascii="Comic Sans MS" w:hAnsi="Comic Sans MS"/>
                <w:sz w:val="16"/>
                <w:szCs w:val="16"/>
              </w:rPr>
              <w:t>declarar,</w:t>
            </w:r>
            <w:r w:rsidRPr="00893F2A">
              <w:rPr>
                <w:rFonts w:ascii="Comic Sans MS" w:hAnsi="Comic Sans MS"/>
                <w:sz w:val="16"/>
                <w:szCs w:val="16"/>
              </w:rPr>
              <w:t xml:space="preserve"> asimismo, cuando el </w:t>
            </w:r>
            <w:r w:rsidR="00E84047" w:rsidRPr="00893F2A">
              <w:rPr>
                <w:rFonts w:ascii="Comic Sans MS" w:hAnsi="Comic Sans MS"/>
                <w:sz w:val="16"/>
                <w:szCs w:val="16"/>
              </w:rPr>
              <w:t>presidente</w:t>
            </w:r>
            <w:r w:rsidRPr="00893F2A">
              <w:rPr>
                <w:rFonts w:ascii="Comic Sans MS" w:hAnsi="Comic Sans MS"/>
                <w:sz w:val="16"/>
                <w:szCs w:val="16"/>
              </w:rPr>
              <w:t xml:space="preserve"> de la República haga dimisión de su cargo</w:t>
            </w:r>
          </w:p>
          <w:p w14:paraId="0925E7E6" w14:textId="77777777"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Aprobar, en sesión especialmente convocada al efecto y con el voto conforme de los dos tercios de los senadores en ejercicio, la designación de los ministros y fiscales judiciales de la Corte Suprema y del Fiscal Nacional</w:t>
            </w:r>
          </w:p>
          <w:p w14:paraId="0E3E05D9" w14:textId="3E033AA5" w:rsidR="0027616F" w:rsidRPr="00893F2A" w:rsidRDefault="0027616F" w:rsidP="004C5F01">
            <w:pPr>
              <w:pStyle w:val="Sinespaciado"/>
              <w:numPr>
                <w:ilvl w:val="0"/>
                <w:numId w:val="30"/>
              </w:numPr>
              <w:jc w:val="both"/>
              <w:rPr>
                <w:rFonts w:ascii="Comic Sans MS" w:hAnsi="Comic Sans MS"/>
                <w:sz w:val="16"/>
                <w:szCs w:val="16"/>
              </w:rPr>
            </w:pPr>
            <w:r w:rsidRPr="00893F2A">
              <w:rPr>
                <w:rFonts w:ascii="Comic Sans MS" w:hAnsi="Comic Sans MS"/>
                <w:sz w:val="16"/>
                <w:szCs w:val="16"/>
              </w:rPr>
              <w:t xml:space="preserve">Dar su dictamen al </w:t>
            </w:r>
            <w:r w:rsidR="00E84047" w:rsidRPr="00893F2A">
              <w:rPr>
                <w:rFonts w:ascii="Comic Sans MS" w:hAnsi="Comic Sans MS"/>
                <w:sz w:val="16"/>
                <w:szCs w:val="16"/>
              </w:rPr>
              <w:t>presidente</w:t>
            </w:r>
            <w:r w:rsidRPr="00893F2A">
              <w:rPr>
                <w:rFonts w:ascii="Comic Sans MS" w:hAnsi="Comic Sans MS"/>
                <w:sz w:val="16"/>
                <w:szCs w:val="16"/>
              </w:rPr>
              <w:t xml:space="preserve"> de la República en los casos en que éste lo solicite</w:t>
            </w:r>
          </w:p>
        </w:tc>
        <w:tc>
          <w:tcPr>
            <w:tcW w:w="1275" w:type="dxa"/>
          </w:tcPr>
          <w:p w14:paraId="7C731E82"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50</w:t>
            </w:r>
          </w:p>
        </w:tc>
      </w:tr>
      <w:tr w:rsidR="0027616F" w:rsidRPr="00893F2A" w14:paraId="6346D597" w14:textId="77777777" w:rsidTr="004E27D3">
        <w:tc>
          <w:tcPr>
            <w:tcW w:w="1136" w:type="dxa"/>
          </w:tcPr>
          <w:p w14:paraId="5ECE3E08"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 xml:space="preserve">Judicial </w:t>
            </w:r>
          </w:p>
        </w:tc>
        <w:tc>
          <w:tcPr>
            <w:tcW w:w="1528" w:type="dxa"/>
          </w:tcPr>
          <w:p w14:paraId="292EAB66"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2 años el presidente de la corte suprema</w:t>
            </w:r>
          </w:p>
          <w:p w14:paraId="7E723082" w14:textId="77777777" w:rsidR="0027616F" w:rsidRPr="00893F2A" w:rsidRDefault="0027616F" w:rsidP="004E27D3">
            <w:pPr>
              <w:pStyle w:val="Sinespaciado"/>
              <w:rPr>
                <w:rFonts w:ascii="Comic Sans MS" w:hAnsi="Comic Sans MS"/>
                <w:sz w:val="16"/>
                <w:szCs w:val="16"/>
              </w:rPr>
            </w:pPr>
          </w:p>
          <w:p w14:paraId="7DBBDDDD"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 xml:space="preserve">Hasta los 75 años el resto de los ministros </w:t>
            </w:r>
          </w:p>
        </w:tc>
        <w:tc>
          <w:tcPr>
            <w:tcW w:w="1693" w:type="dxa"/>
          </w:tcPr>
          <w:p w14:paraId="2B3B6431"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Son nombrados por el presidente de la republica de una nomina</w:t>
            </w:r>
          </w:p>
          <w:p w14:paraId="207F7DD9" w14:textId="77777777" w:rsidR="0027616F" w:rsidRPr="00893F2A" w:rsidRDefault="0027616F" w:rsidP="004E27D3">
            <w:pPr>
              <w:pStyle w:val="Sinespaciado"/>
              <w:rPr>
                <w:rFonts w:ascii="Comic Sans MS" w:hAnsi="Comic Sans MS"/>
                <w:sz w:val="16"/>
                <w:szCs w:val="16"/>
              </w:rPr>
            </w:pPr>
          </w:p>
          <w:p w14:paraId="560BC3B3"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Ser chileno</w:t>
            </w:r>
          </w:p>
          <w:p w14:paraId="1C5F8A03" w14:textId="77777777" w:rsidR="0027616F" w:rsidRPr="00893F2A" w:rsidRDefault="0027616F" w:rsidP="004E27D3">
            <w:pPr>
              <w:pStyle w:val="Sinespaciado"/>
              <w:rPr>
                <w:rFonts w:ascii="Comic Sans MS" w:hAnsi="Comic Sans MS"/>
                <w:sz w:val="16"/>
                <w:szCs w:val="16"/>
              </w:rPr>
            </w:pPr>
          </w:p>
          <w:p w14:paraId="183E62B8"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Abogados</w:t>
            </w:r>
          </w:p>
          <w:p w14:paraId="2C5DE737"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15 años de titulo</w:t>
            </w:r>
          </w:p>
          <w:p w14:paraId="297BEF91" w14:textId="50B212C8"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lastRenderedPageBreak/>
              <w:t xml:space="preserve">Haber ejercido y destacado en el servicio </w:t>
            </w:r>
            <w:r w:rsidR="00E84047" w:rsidRPr="00893F2A">
              <w:rPr>
                <w:rFonts w:ascii="Comic Sans MS" w:hAnsi="Comic Sans MS"/>
                <w:sz w:val="16"/>
                <w:szCs w:val="16"/>
              </w:rPr>
              <w:t>público</w:t>
            </w:r>
            <w:r w:rsidRPr="00893F2A">
              <w:rPr>
                <w:rFonts w:ascii="Comic Sans MS" w:hAnsi="Comic Sans MS"/>
                <w:sz w:val="16"/>
                <w:szCs w:val="16"/>
              </w:rPr>
              <w:t xml:space="preserve"> o universitario </w:t>
            </w:r>
          </w:p>
        </w:tc>
        <w:tc>
          <w:tcPr>
            <w:tcW w:w="4858" w:type="dxa"/>
          </w:tcPr>
          <w:p w14:paraId="12A24533" w14:textId="68D8A6A0" w:rsidR="0027616F" w:rsidRPr="00893F2A" w:rsidRDefault="0027616F" w:rsidP="004C5F01">
            <w:pPr>
              <w:pStyle w:val="Sinespaciado"/>
              <w:numPr>
                <w:ilvl w:val="0"/>
                <w:numId w:val="31"/>
              </w:numPr>
              <w:jc w:val="both"/>
              <w:rPr>
                <w:rFonts w:ascii="Comic Sans MS" w:hAnsi="Comic Sans MS"/>
                <w:sz w:val="16"/>
                <w:szCs w:val="16"/>
              </w:rPr>
            </w:pPr>
            <w:r w:rsidRPr="00893F2A">
              <w:rPr>
                <w:rFonts w:ascii="Comic Sans MS" w:hAnsi="Comic Sans MS" w:cs="Arial"/>
                <w:sz w:val="16"/>
                <w:szCs w:val="16"/>
                <w:shd w:val="clear" w:color="auto" w:fill="FFFFFF"/>
              </w:rPr>
              <w:lastRenderedPageBreak/>
              <w:t xml:space="preserve">La facultad de conocer de las causas civiles y criminales, de resolverlas y de hacer ejecutar lo juzgado, pertenece exclusivamente a los tribunales establecidos por la ley. Ni el </w:t>
            </w:r>
            <w:r w:rsidR="00E84047" w:rsidRPr="00893F2A">
              <w:rPr>
                <w:rFonts w:ascii="Comic Sans MS" w:hAnsi="Comic Sans MS" w:cs="Arial"/>
                <w:sz w:val="16"/>
                <w:szCs w:val="16"/>
                <w:shd w:val="clear" w:color="auto" w:fill="FFFFFF"/>
              </w:rPr>
              <w:t>presidente</w:t>
            </w:r>
            <w:r w:rsidRPr="00893F2A">
              <w:rPr>
                <w:rFonts w:ascii="Comic Sans MS" w:hAnsi="Comic Sans MS" w:cs="Arial"/>
                <w:sz w:val="16"/>
                <w:szCs w:val="16"/>
                <w:shd w:val="clear" w:color="auto" w:fill="FFFFFF"/>
              </w:rPr>
              <w:t xml:space="preserve"> de la República ni el Congreso pueden, en caso alguno, ejercer funciones judiciales, avocarse a causas pendientes, revisar los fundamentos o contenido de sus resoluciones o hacer revivir procesos fenecidos</w:t>
            </w:r>
          </w:p>
        </w:tc>
        <w:tc>
          <w:tcPr>
            <w:tcW w:w="1275" w:type="dxa"/>
          </w:tcPr>
          <w:p w14:paraId="76457FDA" w14:textId="77777777" w:rsidR="0027616F" w:rsidRPr="00893F2A" w:rsidRDefault="0027616F" w:rsidP="004E27D3">
            <w:pPr>
              <w:pStyle w:val="Sinespaciado"/>
              <w:rPr>
                <w:rFonts w:ascii="Comic Sans MS" w:hAnsi="Comic Sans MS"/>
                <w:sz w:val="16"/>
                <w:szCs w:val="16"/>
              </w:rPr>
            </w:pPr>
            <w:r w:rsidRPr="00893F2A">
              <w:rPr>
                <w:rFonts w:ascii="Comic Sans MS" w:hAnsi="Comic Sans MS"/>
                <w:sz w:val="16"/>
                <w:szCs w:val="16"/>
              </w:rPr>
              <w:t>21</w:t>
            </w:r>
          </w:p>
        </w:tc>
      </w:tr>
    </w:tbl>
    <w:p w14:paraId="446983BB" w14:textId="1C37BF30" w:rsidR="00E84047" w:rsidRPr="00173E9C" w:rsidRDefault="00173E9C">
      <w:pPr>
        <w:rPr>
          <w:rFonts w:ascii="Comic Sans MS" w:hAnsi="Comic Sans MS"/>
          <w:b/>
          <w:bCs/>
          <w:sz w:val="18"/>
          <w:szCs w:val="18"/>
        </w:rPr>
      </w:pPr>
      <w:r w:rsidRPr="00173E9C">
        <w:rPr>
          <w:rFonts w:ascii="Comic Sans MS" w:hAnsi="Comic Sans MS"/>
          <w:b/>
          <w:bCs/>
          <w:sz w:val="18"/>
          <w:szCs w:val="18"/>
        </w:rPr>
        <w:lastRenderedPageBreak/>
        <w:t>Actividad N° 4</w:t>
      </w:r>
    </w:p>
    <w:tbl>
      <w:tblPr>
        <w:tblStyle w:val="Tablaconcuadrcula"/>
        <w:tblW w:w="10490" w:type="dxa"/>
        <w:tblInd w:w="-1139" w:type="dxa"/>
        <w:tblLook w:val="04A0" w:firstRow="1" w:lastRow="0" w:firstColumn="1" w:lastColumn="0" w:noHBand="0" w:noVBand="1"/>
      </w:tblPr>
      <w:tblGrid>
        <w:gridCol w:w="992"/>
        <w:gridCol w:w="7655"/>
        <w:gridCol w:w="1843"/>
      </w:tblGrid>
      <w:tr w:rsidR="00E84047" w:rsidRPr="00173E9C" w14:paraId="27A09AEA" w14:textId="77777777" w:rsidTr="00173E9C">
        <w:tc>
          <w:tcPr>
            <w:tcW w:w="992" w:type="dxa"/>
            <w:shd w:val="clear" w:color="auto" w:fill="00FFFF"/>
          </w:tcPr>
          <w:p w14:paraId="25306D33" w14:textId="77777777" w:rsidR="00E84047" w:rsidRPr="00893F2A" w:rsidRDefault="00E84047" w:rsidP="00E84047">
            <w:pPr>
              <w:jc w:val="center"/>
              <w:rPr>
                <w:rFonts w:ascii="Comic Sans MS" w:hAnsi="Comic Sans MS"/>
                <w:b/>
                <w:bCs/>
                <w:sz w:val="16"/>
                <w:szCs w:val="16"/>
              </w:rPr>
            </w:pPr>
            <w:r w:rsidRPr="00893F2A">
              <w:rPr>
                <w:rFonts w:ascii="Comic Sans MS" w:hAnsi="Comic Sans MS"/>
                <w:b/>
                <w:bCs/>
                <w:sz w:val="16"/>
                <w:szCs w:val="16"/>
              </w:rPr>
              <w:t>N° Caso</w:t>
            </w:r>
          </w:p>
        </w:tc>
        <w:tc>
          <w:tcPr>
            <w:tcW w:w="7655" w:type="dxa"/>
            <w:shd w:val="clear" w:color="auto" w:fill="00FFFF"/>
          </w:tcPr>
          <w:p w14:paraId="4DD9F6FF" w14:textId="77777777" w:rsidR="00E84047" w:rsidRPr="00893F2A" w:rsidRDefault="00E84047" w:rsidP="00E84047">
            <w:pPr>
              <w:jc w:val="center"/>
              <w:rPr>
                <w:rFonts w:ascii="Comic Sans MS" w:hAnsi="Comic Sans MS"/>
                <w:b/>
                <w:bCs/>
                <w:sz w:val="16"/>
                <w:szCs w:val="16"/>
              </w:rPr>
            </w:pPr>
            <w:r w:rsidRPr="00893F2A">
              <w:rPr>
                <w:rFonts w:ascii="Comic Sans MS" w:hAnsi="Comic Sans MS"/>
                <w:b/>
                <w:bCs/>
                <w:sz w:val="16"/>
                <w:szCs w:val="16"/>
              </w:rPr>
              <w:t>Descripción del Caso</w:t>
            </w:r>
          </w:p>
        </w:tc>
        <w:tc>
          <w:tcPr>
            <w:tcW w:w="1843" w:type="dxa"/>
            <w:shd w:val="clear" w:color="auto" w:fill="00FFFF"/>
          </w:tcPr>
          <w:p w14:paraId="3DE57AB1" w14:textId="77777777" w:rsidR="00E84047" w:rsidRPr="00893F2A" w:rsidRDefault="00E84047" w:rsidP="00E84047">
            <w:pPr>
              <w:jc w:val="center"/>
              <w:rPr>
                <w:rFonts w:ascii="Comic Sans MS" w:hAnsi="Comic Sans MS"/>
                <w:b/>
                <w:bCs/>
                <w:sz w:val="16"/>
                <w:szCs w:val="16"/>
              </w:rPr>
            </w:pPr>
            <w:r w:rsidRPr="00893F2A">
              <w:rPr>
                <w:rFonts w:ascii="Comic Sans MS" w:hAnsi="Comic Sans MS"/>
                <w:b/>
                <w:bCs/>
                <w:sz w:val="16"/>
                <w:szCs w:val="16"/>
              </w:rPr>
              <w:t>Tribunal o Órgano de Control</w:t>
            </w:r>
          </w:p>
        </w:tc>
      </w:tr>
      <w:tr w:rsidR="00E84047" w:rsidRPr="00173E9C" w14:paraId="1C964B57" w14:textId="77777777" w:rsidTr="00173E9C">
        <w:tc>
          <w:tcPr>
            <w:tcW w:w="992" w:type="dxa"/>
          </w:tcPr>
          <w:p w14:paraId="5763C8D7"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1</w:t>
            </w:r>
          </w:p>
        </w:tc>
        <w:tc>
          <w:tcPr>
            <w:tcW w:w="7655" w:type="dxa"/>
          </w:tcPr>
          <w:p w14:paraId="2A1CC509" w14:textId="77777777" w:rsidR="00E84047" w:rsidRPr="00893F2A" w:rsidRDefault="00E84047" w:rsidP="00E84047">
            <w:pPr>
              <w:pStyle w:val="Sinespaciado"/>
              <w:jc w:val="both"/>
              <w:rPr>
                <w:rFonts w:ascii="Comic Sans MS" w:hAnsi="Comic Sans MS"/>
                <w:sz w:val="16"/>
                <w:szCs w:val="16"/>
              </w:rPr>
            </w:pPr>
            <w:r w:rsidRPr="00893F2A">
              <w:rPr>
                <w:rFonts w:ascii="Comic Sans MS" w:hAnsi="Comic Sans MS"/>
                <w:sz w:val="16"/>
                <w:szCs w:val="16"/>
              </w:rPr>
              <w:t xml:space="preserve">Pedro, Juana y Diego formaron un movimiento con el objeto de cambiar la Constitución, a la que niegan validez, porque en su opinión no reconoce los derechos de distintos grupos sociales en el país, limita seriamente el pluralismo y subordina las libertades públicas a la condena del terrorismo. ¿Dónde se haría la denuncia correspondiente de este movimiento? </w:t>
            </w:r>
          </w:p>
          <w:p w14:paraId="2CBFB772" w14:textId="77777777" w:rsidR="00E84047" w:rsidRPr="00893F2A" w:rsidRDefault="00E84047" w:rsidP="00E84047">
            <w:pPr>
              <w:pStyle w:val="Sinespaciado"/>
              <w:jc w:val="both"/>
              <w:rPr>
                <w:rFonts w:ascii="Comic Sans MS" w:hAnsi="Comic Sans MS"/>
                <w:sz w:val="16"/>
                <w:szCs w:val="16"/>
              </w:rPr>
            </w:pPr>
          </w:p>
        </w:tc>
        <w:tc>
          <w:tcPr>
            <w:tcW w:w="1843" w:type="dxa"/>
          </w:tcPr>
          <w:p w14:paraId="51ED6DB3"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Tribunal Constitucional </w:t>
            </w:r>
          </w:p>
        </w:tc>
      </w:tr>
      <w:tr w:rsidR="00E84047" w:rsidRPr="00173E9C" w14:paraId="4BBD14E0" w14:textId="77777777" w:rsidTr="00173E9C">
        <w:tc>
          <w:tcPr>
            <w:tcW w:w="992" w:type="dxa"/>
          </w:tcPr>
          <w:p w14:paraId="4CD4FDE1"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2</w:t>
            </w:r>
          </w:p>
        </w:tc>
        <w:tc>
          <w:tcPr>
            <w:tcW w:w="7655" w:type="dxa"/>
          </w:tcPr>
          <w:p w14:paraId="221C8033" w14:textId="77777777" w:rsidR="00E84047" w:rsidRPr="00893F2A" w:rsidRDefault="00E84047" w:rsidP="00E84047">
            <w:pPr>
              <w:pStyle w:val="paragraph"/>
              <w:shd w:val="clear" w:color="auto" w:fill="FFFFFF"/>
              <w:spacing w:before="0" w:beforeAutospacing="0" w:after="450" w:afterAutospacing="0"/>
              <w:jc w:val="both"/>
              <w:rPr>
                <w:rFonts w:ascii="Comic Sans MS" w:hAnsi="Comic Sans MS"/>
                <w:sz w:val="16"/>
                <w:szCs w:val="16"/>
              </w:rPr>
            </w:pPr>
            <w:r w:rsidRPr="00893F2A">
              <w:rPr>
                <w:rFonts w:ascii="Comic Sans MS" w:hAnsi="Comic Sans MS"/>
                <w:sz w:val="16"/>
                <w:szCs w:val="16"/>
              </w:rPr>
              <w:t>Eliana quiere hacer denuncia de un crimen del cual fue testigo. Pero en su lugar de residencia no se encuentra el tribunal correspondiente a estos temas. Sin embargo, existe otro tribunal al cual ella puede asistir, ¿Cuál sería ese tribunal?</w:t>
            </w:r>
          </w:p>
        </w:tc>
        <w:tc>
          <w:tcPr>
            <w:tcW w:w="1843" w:type="dxa"/>
          </w:tcPr>
          <w:p w14:paraId="3A6EE7BD"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de letras de común competencia</w:t>
            </w:r>
          </w:p>
        </w:tc>
      </w:tr>
      <w:tr w:rsidR="00E84047" w:rsidRPr="00173E9C" w14:paraId="522B8C48" w14:textId="77777777" w:rsidTr="00173E9C">
        <w:tc>
          <w:tcPr>
            <w:tcW w:w="992" w:type="dxa"/>
          </w:tcPr>
          <w:p w14:paraId="2FD6BFB3"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3</w:t>
            </w:r>
          </w:p>
        </w:tc>
        <w:tc>
          <w:tcPr>
            <w:tcW w:w="7655" w:type="dxa"/>
          </w:tcPr>
          <w:p w14:paraId="5C850633" w14:textId="77777777" w:rsidR="00E84047" w:rsidRPr="00893F2A" w:rsidRDefault="00E84047" w:rsidP="00E84047">
            <w:pPr>
              <w:jc w:val="both"/>
              <w:rPr>
                <w:rFonts w:ascii="Comic Sans MS" w:hAnsi="Comic Sans MS"/>
                <w:sz w:val="16"/>
                <w:szCs w:val="16"/>
              </w:rPr>
            </w:pPr>
            <w:r w:rsidRPr="00893F2A">
              <w:rPr>
                <w:rFonts w:ascii="Comic Sans MS" w:hAnsi="Comic Sans MS"/>
                <w:sz w:val="16"/>
                <w:szCs w:val="16"/>
              </w:rPr>
              <w:t>Andrónico Luksic, realizó un contrato colectivo con sus trabajadores en el cual se comprometía a pagar el 100% de las horas extras los fines de semana y festivos. Sin embargo, en liquidación de fin de mes este pago no se ve reflejado. Los trabajadores realizan el reclamo pertinente a lo que no se ven resultados, luego de esperar varios meses los trabajadores deciden denunciar el hecho ¿A dónde deben dirigirse los trabajadores?</w:t>
            </w:r>
          </w:p>
        </w:tc>
        <w:tc>
          <w:tcPr>
            <w:tcW w:w="1843" w:type="dxa"/>
          </w:tcPr>
          <w:p w14:paraId="764BBA00"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de letras de trabajo</w:t>
            </w:r>
          </w:p>
        </w:tc>
      </w:tr>
      <w:tr w:rsidR="00E84047" w:rsidRPr="00173E9C" w14:paraId="729CE0BD" w14:textId="77777777" w:rsidTr="00173E9C">
        <w:tc>
          <w:tcPr>
            <w:tcW w:w="992" w:type="dxa"/>
          </w:tcPr>
          <w:p w14:paraId="6BB190C7"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Caso 4 </w:t>
            </w:r>
          </w:p>
        </w:tc>
        <w:tc>
          <w:tcPr>
            <w:tcW w:w="7655" w:type="dxa"/>
          </w:tcPr>
          <w:p w14:paraId="160C0E58" w14:textId="77777777" w:rsidR="00E84047" w:rsidRPr="00893F2A" w:rsidRDefault="00E84047" w:rsidP="00E84047">
            <w:pPr>
              <w:jc w:val="both"/>
              <w:rPr>
                <w:rFonts w:ascii="Comic Sans MS" w:hAnsi="Comic Sans MS"/>
                <w:sz w:val="16"/>
                <w:szCs w:val="16"/>
              </w:rPr>
            </w:pPr>
            <w:r w:rsidRPr="00893F2A">
              <w:rPr>
                <w:rFonts w:ascii="Comic Sans MS" w:hAnsi="Comic Sans MS"/>
                <w:sz w:val="16"/>
                <w:szCs w:val="16"/>
              </w:rPr>
              <w:t>Carlo trabajaba para la empresa JC y asociados, hace tres meses fue despedido de su trabajo por necesidades de la empresa. Al ir a buscar sus documentos para realizar el cobro del seguro de cesantía, se percata que sus imposiciones no han sido pagadas hace 6 meses. Al tratar de llegar a un acuerdo con el empleador este, se niega a pagar sus cotizaciones previsionales aludiendo a que no tiene el dinero para hacerlo. ¿A dónde debe dirigirse Carlo?</w:t>
            </w:r>
          </w:p>
        </w:tc>
        <w:tc>
          <w:tcPr>
            <w:tcW w:w="1843" w:type="dxa"/>
          </w:tcPr>
          <w:p w14:paraId="678EF6BF"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de cobranza laboral y previsional</w:t>
            </w:r>
          </w:p>
        </w:tc>
      </w:tr>
      <w:tr w:rsidR="00E84047" w:rsidRPr="00173E9C" w14:paraId="79499CCD" w14:textId="77777777" w:rsidTr="00173E9C">
        <w:tc>
          <w:tcPr>
            <w:tcW w:w="992" w:type="dxa"/>
          </w:tcPr>
          <w:p w14:paraId="0766AD52"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5</w:t>
            </w:r>
          </w:p>
        </w:tc>
        <w:tc>
          <w:tcPr>
            <w:tcW w:w="7655" w:type="dxa"/>
          </w:tcPr>
          <w:p w14:paraId="0913E39B" w14:textId="4CE47073"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Robinson arrienda su propiedad hace 15 años. Siempre ha tenidos buenos arrendatarios, excepto este </w:t>
            </w:r>
            <w:r w:rsidR="00173E9C" w:rsidRPr="00893F2A">
              <w:rPr>
                <w:rFonts w:ascii="Comic Sans MS" w:hAnsi="Comic Sans MS"/>
                <w:sz w:val="16"/>
                <w:szCs w:val="16"/>
              </w:rPr>
              <w:t>último</w:t>
            </w:r>
            <w:r w:rsidRPr="00893F2A">
              <w:rPr>
                <w:rFonts w:ascii="Comic Sans MS" w:hAnsi="Comic Sans MS"/>
                <w:sz w:val="16"/>
                <w:szCs w:val="16"/>
              </w:rPr>
              <w:t xml:space="preserve"> año, ya que sus arrendatarios se niegan hace dos meses a realizar el pago de arriendo. Robinson </w:t>
            </w:r>
            <w:r w:rsidR="001B60E8" w:rsidRPr="00893F2A">
              <w:rPr>
                <w:rFonts w:ascii="Comic Sans MS" w:hAnsi="Comic Sans MS"/>
                <w:sz w:val="16"/>
                <w:szCs w:val="16"/>
              </w:rPr>
              <w:t>ha</w:t>
            </w:r>
            <w:r w:rsidRPr="00893F2A">
              <w:rPr>
                <w:rFonts w:ascii="Comic Sans MS" w:hAnsi="Comic Sans MS"/>
                <w:sz w:val="16"/>
                <w:szCs w:val="16"/>
              </w:rPr>
              <w:t xml:space="preserve"> iniciado el juicio de desalojo, pero necesita que le paguen la deuda de arriendo y los gastos producidos, ¿A dónde debe dirigirse Robinson?</w:t>
            </w:r>
          </w:p>
        </w:tc>
        <w:tc>
          <w:tcPr>
            <w:tcW w:w="1843" w:type="dxa"/>
          </w:tcPr>
          <w:p w14:paraId="5B0F695B"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Juzgados civiles</w:t>
            </w:r>
          </w:p>
        </w:tc>
      </w:tr>
      <w:tr w:rsidR="00E84047" w:rsidRPr="00173E9C" w14:paraId="1F28A450" w14:textId="77777777" w:rsidTr="00173E9C">
        <w:tc>
          <w:tcPr>
            <w:tcW w:w="992" w:type="dxa"/>
          </w:tcPr>
          <w:p w14:paraId="18114F06"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6</w:t>
            </w:r>
          </w:p>
        </w:tc>
        <w:tc>
          <w:tcPr>
            <w:tcW w:w="7655" w:type="dxa"/>
          </w:tcPr>
          <w:p w14:paraId="6B11580B"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Marcela y Tobías, luego de 15 años de matrimonio han decidido finalizar dicho vinculo, ya que se han dado cuenta que la relación no es la misma de antes y que se llevan con peleas constantes. De esta forma ambas partes han decido divorciarse, ¿Dónde deben acudir para realizar este trámite? </w:t>
            </w:r>
          </w:p>
        </w:tc>
        <w:tc>
          <w:tcPr>
            <w:tcW w:w="1843" w:type="dxa"/>
          </w:tcPr>
          <w:p w14:paraId="136B870C"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Civiles</w:t>
            </w:r>
          </w:p>
        </w:tc>
        <w:bookmarkStart w:id="0" w:name="_GoBack"/>
        <w:bookmarkEnd w:id="0"/>
      </w:tr>
      <w:tr w:rsidR="00E84047" w:rsidRPr="00173E9C" w14:paraId="4567CB26" w14:textId="77777777" w:rsidTr="00173E9C">
        <w:tc>
          <w:tcPr>
            <w:tcW w:w="992" w:type="dxa"/>
          </w:tcPr>
          <w:p w14:paraId="75345971"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7</w:t>
            </w:r>
          </w:p>
        </w:tc>
        <w:tc>
          <w:tcPr>
            <w:tcW w:w="7655" w:type="dxa"/>
          </w:tcPr>
          <w:p w14:paraId="74582FB8"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Norma, tienen 14 años y decide hacer grafitis en los vagones del metro. Es detenida por los guardias del metro y entregada a carabineros. Donde posteriormente pasara a ser formalizada ya que ante la ley es responsable de sus actos. ¿Qué tipo de sanción recibirá norma?</w:t>
            </w:r>
          </w:p>
        </w:tc>
        <w:tc>
          <w:tcPr>
            <w:tcW w:w="1843" w:type="dxa"/>
          </w:tcPr>
          <w:p w14:paraId="762BA6CB" w14:textId="77777777" w:rsidR="00E84047" w:rsidRPr="00893F2A" w:rsidRDefault="00E84047" w:rsidP="00E84047">
            <w:pPr>
              <w:rPr>
                <w:rFonts w:ascii="Comic Sans MS" w:hAnsi="Comic Sans MS"/>
                <w:b/>
                <w:color w:val="000000"/>
                <w:sz w:val="16"/>
                <w:szCs w:val="16"/>
              </w:rPr>
            </w:pPr>
            <w:r w:rsidRPr="00893F2A">
              <w:rPr>
                <w:rFonts w:ascii="Comic Sans MS" w:hAnsi="Comic Sans MS"/>
                <w:sz w:val="16"/>
                <w:szCs w:val="16"/>
              </w:rPr>
              <w:t>No privativa de libertad</w:t>
            </w:r>
          </w:p>
          <w:p w14:paraId="03AAAAD1" w14:textId="77777777" w:rsidR="00E84047" w:rsidRPr="00893F2A" w:rsidRDefault="00E84047" w:rsidP="00E84047">
            <w:pPr>
              <w:rPr>
                <w:rFonts w:ascii="Comic Sans MS" w:hAnsi="Comic Sans MS"/>
                <w:sz w:val="16"/>
                <w:szCs w:val="16"/>
              </w:rPr>
            </w:pPr>
          </w:p>
        </w:tc>
      </w:tr>
      <w:tr w:rsidR="00E84047" w:rsidRPr="00173E9C" w14:paraId="1F129B3D" w14:textId="77777777" w:rsidTr="00173E9C">
        <w:tc>
          <w:tcPr>
            <w:tcW w:w="992" w:type="dxa"/>
          </w:tcPr>
          <w:p w14:paraId="39E945A0"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Caso 8</w:t>
            </w:r>
          </w:p>
        </w:tc>
        <w:tc>
          <w:tcPr>
            <w:tcW w:w="7655" w:type="dxa"/>
          </w:tcPr>
          <w:p w14:paraId="4520D647" w14:textId="20F7BC26" w:rsidR="00E84047" w:rsidRPr="00893F2A" w:rsidRDefault="00E84047" w:rsidP="00E84047">
            <w:pPr>
              <w:jc w:val="both"/>
              <w:rPr>
                <w:rFonts w:ascii="Comic Sans MS" w:hAnsi="Comic Sans MS"/>
                <w:sz w:val="16"/>
                <w:szCs w:val="16"/>
              </w:rPr>
            </w:pPr>
            <w:r w:rsidRPr="00893F2A">
              <w:rPr>
                <w:rFonts w:ascii="Comic Sans MS" w:hAnsi="Comic Sans MS"/>
                <w:sz w:val="16"/>
                <w:szCs w:val="16"/>
              </w:rPr>
              <w:t xml:space="preserve">Los padres de David se han divorciado, sin embargo, los padres </w:t>
            </w:r>
            <w:r w:rsidR="001B60E8" w:rsidRPr="00893F2A">
              <w:rPr>
                <w:rFonts w:ascii="Comic Sans MS" w:hAnsi="Comic Sans MS"/>
                <w:sz w:val="16"/>
                <w:szCs w:val="16"/>
              </w:rPr>
              <w:t>no logran</w:t>
            </w:r>
            <w:r w:rsidRPr="00893F2A">
              <w:rPr>
                <w:rFonts w:ascii="Comic Sans MS" w:hAnsi="Comic Sans MS"/>
                <w:sz w:val="16"/>
                <w:szCs w:val="16"/>
              </w:rPr>
              <w:t xml:space="preserve"> ponerse de acuerdo en una mediación con los temas de visitas y pensión de alimentos. ¿A </w:t>
            </w:r>
            <w:r w:rsidR="00173E9C" w:rsidRPr="00893F2A">
              <w:rPr>
                <w:rFonts w:ascii="Comic Sans MS" w:hAnsi="Comic Sans MS"/>
                <w:sz w:val="16"/>
                <w:szCs w:val="16"/>
              </w:rPr>
              <w:t>qué</w:t>
            </w:r>
            <w:r w:rsidRPr="00893F2A">
              <w:rPr>
                <w:rFonts w:ascii="Comic Sans MS" w:hAnsi="Comic Sans MS"/>
                <w:sz w:val="16"/>
                <w:szCs w:val="16"/>
              </w:rPr>
              <w:t xml:space="preserve"> tribunal se deben dirigir los padres para llegar a un acuerdo?</w:t>
            </w:r>
          </w:p>
        </w:tc>
        <w:tc>
          <w:tcPr>
            <w:tcW w:w="1843" w:type="dxa"/>
          </w:tcPr>
          <w:p w14:paraId="17C942C1"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de familia</w:t>
            </w:r>
          </w:p>
        </w:tc>
      </w:tr>
      <w:tr w:rsidR="00E84047" w:rsidRPr="00173E9C" w14:paraId="3281F63E" w14:textId="77777777" w:rsidTr="00173E9C">
        <w:tc>
          <w:tcPr>
            <w:tcW w:w="992" w:type="dxa"/>
          </w:tcPr>
          <w:p w14:paraId="27DA44AF"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Caso 9 </w:t>
            </w:r>
          </w:p>
        </w:tc>
        <w:tc>
          <w:tcPr>
            <w:tcW w:w="7655" w:type="dxa"/>
          </w:tcPr>
          <w:p w14:paraId="7B89B906" w14:textId="77777777" w:rsidR="00E84047" w:rsidRPr="00893F2A" w:rsidRDefault="00E84047" w:rsidP="00E84047">
            <w:pPr>
              <w:jc w:val="both"/>
              <w:rPr>
                <w:rFonts w:ascii="Comic Sans MS" w:hAnsi="Comic Sans MS"/>
                <w:sz w:val="16"/>
                <w:szCs w:val="16"/>
              </w:rPr>
            </w:pPr>
            <w:r w:rsidRPr="00893F2A">
              <w:rPr>
                <w:rFonts w:ascii="Comic Sans MS" w:hAnsi="Comic Sans MS"/>
                <w:sz w:val="16"/>
                <w:szCs w:val="16"/>
              </w:rPr>
              <w:t xml:space="preserve">Karlita vive en una situación de abandono, sus padres no se hacen cargo de ella y la única persona responsable es su abuela Carmen, A donde se debería dirigir su abuela para ser su tutora Legal </w:t>
            </w:r>
          </w:p>
        </w:tc>
        <w:tc>
          <w:tcPr>
            <w:tcW w:w="1843" w:type="dxa"/>
          </w:tcPr>
          <w:p w14:paraId="6D8C1802"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Civiles</w:t>
            </w:r>
          </w:p>
        </w:tc>
      </w:tr>
      <w:tr w:rsidR="00E84047" w:rsidRPr="00173E9C" w14:paraId="015D82E3" w14:textId="77777777" w:rsidTr="00173E9C">
        <w:tc>
          <w:tcPr>
            <w:tcW w:w="992" w:type="dxa"/>
          </w:tcPr>
          <w:p w14:paraId="3ED0898E"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Caso 10 </w:t>
            </w:r>
          </w:p>
        </w:tc>
        <w:tc>
          <w:tcPr>
            <w:tcW w:w="7655" w:type="dxa"/>
          </w:tcPr>
          <w:p w14:paraId="6139EF0A" w14:textId="77777777" w:rsidR="00E84047" w:rsidRPr="00893F2A" w:rsidRDefault="00E84047" w:rsidP="00E84047">
            <w:pPr>
              <w:jc w:val="both"/>
              <w:rPr>
                <w:rFonts w:ascii="Comic Sans MS" w:hAnsi="Comic Sans MS"/>
                <w:sz w:val="16"/>
                <w:szCs w:val="16"/>
              </w:rPr>
            </w:pPr>
            <w:r w:rsidRPr="00893F2A">
              <w:rPr>
                <w:rFonts w:ascii="Comic Sans MS" w:hAnsi="Comic Sans MS"/>
                <w:color w:val="000000"/>
                <w:sz w:val="16"/>
                <w:szCs w:val="16"/>
              </w:rPr>
              <w:t>El pasado 1 de agosto la alcaldesa de Maipú, Cathy Barriga, "reventó" las redes sociales. A través sus cuentas, subió un video en que aparecía realizando el "Kiki Challenge. Se inicio sumario para determinar si se requirieron recursos públicos en esta aparición y hoy los resultados salieron a la luz. Se estableció que efectivamente la alcaldesa utilizó medios municipales, para una actividad que no tenía relación con su cargo</w:t>
            </w:r>
          </w:p>
        </w:tc>
        <w:tc>
          <w:tcPr>
            <w:tcW w:w="1843" w:type="dxa"/>
          </w:tcPr>
          <w:p w14:paraId="06944667"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Contraloría General de la Republica</w:t>
            </w:r>
          </w:p>
        </w:tc>
      </w:tr>
      <w:tr w:rsidR="00E84047" w:rsidRPr="00173E9C" w14:paraId="146116BE" w14:textId="77777777" w:rsidTr="00173E9C">
        <w:tc>
          <w:tcPr>
            <w:tcW w:w="992" w:type="dxa"/>
          </w:tcPr>
          <w:p w14:paraId="7B72EB0B"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lastRenderedPageBreak/>
              <w:t>Caso 11</w:t>
            </w:r>
          </w:p>
        </w:tc>
        <w:tc>
          <w:tcPr>
            <w:tcW w:w="7655" w:type="dxa"/>
          </w:tcPr>
          <w:p w14:paraId="02B00820" w14:textId="77777777" w:rsidR="00E84047" w:rsidRPr="00893F2A" w:rsidRDefault="00E84047" w:rsidP="00E84047">
            <w:pPr>
              <w:jc w:val="both"/>
              <w:rPr>
                <w:rFonts w:ascii="Comic Sans MS" w:hAnsi="Comic Sans MS"/>
                <w:sz w:val="16"/>
                <w:szCs w:val="16"/>
              </w:rPr>
            </w:pPr>
            <w:r w:rsidRPr="00893F2A">
              <w:rPr>
                <w:rFonts w:ascii="Comic Sans MS" w:hAnsi="Comic Sans MS"/>
                <w:sz w:val="16"/>
                <w:szCs w:val="16"/>
              </w:rPr>
              <w:t>Arturo trabaja para una empresa del retail, hace 10 años, pero hace dos años no se está respetando la ley de la silla. Ya que su jefe no le permite tomar asiento, porque los clientes podrían pensar que el trabajador se encuentra “flojeando” ¿A dónde debería dirigirse Arturo?</w:t>
            </w:r>
          </w:p>
        </w:tc>
        <w:tc>
          <w:tcPr>
            <w:tcW w:w="1843" w:type="dxa"/>
          </w:tcPr>
          <w:p w14:paraId="36346DB2" w14:textId="77777777" w:rsidR="00E84047" w:rsidRPr="00893F2A" w:rsidRDefault="00E84047" w:rsidP="00E84047">
            <w:pPr>
              <w:rPr>
                <w:rFonts w:ascii="Comic Sans MS" w:hAnsi="Comic Sans MS"/>
                <w:sz w:val="16"/>
                <w:szCs w:val="16"/>
              </w:rPr>
            </w:pPr>
            <w:r w:rsidRPr="00893F2A">
              <w:rPr>
                <w:rFonts w:ascii="Comic Sans MS" w:hAnsi="Comic Sans MS"/>
                <w:b/>
                <w:color w:val="000000"/>
                <w:sz w:val="16"/>
                <w:szCs w:val="16"/>
              </w:rPr>
              <w:t>Juzgados de letras de trabajo</w:t>
            </w:r>
          </w:p>
        </w:tc>
      </w:tr>
      <w:tr w:rsidR="00E84047" w:rsidRPr="00173E9C" w14:paraId="0CF08DF7" w14:textId="77777777" w:rsidTr="00173E9C">
        <w:tc>
          <w:tcPr>
            <w:tcW w:w="992" w:type="dxa"/>
          </w:tcPr>
          <w:p w14:paraId="6BB22FAB"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Caso 12 </w:t>
            </w:r>
          </w:p>
        </w:tc>
        <w:tc>
          <w:tcPr>
            <w:tcW w:w="7655" w:type="dxa"/>
          </w:tcPr>
          <w:p w14:paraId="2DDB9940" w14:textId="420B8B93" w:rsidR="00E84047" w:rsidRPr="00893F2A" w:rsidRDefault="00E84047" w:rsidP="00E84047">
            <w:pPr>
              <w:jc w:val="both"/>
              <w:rPr>
                <w:rFonts w:ascii="Comic Sans MS" w:hAnsi="Comic Sans MS"/>
                <w:sz w:val="16"/>
                <w:szCs w:val="16"/>
              </w:rPr>
            </w:pPr>
            <w:r w:rsidRPr="00893F2A">
              <w:rPr>
                <w:rFonts w:ascii="Comic Sans MS" w:hAnsi="Comic Sans MS"/>
                <w:sz w:val="16"/>
                <w:szCs w:val="16"/>
              </w:rPr>
              <w:t xml:space="preserve">Cristóbal tienen 16 años y </w:t>
            </w:r>
            <w:r w:rsidR="001B60E8" w:rsidRPr="00893F2A">
              <w:rPr>
                <w:rFonts w:ascii="Comic Sans MS" w:hAnsi="Comic Sans MS"/>
                <w:sz w:val="16"/>
                <w:szCs w:val="16"/>
              </w:rPr>
              <w:t>ha</w:t>
            </w:r>
            <w:r w:rsidRPr="00893F2A">
              <w:rPr>
                <w:rFonts w:ascii="Comic Sans MS" w:hAnsi="Comic Sans MS"/>
                <w:sz w:val="16"/>
                <w:szCs w:val="16"/>
              </w:rPr>
              <w:t xml:space="preserve"> participado en el robo de un auto, robo con violencia, con intimidación en lugar habitado, lesiones graves con arma blanca entre otros. Además, sufre una situación de abandono ya que su padre lo dejo cuando </w:t>
            </w:r>
            <w:r w:rsidR="00173E9C" w:rsidRPr="00893F2A">
              <w:rPr>
                <w:rFonts w:ascii="Comic Sans MS" w:hAnsi="Comic Sans MS"/>
                <w:sz w:val="16"/>
                <w:szCs w:val="16"/>
              </w:rPr>
              <w:t>tenía</w:t>
            </w:r>
            <w:r w:rsidRPr="00893F2A">
              <w:rPr>
                <w:rFonts w:ascii="Comic Sans MS" w:hAnsi="Comic Sans MS"/>
                <w:sz w:val="16"/>
                <w:szCs w:val="16"/>
              </w:rPr>
              <w:t xml:space="preserve"> 3 meses y su madre se hace cargo de sus otros 9 hermanos y fue detenida en varias oportunidades por microtráfico. ¿Qué tipo de sanción recibirá Cristóbal? </w:t>
            </w:r>
          </w:p>
        </w:tc>
        <w:tc>
          <w:tcPr>
            <w:tcW w:w="1843" w:type="dxa"/>
          </w:tcPr>
          <w:p w14:paraId="5C92F5E7" w14:textId="77777777" w:rsidR="00E84047" w:rsidRPr="00893F2A" w:rsidRDefault="00E84047" w:rsidP="00E84047">
            <w:pPr>
              <w:rPr>
                <w:rFonts w:ascii="Comic Sans MS" w:hAnsi="Comic Sans MS"/>
                <w:sz w:val="16"/>
                <w:szCs w:val="16"/>
              </w:rPr>
            </w:pPr>
            <w:r w:rsidRPr="00893F2A">
              <w:rPr>
                <w:rFonts w:ascii="Comic Sans MS" w:hAnsi="Comic Sans MS"/>
                <w:sz w:val="16"/>
                <w:szCs w:val="16"/>
              </w:rPr>
              <w:t xml:space="preserve">Privativa de libertad </w:t>
            </w:r>
          </w:p>
        </w:tc>
      </w:tr>
    </w:tbl>
    <w:p w14:paraId="64337585" w14:textId="77777777" w:rsidR="00E84047" w:rsidRDefault="00E84047"/>
    <w:sectPr w:rsidR="00E84047" w:rsidSect="00E96690">
      <w:headerReference w:type="default" r:id="rId54"/>
      <w:footerReference w:type="default" r:id="rId55"/>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318BE" w14:textId="77777777" w:rsidR="001D374A" w:rsidRDefault="001D374A">
      <w:pPr>
        <w:spacing w:after="0" w:line="240" w:lineRule="auto"/>
      </w:pPr>
      <w:r>
        <w:separator/>
      </w:r>
    </w:p>
  </w:endnote>
  <w:endnote w:type="continuationSeparator" w:id="0">
    <w:p w14:paraId="36E2C39E" w14:textId="77777777" w:rsidR="001D374A" w:rsidRDefault="001D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5F61D" w14:textId="0815DB1E" w:rsidR="00384876" w:rsidRDefault="00384876">
    <w:pPr>
      <w:pStyle w:val="Piedepgina"/>
      <w:jc w:val="right"/>
    </w:pPr>
    <w:r>
      <w:fldChar w:fldCharType="begin"/>
    </w:r>
    <w:r>
      <w:instrText>PAGE   \* MERGEFORMAT</w:instrText>
    </w:r>
    <w:r>
      <w:fldChar w:fldCharType="separate"/>
    </w:r>
    <w:r w:rsidR="00893F2A" w:rsidRPr="00893F2A">
      <w:rPr>
        <w:noProof/>
        <w:lang w:val="es-ES"/>
      </w:rPr>
      <w:t>1</w:t>
    </w:r>
    <w:r>
      <w:fldChar w:fldCharType="end"/>
    </w:r>
  </w:p>
  <w:p w14:paraId="631FBB88" w14:textId="77777777" w:rsidR="00384876" w:rsidRDefault="003848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ACF96" w14:textId="77777777" w:rsidR="001D374A" w:rsidRDefault="001D374A">
      <w:pPr>
        <w:spacing w:after="0" w:line="240" w:lineRule="auto"/>
      </w:pPr>
      <w:r>
        <w:separator/>
      </w:r>
    </w:p>
  </w:footnote>
  <w:footnote w:type="continuationSeparator" w:id="0">
    <w:p w14:paraId="4C1F392A" w14:textId="77777777" w:rsidR="001D374A" w:rsidRDefault="001D3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384876" w14:paraId="757CD9A1" w14:textId="77777777" w:rsidTr="00E96690">
      <w:trPr>
        <w:trHeight w:val="1055"/>
      </w:trPr>
      <w:tc>
        <w:tcPr>
          <w:tcW w:w="1181" w:type="dxa"/>
          <w:tcBorders>
            <w:top w:val="nil"/>
            <w:left w:val="nil"/>
            <w:bottom w:val="single" w:sz="18" w:space="0" w:color="1F497D"/>
            <w:right w:val="nil"/>
          </w:tcBorders>
        </w:tcPr>
        <w:p w14:paraId="0616F0CD" w14:textId="77777777" w:rsidR="00384876" w:rsidRDefault="00384876" w:rsidP="00E96690">
          <w:pPr>
            <w:pStyle w:val="Encabezado"/>
            <w:rPr>
              <w:rFonts w:ascii="Arial" w:hAnsi="Arial" w:cs="Arial"/>
              <w:b/>
              <w:noProof/>
              <w:sz w:val="16"/>
              <w:szCs w:val="28"/>
              <w:lang w:eastAsia="es-CL"/>
            </w:rPr>
          </w:pPr>
          <w:r>
            <w:rPr>
              <w:noProof/>
              <w:lang w:val="es-CL" w:eastAsia="es-CL"/>
            </w:rPr>
            <w:drawing>
              <wp:anchor distT="0" distB="0" distL="114300" distR="114300" simplePos="0" relativeHeight="251659264" behindDoc="0" locked="0" layoutInCell="1" allowOverlap="1" wp14:anchorId="47B0EC29" wp14:editId="6960B1D1">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08E03" w14:textId="77777777" w:rsidR="00384876" w:rsidRDefault="00384876" w:rsidP="00E96690">
          <w:pPr>
            <w:jc w:val="center"/>
            <w:rPr>
              <w:lang w:eastAsia="es-CL"/>
            </w:rPr>
          </w:pPr>
        </w:p>
      </w:tc>
      <w:tc>
        <w:tcPr>
          <w:tcW w:w="6590" w:type="dxa"/>
          <w:tcBorders>
            <w:top w:val="nil"/>
            <w:left w:val="nil"/>
            <w:bottom w:val="single" w:sz="18" w:space="0" w:color="1F497D"/>
            <w:right w:val="nil"/>
          </w:tcBorders>
          <w:hideMark/>
        </w:tcPr>
        <w:p w14:paraId="30F4E301" w14:textId="77777777" w:rsidR="00384876" w:rsidRDefault="00384876" w:rsidP="00E96690">
          <w:pPr>
            <w:pStyle w:val="Encabezad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3D927F5C" wp14:editId="382CBD7F">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sidRPr="000F5A81">
            <w:rPr>
              <w:rFonts w:ascii="Arial" w:hAnsi="Arial" w:cs="Arial"/>
              <w:b/>
              <w:noProof/>
              <w:sz w:val="16"/>
              <w:szCs w:val="28"/>
              <w:lang w:val="es-CL" w:eastAsia="es-CL"/>
            </w:rPr>
            <w:drawing>
              <wp:inline distT="0" distB="0" distL="0" distR="0" wp14:anchorId="276E7925" wp14:editId="542A4945">
                <wp:extent cx="1669415" cy="7232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9415" cy="72326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14:paraId="3DB57601" w14:textId="77777777" w:rsidR="00384876" w:rsidRDefault="00384876" w:rsidP="00E96690">
          <w:pPr>
            <w:jc w:val="right"/>
            <w:rPr>
              <w:rFonts w:ascii="Arial" w:hAnsi="Arial" w:cs="Arial"/>
              <w:noProof/>
              <w:sz w:val="28"/>
              <w:szCs w:val="28"/>
            </w:rPr>
          </w:pPr>
        </w:p>
      </w:tc>
    </w:tr>
  </w:tbl>
  <w:p w14:paraId="51B5EA73" w14:textId="77777777" w:rsidR="00384876" w:rsidRDefault="0038487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7713"/>
    <w:multiLevelType w:val="hybridMultilevel"/>
    <w:tmpl w:val="28E4FD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F1762B"/>
    <w:multiLevelType w:val="hybridMultilevel"/>
    <w:tmpl w:val="6D944E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44C7552"/>
    <w:multiLevelType w:val="hybridMultilevel"/>
    <w:tmpl w:val="7256A7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A976FE1"/>
    <w:multiLevelType w:val="hybridMultilevel"/>
    <w:tmpl w:val="E2B48F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CA1A8B"/>
    <w:multiLevelType w:val="hybridMultilevel"/>
    <w:tmpl w:val="17AEE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C0D7189"/>
    <w:multiLevelType w:val="hybridMultilevel"/>
    <w:tmpl w:val="5756CF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5043A0"/>
    <w:multiLevelType w:val="hybridMultilevel"/>
    <w:tmpl w:val="1832A5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561B89"/>
    <w:multiLevelType w:val="hybridMultilevel"/>
    <w:tmpl w:val="B8E6FD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1CC78DF"/>
    <w:multiLevelType w:val="multilevel"/>
    <w:tmpl w:val="A2C290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F8323D"/>
    <w:multiLevelType w:val="hybridMultilevel"/>
    <w:tmpl w:val="A85EAE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89E2C6C"/>
    <w:multiLevelType w:val="hybridMultilevel"/>
    <w:tmpl w:val="DE505F02"/>
    <w:lvl w:ilvl="0" w:tplc="36C480D2">
      <w:start w:val="1"/>
      <w:numFmt w:val="bullet"/>
      <w:lvlText w:val=""/>
      <w:lvlJc w:val="left"/>
      <w:pPr>
        <w:tabs>
          <w:tab w:val="num" w:pos="720"/>
        </w:tabs>
        <w:ind w:left="720" w:hanging="360"/>
      </w:pPr>
      <w:rPr>
        <w:rFonts w:ascii="Wingdings 2" w:hAnsi="Wingdings 2" w:hint="default"/>
      </w:rPr>
    </w:lvl>
    <w:lvl w:ilvl="1" w:tplc="79E8394C" w:tentative="1">
      <w:start w:val="1"/>
      <w:numFmt w:val="bullet"/>
      <w:lvlText w:val=""/>
      <w:lvlJc w:val="left"/>
      <w:pPr>
        <w:tabs>
          <w:tab w:val="num" w:pos="1440"/>
        </w:tabs>
        <w:ind w:left="1440" w:hanging="360"/>
      </w:pPr>
      <w:rPr>
        <w:rFonts w:ascii="Wingdings 2" w:hAnsi="Wingdings 2" w:hint="default"/>
      </w:rPr>
    </w:lvl>
    <w:lvl w:ilvl="2" w:tplc="99D648B6" w:tentative="1">
      <w:start w:val="1"/>
      <w:numFmt w:val="bullet"/>
      <w:lvlText w:val=""/>
      <w:lvlJc w:val="left"/>
      <w:pPr>
        <w:tabs>
          <w:tab w:val="num" w:pos="2160"/>
        </w:tabs>
        <w:ind w:left="2160" w:hanging="360"/>
      </w:pPr>
      <w:rPr>
        <w:rFonts w:ascii="Wingdings 2" w:hAnsi="Wingdings 2" w:hint="default"/>
      </w:rPr>
    </w:lvl>
    <w:lvl w:ilvl="3" w:tplc="054A4356" w:tentative="1">
      <w:start w:val="1"/>
      <w:numFmt w:val="bullet"/>
      <w:lvlText w:val=""/>
      <w:lvlJc w:val="left"/>
      <w:pPr>
        <w:tabs>
          <w:tab w:val="num" w:pos="2880"/>
        </w:tabs>
        <w:ind w:left="2880" w:hanging="360"/>
      </w:pPr>
      <w:rPr>
        <w:rFonts w:ascii="Wingdings 2" w:hAnsi="Wingdings 2" w:hint="default"/>
      </w:rPr>
    </w:lvl>
    <w:lvl w:ilvl="4" w:tplc="85E2A03E" w:tentative="1">
      <w:start w:val="1"/>
      <w:numFmt w:val="bullet"/>
      <w:lvlText w:val=""/>
      <w:lvlJc w:val="left"/>
      <w:pPr>
        <w:tabs>
          <w:tab w:val="num" w:pos="3600"/>
        </w:tabs>
        <w:ind w:left="3600" w:hanging="360"/>
      </w:pPr>
      <w:rPr>
        <w:rFonts w:ascii="Wingdings 2" w:hAnsi="Wingdings 2" w:hint="default"/>
      </w:rPr>
    </w:lvl>
    <w:lvl w:ilvl="5" w:tplc="17F44E62" w:tentative="1">
      <w:start w:val="1"/>
      <w:numFmt w:val="bullet"/>
      <w:lvlText w:val=""/>
      <w:lvlJc w:val="left"/>
      <w:pPr>
        <w:tabs>
          <w:tab w:val="num" w:pos="4320"/>
        </w:tabs>
        <w:ind w:left="4320" w:hanging="360"/>
      </w:pPr>
      <w:rPr>
        <w:rFonts w:ascii="Wingdings 2" w:hAnsi="Wingdings 2" w:hint="default"/>
      </w:rPr>
    </w:lvl>
    <w:lvl w:ilvl="6" w:tplc="58F28E3A" w:tentative="1">
      <w:start w:val="1"/>
      <w:numFmt w:val="bullet"/>
      <w:lvlText w:val=""/>
      <w:lvlJc w:val="left"/>
      <w:pPr>
        <w:tabs>
          <w:tab w:val="num" w:pos="5040"/>
        </w:tabs>
        <w:ind w:left="5040" w:hanging="360"/>
      </w:pPr>
      <w:rPr>
        <w:rFonts w:ascii="Wingdings 2" w:hAnsi="Wingdings 2" w:hint="default"/>
      </w:rPr>
    </w:lvl>
    <w:lvl w:ilvl="7" w:tplc="C6424D18" w:tentative="1">
      <w:start w:val="1"/>
      <w:numFmt w:val="bullet"/>
      <w:lvlText w:val=""/>
      <w:lvlJc w:val="left"/>
      <w:pPr>
        <w:tabs>
          <w:tab w:val="num" w:pos="5760"/>
        </w:tabs>
        <w:ind w:left="5760" w:hanging="360"/>
      </w:pPr>
      <w:rPr>
        <w:rFonts w:ascii="Wingdings 2" w:hAnsi="Wingdings 2" w:hint="default"/>
      </w:rPr>
    </w:lvl>
    <w:lvl w:ilvl="8" w:tplc="EE1A092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F331FFC"/>
    <w:multiLevelType w:val="hybridMultilevel"/>
    <w:tmpl w:val="6C1A84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03D0A5A"/>
    <w:multiLevelType w:val="hybridMultilevel"/>
    <w:tmpl w:val="185E33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14465D0"/>
    <w:multiLevelType w:val="hybridMultilevel"/>
    <w:tmpl w:val="480C6B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23F73CE"/>
    <w:multiLevelType w:val="hybridMultilevel"/>
    <w:tmpl w:val="BB94C2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30A73DD"/>
    <w:multiLevelType w:val="hybridMultilevel"/>
    <w:tmpl w:val="83889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37A2C92"/>
    <w:multiLevelType w:val="hybridMultilevel"/>
    <w:tmpl w:val="3F2CD1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57D6BA2"/>
    <w:multiLevelType w:val="hybridMultilevel"/>
    <w:tmpl w:val="CC14AE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6140984"/>
    <w:multiLevelType w:val="hybridMultilevel"/>
    <w:tmpl w:val="0C8CD4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75E6C9C"/>
    <w:multiLevelType w:val="hybridMultilevel"/>
    <w:tmpl w:val="8D1AC8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85C0B23"/>
    <w:multiLevelType w:val="hybridMultilevel"/>
    <w:tmpl w:val="F87C3F78"/>
    <w:lvl w:ilvl="0" w:tplc="5B64893E">
      <w:start w:val="1"/>
      <w:numFmt w:val="bullet"/>
      <w:lvlText w:val="•"/>
      <w:lvlJc w:val="left"/>
      <w:pPr>
        <w:tabs>
          <w:tab w:val="num" w:pos="720"/>
        </w:tabs>
        <w:ind w:left="720" w:hanging="360"/>
      </w:pPr>
      <w:rPr>
        <w:rFonts w:ascii="Arial" w:hAnsi="Arial" w:hint="default"/>
      </w:rPr>
    </w:lvl>
    <w:lvl w:ilvl="1" w:tplc="8FB6A6A0" w:tentative="1">
      <w:start w:val="1"/>
      <w:numFmt w:val="bullet"/>
      <w:lvlText w:val="•"/>
      <w:lvlJc w:val="left"/>
      <w:pPr>
        <w:tabs>
          <w:tab w:val="num" w:pos="1440"/>
        </w:tabs>
        <w:ind w:left="1440" w:hanging="360"/>
      </w:pPr>
      <w:rPr>
        <w:rFonts w:ascii="Arial" w:hAnsi="Arial" w:hint="default"/>
      </w:rPr>
    </w:lvl>
    <w:lvl w:ilvl="2" w:tplc="CB28403A" w:tentative="1">
      <w:start w:val="1"/>
      <w:numFmt w:val="bullet"/>
      <w:lvlText w:val="•"/>
      <w:lvlJc w:val="left"/>
      <w:pPr>
        <w:tabs>
          <w:tab w:val="num" w:pos="2160"/>
        </w:tabs>
        <w:ind w:left="2160" w:hanging="360"/>
      </w:pPr>
      <w:rPr>
        <w:rFonts w:ascii="Arial" w:hAnsi="Arial" w:hint="default"/>
      </w:rPr>
    </w:lvl>
    <w:lvl w:ilvl="3" w:tplc="74F42A6A" w:tentative="1">
      <w:start w:val="1"/>
      <w:numFmt w:val="bullet"/>
      <w:lvlText w:val="•"/>
      <w:lvlJc w:val="left"/>
      <w:pPr>
        <w:tabs>
          <w:tab w:val="num" w:pos="2880"/>
        </w:tabs>
        <w:ind w:left="2880" w:hanging="360"/>
      </w:pPr>
      <w:rPr>
        <w:rFonts w:ascii="Arial" w:hAnsi="Arial" w:hint="default"/>
      </w:rPr>
    </w:lvl>
    <w:lvl w:ilvl="4" w:tplc="A14459AE" w:tentative="1">
      <w:start w:val="1"/>
      <w:numFmt w:val="bullet"/>
      <w:lvlText w:val="•"/>
      <w:lvlJc w:val="left"/>
      <w:pPr>
        <w:tabs>
          <w:tab w:val="num" w:pos="3600"/>
        </w:tabs>
        <w:ind w:left="3600" w:hanging="360"/>
      </w:pPr>
      <w:rPr>
        <w:rFonts w:ascii="Arial" w:hAnsi="Arial" w:hint="default"/>
      </w:rPr>
    </w:lvl>
    <w:lvl w:ilvl="5" w:tplc="C93C8228" w:tentative="1">
      <w:start w:val="1"/>
      <w:numFmt w:val="bullet"/>
      <w:lvlText w:val="•"/>
      <w:lvlJc w:val="left"/>
      <w:pPr>
        <w:tabs>
          <w:tab w:val="num" w:pos="4320"/>
        </w:tabs>
        <w:ind w:left="4320" w:hanging="360"/>
      </w:pPr>
      <w:rPr>
        <w:rFonts w:ascii="Arial" w:hAnsi="Arial" w:hint="default"/>
      </w:rPr>
    </w:lvl>
    <w:lvl w:ilvl="6" w:tplc="9C66688A" w:tentative="1">
      <w:start w:val="1"/>
      <w:numFmt w:val="bullet"/>
      <w:lvlText w:val="•"/>
      <w:lvlJc w:val="left"/>
      <w:pPr>
        <w:tabs>
          <w:tab w:val="num" w:pos="5040"/>
        </w:tabs>
        <w:ind w:left="5040" w:hanging="360"/>
      </w:pPr>
      <w:rPr>
        <w:rFonts w:ascii="Arial" w:hAnsi="Arial" w:hint="default"/>
      </w:rPr>
    </w:lvl>
    <w:lvl w:ilvl="7" w:tplc="13E81BB8" w:tentative="1">
      <w:start w:val="1"/>
      <w:numFmt w:val="bullet"/>
      <w:lvlText w:val="•"/>
      <w:lvlJc w:val="left"/>
      <w:pPr>
        <w:tabs>
          <w:tab w:val="num" w:pos="5760"/>
        </w:tabs>
        <w:ind w:left="5760" w:hanging="360"/>
      </w:pPr>
      <w:rPr>
        <w:rFonts w:ascii="Arial" w:hAnsi="Arial" w:hint="default"/>
      </w:rPr>
    </w:lvl>
    <w:lvl w:ilvl="8" w:tplc="EBC448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ADA340C"/>
    <w:multiLevelType w:val="hybridMultilevel"/>
    <w:tmpl w:val="C49ACA90"/>
    <w:lvl w:ilvl="0" w:tplc="873ED250">
      <w:start w:val="1"/>
      <w:numFmt w:val="bullet"/>
      <w:lvlText w:val="•"/>
      <w:lvlJc w:val="left"/>
      <w:pPr>
        <w:tabs>
          <w:tab w:val="num" w:pos="720"/>
        </w:tabs>
        <w:ind w:left="720" w:hanging="360"/>
      </w:pPr>
      <w:rPr>
        <w:rFonts w:ascii="Arial" w:hAnsi="Arial" w:hint="default"/>
      </w:rPr>
    </w:lvl>
    <w:lvl w:ilvl="1" w:tplc="C80ADA3A" w:tentative="1">
      <w:start w:val="1"/>
      <w:numFmt w:val="bullet"/>
      <w:lvlText w:val="•"/>
      <w:lvlJc w:val="left"/>
      <w:pPr>
        <w:tabs>
          <w:tab w:val="num" w:pos="1440"/>
        </w:tabs>
        <w:ind w:left="1440" w:hanging="360"/>
      </w:pPr>
      <w:rPr>
        <w:rFonts w:ascii="Arial" w:hAnsi="Arial" w:hint="default"/>
      </w:rPr>
    </w:lvl>
    <w:lvl w:ilvl="2" w:tplc="65C0CBE6" w:tentative="1">
      <w:start w:val="1"/>
      <w:numFmt w:val="bullet"/>
      <w:lvlText w:val="•"/>
      <w:lvlJc w:val="left"/>
      <w:pPr>
        <w:tabs>
          <w:tab w:val="num" w:pos="2160"/>
        </w:tabs>
        <w:ind w:left="2160" w:hanging="360"/>
      </w:pPr>
      <w:rPr>
        <w:rFonts w:ascii="Arial" w:hAnsi="Arial" w:hint="default"/>
      </w:rPr>
    </w:lvl>
    <w:lvl w:ilvl="3" w:tplc="E61C7E76" w:tentative="1">
      <w:start w:val="1"/>
      <w:numFmt w:val="bullet"/>
      <w:lvlText w:val="•"/>
      <w:lvlJc w:val="left"/>
      <w:pPr>
        <w:tabs>
          <w:tab w:val="num" w:pos="2880"/>
        </w:tabs>
        <w:ind w:left="2880" w:hanging="360"/>
      </w:pPr>
      <w:rPr>
        <w:rFonts w:ascii="Arial" w:hAnsi="Arial" w:hint="default"/>
      </w:rPr>
    </w:lvl>
    <w:lvl w:ilvl="4" w:tplc="EC40F078" w:tentative="1">
      <w:start w:val="1"/>
      <w:numFmt w:val="bullet"/>
      <w:lvlText w:val="•"/>
      <w:lvlJc w:val="left"/>
      <w:pPr>
        <w:tabs>
          <w:tab w:val="num" w:pos="3600"/>
        </w:tabs>
        <w:ind w:left="3600" w:hanging="360"/>
      </w:pPr>
      <w:rPr>
        <w:rFonts w:ascii="Arial" w:hAnsi="Arial" w:hint="default"/>
      </w:rPr>
    </w:lvl>
    <w:lvl w:ilvl="5" w:tplc="B818FDA8" w:tentative="1">
      <w:start w:val="1"/>
      <w:numFmt w:val="bullet"/>
      <w:lvlText w:val="•"/>
      <w:lvlJc w:val="left"/>
      <w:pPr>
        <w:tabs>
          <w:tab w:val="num" w:pos="4320"/>
        </w:tabs>
        <w:ind w:left="4320" w:hanging="360"/>
      </w:pPr>
      <w:rPr>
        <w:rFonts w:ascii="Arial" w:hAnsi="Arial" w:hint="default"/>
      </w:rPr>
    </w:lvl>
    <w:lvl w:ilvl="6" w:tplc="DC288EB6" w:tentative="1">
      <w:start w:val="1"/>
      <w:numFmt w:val="bullet"/>
      <w:lvlText w:val="•"/>
      <w:lvlJc w:val="left"/>
      <w:pPr>
        <w:tabs>
          <w:tab w:val="num" w:pos="5040"/>
        </w:tabs>
        <w:ind w:left="5040" w:hanging="360"/>
      </w:pPr>
      <w:rPr>
        <w:rFonts w:ascii="Arial" w:hAnsi="Arial" w:hint="default"/>
      </w:rPr>
    </w:lvl>
    <w:lvl w:ilvl="7" w:tplc="883E1D1C" w:tentative="1">
      <w:start w:val="1"/>
      <w:numFmt w:val="bullet"/>
      <w:lvlText w:val="•"/>
      <w:lvlJc w:val="left"/>
      <w:pPr>
        <w:tabs>
          <w:tab w:val="num" w:pos="5760"/>
        </w:tabs>
        <w:ind w:left="5760" w:hanging="360"/>
      </w:pPr>
      <w:rPr>
        <w:rFonts w:ascii="Arial" w:hAnsi="Arial" w:hint="default"/>
      </w:rPr>
    </w:lvl>
    <w:lvl w:ilvl="8" w:tplc="09E4EE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4E0B5A"/>
    <w:multiLevelType w:val="hybridMultilevel"/>
    <w:tmpl w:val="976C77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C2F38A1"/>
    <w:multiLevelType w:val="hybridMultilevel"/>
    <w:tmpl w:val="1122C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E620EC0"/>
    <w:multiLevelType w:val="hybridMultilevel"/>
    <w:tmpl w:val="E548A5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2ED02C9A"/>
    <w:multiLevelType w:val="hybridMultilevel"/>
    <w:tmpl w:val="AF283E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2FAD3E0F"/>
    <w:multiLevelType w:val="hybridMultilevel"/>
    <w:tmpl w:val="E7D0D7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25242D2"/>
    <w:multiLevelType w:val="hybridMultilevel"/>
    <w:tmpl w:val="595ECC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373704F"/>
    <w:multiLevelType w:val="hybridMultilevel"/>
    <w:tmpl w:val="89EA3D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360B0A5E"/>
    <w:multiLevelType w:val="hybridMultilevel"/>
    <w:tmpl w:val="F48066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3C4D1B97"/>
    <w:multiLevelType w:val="hybridMultilevel"/>
    <w:tmpl w:val="697AC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6CF2DA0"/>
    <w:multiLevelType w:val="hybridMultilevel"/>
    <w:tmpl w:val="A282BC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4A975458"/>
    <w:multiLevelType w:val="hybridMultilevel"/>
    <w:tmpl w:val="DA3252BA"/>
    <w:lvl w:ilvl="0" w:tplc="19E6F734">
      <w:start w:val="1"/>
      <w:numFmt w:val="bullet"/>
      <w:lvlText w:val="•"/>
      <w:lvlJc w:val="left"/>
      <w:pPr>
        <w:tabs>
          <w:tab w:val="num" w:pos="720"/>
        </w:tabs>
        <w:ind w:left="720" w:hanging="360"/>
      </w:pPr>
      <w:rPr>
        <w:rFonts w:ascii="Arial" w:hAnsi="Arial" w:hint="default"/>
      </w:rPr>
    </w:lvl>
    <w:lvl w:ilvl="1" w:tplc="0F6E63B0" w:tentative="1">
      <w:start w:val="1"/>
      <w:numFmt w:val="bullet"/>
      <w:lvlText w:val="•"/>
      <w:lvlJc w:val="left"/>
      <w:pPr>
        <w:tabs>
          <w:tab w:val="num" w:pos="1440"/>
        </w:tabs>
        <w:ind w:left="1440" w:hanging="360"/>
      </w:pPr>
      <w:rPr>
        <w:rFonts w:ascii="Arial" w:hAnsi="Arial" w:hint="default"/>
      </w:rPr>
    </w:lvl>
    <w:lvl w:ilvl="2" w:tplc="CC463802" w:tentative="1">
      <w:start w:val="1"/>
      <w:numFmt w:val="bullet"/>
      <w:lvlText w:val="•"/>
      <w:lvlJc w:val="left"/>
      <w:pPr>
        <w:tabs>
          <w:tab w:val="num" w:pos="2160"/>
        </w:tabs>
        <w:ind w:left="2160" w:hanging="360"/>
      </w:pPr>
      <w:rPr>
        <w:rFonts w:ascii="Arial" w:hAnsi="Arial" w:hint="default"/>
      </w:rPr>
    </w:lvl>
    <w:lvl w:ilvl="3" w:tplc="FBEC401C" w:tentative="1">
      <w:start w:val="1"/>
      <w:numFmt w:val="bullet"/>
      <w:lvlText w:val="•"/>
      <w:lvlJc w:val="left"/>
      <w:pPr>
        <w:tabs>
          <w:tab w:val="num" w:pos="2880"/>
        </w:tabs>
        <w:ind w:left="2880" w:hanging="360"/>
      </w:pPr>
      <w:rPr>
        <w:rFonts w:ascii="Arial" w:hAnsi="Arial" w:hint="default"/>
      </w:rPr>
    </w:lvl>
    <w:lvl w:ilvl="4" w:tplc="D6924732" w:tentative="1">
      <w:start w:val="1"/>
      <w:numFmt w:val="bullet"/>
      <w:lvlText w:val="•"/>
      <w:lvlJc w:val="left"/>
      <w:pPr>
        <w:tabs>
          <w:tab w:val="num" w:pos="3600"/>
        </w:tabs>
        <w:ind w:left="3600" w:hanging="360"/>
      </w:pPr>
      <w:rPr>
        <w:rFonts w:ascii="Arial" w:hAnsi="Arial" w:hint="default"/>
      </w:rPr>
    </w:lvl>
    <w:lvl w:ilvl="5" w:tplc="A95E1000" w:tentative="1">
      <w:start w:val="1"/>
      <w:numFmt w:val="bullet"/>
      <w:lvlText w:val="•"/>
      <w:lvlJc w:val="left"/>
      <w:pPr>
        <w:tabs>
          <w:tab w:val="num" w:pos="4320"/>
        </w:tabs>
        <w:ind w:left="4320" w:hanging="360"/>
      </w:pPr>
      <w:rPr>
        <w:rFonts w:ascii="Arial" w:hAnsi="Arial" w:hint="default"/>
      </w:rPr>
    </w:lvl>
    <w:lvl w:ilvl="6" w:tplc="33909228" w:tentative="1">
      <w:start w:val="1"/>
      <w:numFmt w:val="bullet"/>
      <w:lvlText w:val="•"/>
      <w:lvlJc w:val="left"/>
      <w:pPr>
        <w:tabs>
          <w:tab w:val="num" w:pos="5040"/>
        </w:tabs>
        <w:ind w:left="5040" w:hanging="360"/>
      </w:pPr>
      <w:rPr>
        <w:rFonts w:ascii="Arial" w:hAnsi="Arial" w:hint="default"/>
      </w:rPr>
    </w:lvl>
    <w:lvl w:ilvl="7" w:tplc="7F0C5C5C" w:tentative="1">
      <w:start w:val="1"/>
      <w:numFmt w:val="bullet"/>
      <w:lvlText w:val="•"/>
      <w:lvlJc w:val="left"/>
      <w:pPr>
        <w:tabs>
          <w:tab w:val="num" w:pos="5760"/>
        </w:tabs>
        <w:ind w:left="5760" w:hanging="360"/>
      </w:pPr>
      <w:rPr>
        <w:rFonts w:ascii="Arial" w:hAnsi="Arial" w:hint="default"/>
      </w:rPr>
    </w:lvl>
    <w:lvl w:ilvl="8" w:tplc="9572A4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C226FAB"/>
    <w:multiLevelType w:val="hybridMultilevel"/>
    <w:tmpl w:val="2EA26A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FC579B6"/>
    <w:multiLevelType w:val="hybridMultilevel"/>
    <w:tmpl w:val="A31017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03F4910"/>
    <w:multiLevelType w:val="hybridMultilevel"/>
    <w:tmpl w:val="6778EA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43E0A7B"/>
    <w:multiLevelType w:val="hybridMultilevel"/>
    <w:tmpl w:val="62EC7AB0"/>
    <w:lvl w:ilvl="0" w:tplc="3A808B12">
      <w:start w:val="1"/>
      <w:numFmt w:val="bullet"/>
      <w:lvlText w:val="•"/>
      <w:lvlJc w:val="left"/>
      <w:pPr>
        <w:tabs>
          <w:tab w:val="num" w:pos="720"/>
        </w:tabs>
        <w:ind w:left="720" w:hanging="360"/>
      </w:pPr>
      <w:rPr>
        <w:rFonts w:ascii="Arial" w:hAnsi="Arial" w:hint="default"/>
      </w:rPr>
    </w:lvl>
    <w:lvl w:ilvl="1" w:tplc="DC600B8A" w:tentative="1">
      <w:start w:val="1"/>
      <w:numFmt w:val="bullet"/>
      <w:lvlText w:val="•"/>
      <w:lvlJc w:val="left"/>
      <w:pPr>
        <w:tabs>
          <w:tab w:val="num" w:pos="1440"/>
        </w:tabs>
        <w:ind w:left="1440" w:hanging="360"/>
      </w:pPr>
      <w:rPr>
        <w:rFonts w:ascii="Arial" w:hAnsi="Arial" w:hint="default"/>
      </w:rPr>
    </w:lvl>
    <w:lvl w:ilvl="2" w:tplc="1DD4A108" w:tentative="1">
      <w:start w:val="1"/>
      <w:numFmt w:val="bullet"/>
      <w:lvlText w:val="•"/>
      <w:lvlJc w:val="left"/>
      <w:pPr>
        <w:tabs>
          <w:tab w:val="num" w:pos="2160"/>
        </w:tabs>
        <w:ind w:left="2160" w:hanging="360"/>
      </w:pPr>
      <w:rPr>
        <w:rFonts w:ascii="Arial" w:hAnsi="Arial" w:hint="default"/>
      </w:rPr>
    </w:lvl>
    <w:lvl w:ilvl="3" w:tplc="58E26BB6" w:tentative="1">
      <w:start w:val="1"/>
      <w:numFmt w:val="bullet"/>
      <w:lvlText w:val="•"/>
      <w:lvlJc w:val="left"/>
      <w:pPr>
        <w:tabs>
          <w:tab w:val="num" w:pos="2880"/>
        </w:tabs>
        <w:ind w:left="2880" w:hanging="360"/>
      </w:pPr>
      <w:rPr>
        <w:rFonts w:ascii="Arial" w:hAnsi="Arial" w:hint="default"/>
      </w:rPr>
    </w:lvl>
    <w:lvl w:ilvl="4" w:tplc="8F52C15E" w:tentative="1">
      <w:start w:val="1"/>
      <w:numFmt w:val="bullet"/>
      <w:lvlText w:val="•"/>
      <w:lvlJc w:val="left"/>
      <w:pPr>
        <w:tabs>
          <w:tab w:val="num" w:pos="3600"/>
        </w:tabs>
        <w:ind w:left="3600" w:hanging="360"/>
      </w:pPr>
      <w:rPr>
        <w:rFonts w:ascii="Arial" w:hAnsi="Arial" w:hint="default"/>
      </w:rPr>
    </w:lvl>
    <w:lvl w:ilvl="5" w:tplc="C420AE36" w:tentative="1">
      <w:start w:val="1"/>
      <w:numFmt w:val="bullet"/>
      <w:lvlText w:val="•"/>
      <w:lvlJc w:val="left"/>
      <w:pPr>
        <w:tabs>
          <w:tab w:val="num" w:pos="4320"/>
        </w:tabs>
        <w:ind w:left="4320" w:hanging="360"/>
      </w:pPr>
      <w:rPr>
        <w:rFonts w:ascii="Arial" w:hAnsi="Arial" w:hint="default"/>
      </w:rPr>
    </w:lvl>
    <w:lvl w:ilvl="6" w:tplc="C6D6903A" w:tentative="1">
      <w:start w:val="1"/>
      <w:numFmt w:val="bullet"/>
      <w:lvlText w:val="•"/>
      <w:lvlJc w:val="left"/>
      <w:pPr>
        <w:tabs>
          <w:tab w:val="num" w:pos="5040"/>
        </w:tabs>
        <w:ind w:left="5040" w:hanging="360"/>
      </w:pPr>
      <w:rPr>
        <w:rFonts w:ascii="Arial" w:hAnsi="Arial" w:hint="default"/>
      </w:rPr>
    </w:lvl>
    <w:lvl w:ilvl="7" w:tplc="88047B04" w:tentative="1">
      <w:start w:val="1"/>
      <w:numFmt w:val="bullet"/>
      <w:lvlText w:val="•"/>
      <w:lvlJc w:val="left"/>
      <w:pPr>
        <w:tabs>
          <w:tab w:val="num" w:pos="5760"/>
        </w:tabs>
        <w:ind w:left="5760" w:hanging="360"/>
      </w:pPr>
      <w:rPr>
        <w:rFonts w:ascii="Arial" w:hAnsi="Arial" w:hint="default"/>
      </w:rPr>
    </w:lvl>
    <w:lvl w:ilvl="8" w:tplc="B7C2220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542A4F"/>
    <w:multiLevelType w:val="hybridMultilevel"/>
    <w:tmpl w:val="2506A1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A9303D1"/>
    <w:multiLevelType w:val="hybridMultilevel"/>
    <w:tmpl w:val="88D848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D973A73"/>
    <w:multiLevelType w:val="hybridMultilevel"/>
    <w:tmpl w:val="39F62136"/>
    <w:lvl w:ilvl="0" w:tplc="C5C48B8C">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5DB35E47"/>
    <w:multiLevelType w:val="hybridMultilevel"/>
    <w:tmpl w:val="12B030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5DF5397E"/>
    <w:multiLevelType w:val="hybridMultilevel"/>
    <w:tmpl w:val="88E649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1C3306D"/>
    <w:multiLevelType w:val="hybridMultilevel"/>
    <w:tmpl w:val="945AE8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3160F95"/>
    <w:multiLevelType w:val="hybridMultilevel"/>
    <w:tmpl w:val="36606E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3FB72AC"/>
    <w:multiLevelType w:val="hybridMultilevel"/>
    <w:tmpl w:val="FC643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65FD5BB2"/>
    <w:multiLevelType w:val="hybridMultilevel"/>
    <w:tmpl w:val="33CEB4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66BE51A9"/>
    <w:multiLevelType w:val="hybridMultilevel"/>
    <w:tmpl w:val="4524CF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69F641AC"/>
    <w:multiLevelType w:val="hybridMultilevel"/>
    <w:tmpl w:val="44E6B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6A1E5D5F"/>
    <w:multiLevelType w:val="hybridMultilevel"/>
    <w:tmpl w:val="6F1E2F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6ACB4741"/>
    <w:multiLevelType w:val="hybridMultilevel"/>
    <w:tmpl w:val="B6E289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6DC73EA9"/>
    <w:multiLevelType w:val="hybridMultilevel"/>
    <w:tmpl w:val="B7A4A0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A637578"/>
    <w:multiLevelType w:val="hybridMultilevel"/>
    <w:tmpl w:val="A086ACC8"/>
    <w:lvl w:ilvl="0" w:tplc="E84C697E">
      <w:start w:val="1"/>
      <w:numFmt w:val="bullet"/>
      <w:lvlText w:val=""/>
      <w:lvlJc w:val="left"/>
      <w:pPr>
        <w:tabs>
          <w:tab w:val="num" w:pos="720"/>
        </w:tabs>
        <w:ind w:left="720" w:hanging="360"/>
      </w:pPr>
      <w:rPr>
        <w:rFonts w:ascii="Wingdings 2" w:hAnsi="Wingdings 2" w:hint="default"/>
      </w:rPr>
    </w:lvl>
    <w:lvl w:ilvl="1" w:tplc="9E2A3DBC" w:tentative="1">
      <w:start w:val="1"/>
      <w:numFmt w:val="bullet"/>
      <w:lvlText w:val=""/>
      <w:lvlJc w:val="left"/>
      <w:pPr>
        <w:tabs>
          <w:tab w:val="num" w:pos="1440"/>
        </w:tabs>
        <w:ind w:left="1440" w:hanging="360"/>
      </w:pPr>
      <w:rPr>
        <w:rFonts w:ascii="Wingdings 2" w:hAnsi="Wingdings 2" w:hint="default"/>
      </w:rPr>
    </w:lvl>
    <w:lvl w:ilvl="2" w:tplc="CC9C0C46" w:tentative="1">
      <w:start w:val="1"/>
      <w:numFmt w:val="bullet"/>
      <w:lvlText w:val=""/>
      <w:lvlJc w:val="left"/>
      <w:pPr>
        <w:tabs>
          <w:tab w:val="num" w:pos="2160"/>
        </w:tabs>
        <w:ind w:left="2160" w:hanging="360"/>
      </w:pPr>
      <w:rPr>
        <w:rFonts w:ascii="Wingdings 2" w:hAnsi="Wingdings 2" w:hint="default"/>
      </w:rPr>
    </w:lvl>
    <w:lvl w:ilvl="3" w:tplc="33526170" w:tentative="1">
      <w:start w:val="1"/>
      <w:numFmt w:val="bullet"/>
      <w:lvlText w:val=""/>
      <w:lvlJc w:val="left"/>
      <w:pPr>
        <w:tabs>
          <w:tab w:val="num" w:pos="2880"/>
        </w:tabs>
        <w:ind w:left="2880" w:hanging="360"/>
      </w:pPr>
      <w:rPr>
        <w:rFonts w:ascii="Wingdings 2" w:hAnsi="Wingdings 2" w:hint="default"/>
      </w:rPr>
    </w:lvl>
    <w:lvl w:ilvl="4" w:tplc="9EDAA52A" w:tentative="1">
      <w:start w:val="1"/>
      <w:numFmt w:val="bullet"/>
      <w:lvlText w:val=""/>
      <w:lvlJc w:val="left"/>
      <w:pPr>
        <w:tabs>
          <w:tab w:val="num" w:pos="3600"/>
        </w:tabs>
        <w:ind w:left="3600" w:hanging="360"/>
      </w:pPr>
      <w:rPr>
        <w:rFonts w:ascii="Wingdings 2" w:hAnsi="Wingdings 2" w:hint="default"/>
      </w:rPr>
    </w:lvl>
    <w:lvl w:ilvl="5" w:tplc="C91609C0" w:tentative="1">
      <w:start w:val="1"/>
      <w:numFmt w:val="bullet"/>
      <w:lvlText w:val=""/>
      <w:lvlJc w:val="left"/>
      <w:pPr>
        <w:tabs>
          <w:tab w:val="num" w:pos="4320"/>
        </w:tabs>
        <w:ind w:left="4320" w:hanging="360"/>
      </w:pPr>
      <w:rPr>
        <w:rFonts w:ascii="Wingdings 2" w:hAnsi="Wingdings 2" w:hint="default"/>
      </w:rPr>
    </w:lvl>
    <w:lvl w:ilvl="6" w:tplc="5F82813C" w:tentative="1">
      <w:start w:val="1"/>
      <w:numFmt w:val="bullet"/>
      <w:lvlText w:val=""/>
      <w:lvlJc w:val="left"/>
      <w:pPr>
        <w:tabs>
          <w:tab w:val="num" w:pos="5040"/>
        </w:tabs>
        <w:ind w:left="5040" w:hanging="360"/>
      </w:pPr>
      <w:rPr>
        <w:rFonts w:ascii="Wingdings 2" w:hAnsi="Wingdings 2" w:hint="default"/>
      </w:rPr>
    </w:lvl>
    <w:lvl w:ilvl="7" w:tplc="505A04F8" w:tentative="1">
      <w:start w:val="1"/>
      <w:numFmt w:val="bullet"/>
      <w:lvlText w:val=""/>
      <w:lvlJc w:val="left"/>
      <w:pPr>
        <w:tabs>
          <w:tab w:val="num" w:pos="5760"/>
        </w:tabs>
        <w:ind w:left="5760" w:hanging="360"/>
      </w:pPr>
      <w:rPr>
        <w:rFonts w:ascii="Wingdings 2" w:hAnsi="Wingdings 2" w:hint="default"/>
      </w:rPr>
    </w:lvl>
    <w:lvl w:ilvl="8" w:tplc="DB1EAF88"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7DB96D4E"/>
    <w:multiLevelType w:val="hybridMultilevel"/>
    <w:tmpl w:val="2A5A32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7DC07E5B"/>
    <w:multiLevelType w:val="hybridMultilevel"/>
    <w:tmpl w:val="65025F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7DC3051F"/>
    <w:multiLevelType w:val="hybridMultilevel"/>
    <w:tmpl w:val="4D68F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7E4444DF"/>
    <w:multiLevelType w:val="hybridMultilevel"/>
    <w:tmpl w:val="D71277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46"/>
  </w:num>
  <w:num w:numId="4">
    <w:abstractNumId w:val="5"/>
  </w:num>
  <w:num w:numId="5">
    <w:abstractNumId w:val="53"/>
  </w:num>
  <w:num w:numId="6">
    <w:abstractNumId w:val="22"/>
  </w:num>
  <w:num w:numId="7">
    <w:abstractNumId w:val="54"/>
  </w:num>
  <w:num w:numId="8">
    <w:abstractNumId w:val="52"/>
  </w:num>
  <w:num w:numId="9">
    <w:abstractNumId w:val="47"/>
  </w:num>
  <w:num w:numId="10">
    <w:abstractNumId w:val="26"/>
  </w:num>
  <w:num w:numId="11">
    <w:abstractNumId w:val="13"/>
  </w:num>
  <w:num w:numId="12">
    <w:abstractNumId w:val="25"/>
  </w:num>
  <w:num w:numId="13">
    <w:abstractNumId w:val="27"/>
  </w:num>
  <w:num w:numId="14">
    <w:abstractNumId w:val="2"/>
  </w:num>
  <w:num w:numId="15">
    <w:abstractNumId w:val="50"/>
  </w:num>
  <w:num w:numId="16">
    <w:abstractNumId w:val="10"/>
  </w:num>
  <w:num w:numId="17">
    <w:abstractNumId w:val="36"/>
  </w:num>
  <w:num w:numId="18">
    <w:abstractNumId w:val="20"/>
  </w:num>
  <w:num w:numId="19">
    <w:abstractNumId w:val="21"/>
  </w:num>
  <w:num w:numId="20">
    <w:abstractNumId w:val="32"/>
  </w:num>
  <w:num w:numId="21">
    <w:abstractNumId w:val="51"/>
  </w:num>
  <w:num w:numId="22">
    <w:abstractNumId w:val="31"/>
  </w:num>
  <w:num w:numId="23">
    <w:abstractNumId w:val="6"/>
  </w:num>
  <w:num w:numId="24">
    <w:abstractNumId w:val="40"/>
  </w:num>
  <w:num w:numId="25">
    <w:abstractNumId w:val="16"/>
  </w:num>
  <w:num w:numId="26">
    <w:abstractNumId w:val="30"/>
  </w:num>
  <w:num w:numId="27">
    <w:abstractNumId w:val="17"/>
  </w:num>
  <w:num w:numId="28">
    <w:abstractNumId w:val="7"/>
  </w:num>
  <w:num w:numId="29">
    <w:abstractNumId w:val="55"/>
  </w:num>
  <w:num w:numId="30">
    <w:abstractNumId w:val="4"/>
  </w:num>
  <w:num w:numId="31">
    <w:abstractNumId w:val="15"/>
  </w:num>
  <w:num w:numId="32">
    <w:abstractNumId w:val="14"/>
  </w:num>
  <w:num w:numId="33">
    <w:abstractNumId w:val="45"/>
  </w:num>
  <w:num w:numId="34">
    <w:abstractNumId w:val="48"/>
  </w:num>
  <w:num w:numId="35">
    <w:abstractNumId w:val="23"/>
  </w:num>
  <w:num w:numId="36">
    <w:abstractNumId w:val="49"/>
  </w:num>
  <w:num w:numId="37">
    <w:abstractNumId w:val="35"/>
  </w:num>
  <w:num w:numId="38">
    <w:abstractNumId w:val="42"/>
  </w:num>
  <w:num w:numId="39">
    <w:abstractNumId w:val="33"/>
  </w:num>
  <w:num w:numId="40">
    <w:abstractNumId w:val="34"/>
  </w:num>
  <w:num w:numId="41">
    <w:abstractNumId w:val="41"/>
  </w:num>
  <w:num w:numId="42">
    <w:abstractNumId w:val="18"/>
  </w:num>
  <w:num w:numId="43">
    <w:abstractNumId w:val="37"/>
  </w:num>
  <w:num w:numId="44">
    <w:abstractNumId w:val="0"/>
  </w:num>
  <w:num w:numId="45">
    <w:abstractNumId w:val="1"/>
  </w:num>
  <w:num w:numId="46">
    <w:abstractNumId w:val="12"/>
  </w:num>
  <w:num w:numId="47">
    <w:abstractNumId w:val="28"/>
  </w:num>
  <w:num w:numId="48">
    <w:abstractNumId w:val="29"/>
  </w:num>
  <w:num w:numId="49">
    <w:abstractNumId w:val="43"/>
  </w:num>
  <w:num w:numId="50">
    <w:abstractNumId w:val="3"/>
  </w:num>
  <w:num w:numId="51">
    <w:abstractNumId w:val="24"/>
  </w:num>
  <w:num w:numId="52">
    <w:abstractNumId w:val="19"/>
  </w:num>
  <w:num w:numId="53">
    <w:abstractNumId w:val="9"/>
  </w:num>
  <w:num w:numId="54">
    <w:abstractNumId w:val="11"/>
  </w:num>
  <w:num w:numId="55">
    <w:abstractNumId w:val="38"/>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54"/>
    <w:rsid w:val="000D34D7"/>
    <w:rsid w:val="00125416"/>
    <w:rsid w:val="0015526F"/>
    <w:rsid w:val="00173E9C"/>
    <w:rsid w:val="001B60E8"/>
    <w:rsid w:val="001C3CDA"/>
    <w:rsid w:val="001D374A"/>
    <w:rsid w:val="001D3D7A"/>
    <w:rsid w:val="001F4181"/>
    <w:rsid w:val="002237F8"/>
    <w:rsid w:val="00274624"/>
    <w:rsid w:val="0027616F"/>
    <w:rsid w:val="00276A0D"/>
    <w:rsid w:val="00282E30"/>
    <w:rsid w:val="00352B13"/>
    <w:rsid w:val="00384876"/>
    <w:rsid w:val="003C033A"/>
    <w:rsid w:val="003C3AC9"/>
    <w:rsid w:val="003C69AE"/>
    <w:rsid w:val="004C5F01"/>
    <w:rsid w:val="004E1A6A"/>
    <w:rsid w:val="004E27D3"/>
    <w:rsid w:val="00577651"/>
    <w:rsid w:val="005810DC"/>
    <w:rsid w:val="00583DE3"/>
    <w:rsid w:val="005E28E8"/>
    <w:rsid w:val="00652C79"/>
    <w:rsid w:val="0066243C"/>
    <w:rsid w:val="00670D97"/>
    <w:rsid w:val="00727A54"/>
    <w:rsid w:val="00744785"/>
    <w:rsid w:val="007F4097"/>
    <w:rsid w:val="00826A05"/>
    <w:rsid w:val="0087522F"/>
    <w:rsid w:val="00875FB3"/>
    <w:rsid w:val="0088277D"/>
    <w:rsid w:val="00892FB8"/>
    <w:rsid w:val="00893F2A"/>
    <w:rsid w:val="008B0FE8"/>
    <w:rsid w:val="0097748E"/>
    <w:rsid w:val="009A7EED"/>
    <w:rsid w:val="009B751A"/>
    <w:rsid w:val="009D4363"/>
    <w:rsid w:val="00A1396A"/>
    <w:rsid w:val="00A27049"/>
    <w:rsid w:val="00A87B47"/>
    <w:rsid w:val="00A90382"/>
    <w:rsid w:val="00AA065F"/>
    <w:rsid w:val="00B04D75"/>
    <w:rsid w:val="00B06F38"/>
    <w:rsid w:val="00B26C49"/>
    <w:rsid w:val="00B71479"/>
    <w:rsid w:val="00B95339"/>
    <w:rsid w:val="00BB35CB"/>
    <w:rsid w:val="00BF375C"/>
    <w:rsid w:val="00C06033"/>
    <w:rsid w:val="00CB31B7"/>
    <w:rsid w:val="00CD600A"/>
    <w:rsid w:val="00D30CA7"/>
    <w:rsid w:val="00D67E48"/>
    <w:rsid w:val="00D837A8"/>
    <w:rsid w:val="00D8777A"/>
    <w:rsid w:val="00D93DCA"/>
    <w:rsid w:val="00D9573E"/>
    <w:rsid w:val="00E170EF"/>
    <w:rsid w:val="00E81445"/>
    <w:rsid w:val="00E84047"/>
    <w:rsid w:val="00E96690"/>
    <w:rsid w:val="00F916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4B23A"/>
  <w15:chartTrackingRefBased/>
  <w15:docId w15:val="{20354980-B240-4078-BE97-BA09055D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5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7A54"/>
    <w:pPr>
      <w:tabs>
        <w:tab w:val="center" w:pos="4419"/>
        <w:tab w:val="right" w:pos="8838"/>
      </w:tabs>
    </w:pPr>
    <w:rPr>
      <w:lang w:val="x-none"/>
    </w:rPr>
  </w:style>
  <w:style w:type="character" w:customStyle="1" w:styleId="EncabezadoCar">
    <w:name w:val="Encabezado Car"/>
    <w:basedOn w:val="Fuentedeprrafopredeter"/>
    <w:link w:val="Encabezado"/>
    <w:uiPriority w:val="99"/>
    <w:rsid w:val="00727A54"/>
    <w:rPr>
      <w:rFonts w:ascii="Calibri" w:eastAsia="Calibri" w:hAnsi="Calibri" w:cs="Times New Roman"/>
      <w:lang w:val="x-none"/>
    </w:rPr>
  </w:style>
  <w:style w:type="paragraph" w:styleId="Piedepgina">
    <w:name w:val="footer"/>
    <w:basedOn w:val="Normal"/>
    <w:link w:val="PiedepginaCar"/>
    <w:uiPriority w:val="99"/>
    <w:unhideWhenUsed/>
    <w:rsid w:val="00727A5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727A54"/>
    <w:rPr>
      <w:rFonts w:ascii="Calibri" w:eastAsia="Calibri" w:hAnsi="Calibri" w:cs="Times New Roman"/>
      <w:lang w:val="x-none"/>
    </w:rPr>
  </w:style>
  <w:style w:type="table" w:styleId="Tablaconcuadrcula">
    <w:name w:val="Table Grid"/>
    <w:basedOn w:val="Tablanormal"/>
    <w:uiPriority w:val="39"/>
    <w:rsid w:val="009B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751A"/>
    <w:rPr>
      <w:color w:val="0000FF"/>
      <w:u w:val="single"/>
    </w:rPr>
  </w:style>
  <w:style w:type="character" w:customStyle="1" w:styleId="UnresolvedMention">
    <w:name w:val="Unresolved Mention"/>
    <w:basedOn w:val="Fuentedeprrafopredeter"/>
    <w:uiPriority w:val="99"/>
    <w:semiHidden/>
    <w:unhideWhenUsed/>
    <w:rsid w:val="009B751A"/>
    <w:rPr>
      <w:color w:val="605E5C"/>
      <w:shd w:val="clear" w:color="auto" w:fill="E1DFDD"/>
    </w:rPr>
  </w:style>
  <w:style w:type="paragraph" w:styleId="Prrafodelista">
    <w:name w:val="List Paragraph"/>
    <w:basedOn w:val="Normal"/>
    <w:uiPriority w:val="34"/>
    <w:qFormat/>
    <w:rsid w:val="009B751A"/>
    <w:pPr>
      <w:ind w:left="720"/>
      <w:contextualSpacing/>
    </w:pPr>
  </w:style>
  <w:style w:type="paragraph" w:styleId="Sinespaciado">
    <w:name w:val="No Spacing"/>
    <w:link w:val="SinespaciadoCar"/>
    <w:uiPriority w:val="1"/>
    <w:qFormat/>
    <w:rsid w:val="009B751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AA065F"/>
    <w:rPr>
      <w:rFonts w:ascii="Calibri" w:eastAsia="Calibri" w:hAnsi="Calibri" w:cs="Times New Roman"/>
    </w:rPr>
  </w:style>
  <w:style w:type="paragraph" w:customStyle="1" w:styleId="Texto1">
    <w:name w:val="Texto 1"/>
    <w:basedOn w:val="Normal"/>
    <w:next w:val="Normal"/>
    <w:link w:val="Carcterdetexto1"/>
    <w:uiPriority w:val="10"/>
    <w:qFormat/>
    <w:rsid w:val="00AA065F"/>
    <w:pPr>
      <w:spacing w:before="120" w:after="120" w:line="240" w:lineRule="auto"/>
      <w:ind w:left="720" w:right="720"/>
      <w:jc w:val="center"/>
    </w:pPr>
    <w:rPr>
      <w:rFonts w:asciiTheme="majorHAnsi" w:eastAsiaTheme="minorEastAsia" w:hAnsiTheme="majorHAnsi" w:cstheme="minorBidi"/>
      <w:color w:val="4472C4" w:themeColor="accent1"/>
      <w:sz w:val="24"/>
      <w:szCs w:val="21"/>
      <w:lang w:val="es-ES"/>
    </w:rPr>
  </w:style>
  <w:style w:type="character" w:customStyle="1" w:styleId="Carcterdetexto1">
    <w:name w:val="Carácter de texto 1"/>
    <w:basedOn w:val="Fuentedeprrafopredeter"/>
    <w:link w:val="Texto1"/>
    <w:uiPriority w:val="10"/>
    <w:rsid w:val="00AA065F"/>
    <w:rPr>
      <w:rFonts w:asciiTheme="majorHAnsi" w:eastAsiaTheme="minorEastAsia" w:hAnsiTheme="majorHAnsi"/>
      <w:color w:val="4472C4" w:themeColor="accent1"/>
      <w:sz w:val="24"/>
      <w:szCs w:val="21"/>
      <w:lang w:val="es-ES"/>
    </w:rPr>
  </w:style>
  <w:style w:type="table" w:styleId="Tabladelista3-nfasis1">
    <w:name w:val="List Table 3 Accent 1"/>
    <w:basedOn w:val="Tablanormal"/>
    <w:uiPriority w:val="48"/>
    <w:rsid w:val="00AA065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Grfico">
    <w:name w:val="Gráfico"/>
    <w:basedOn w:val="Normal"/>
    <w:next w:val="Normal"/>
    <w:link w:val="Carcterdegrfico"/>
    <w:uiPriority w:val="99"/>
    <w:qFormat/>
    <w:rsid w:val="00AA065F"/>
    <w:pPr>
      <w:spacing w:before="40" w:after="0" w:line="240" w:lineRule="auto"/>
      <w:jc w:val="center"/>
    </w:pPr>
    <w:rPr>
      <w:rFonts w:asciiTheme="minorHAnsi" w:eastAsiaTheme="minorEastAsia" w:hAnsiTheme="minorHAnsi" w:cstheme="minorBidi"/>
      <w:noProof/>
      <w:color w:val="7F7F7F" w:themeColor="text1" w:themeTint="80"/>
      <w:sz w:val="20"/>
      <w:szCs w:val="21"/>
      <w:lang w:val="es-ES"/>
    </w:rPr>
  </w:style>
  <w:style w:type="character" w:customStyle="1" w:styleId="Carcterdegrfico">
    <w:name w:val="Carácter de gráfico"/>
    <w:basedOn w:val="Fuentedeprrafopredeter"/>
    <w:link w:val="Grfico"/>
    <w:uiPriority w:val="99"/>
    <w:rsid w:val="00AA065F"/>
    <w:rPr>
      <w:rFonts w:eastAsiaTheme="minorEastAsia"/>
      <w:noProof/>
      <w:color w:val="7F7F7F" w:themeColor="text1" w:themeTint="80"/>
      <w:sz w:val="20"/>
      <w:szCs w:val="21"/>
      <w:lang w:val="es-ES"/>
    </w:rPr>
  </w:style>
  <w:style w:type="paragraph" w:customStyle="1" w:styleId="Texto4">
    <w:name w:val="Texto 4"/>
    <w:basedOn w:val="Normal"/>
    <w:link w:val="Carcterdetexto4"/>
    <w:uiPriority w:val="10"/>
    <w:qFormat/>
    <w:rsid w:val="00AA065F"/>
    <w:pPr>
      <w:spacing w:after="0" w:line="240" w:lineRule="auto"/>
    </w:pPr>
    <w:rPr>
      <w:rFonts w:asciiTheme="majorHAnsi" w:eastAsiaTheme="minorEastAsia" w:hAnsiTheme="majorHAnsi" w:cstheme="minorBidi"/>
      <w:color w:val="FFC000" w:themeColor="accent4"/>
      <w:sz w:val="24"/>
      <w:szCs w:val="21"/>
      <w:lang w:val="es-ES"/>
    </w:rPr>
  </w:style>
  <w:style w:type="character" w:customStyle="1" w:styleId="Carcterdetexto4">
    <w:name w:val="Carácter de texto 4"/>
    <w:basedOn w:val="Fuentedeprrafopredeter"/>
    <w:link w:val="Texto4"/>
    <w:uiPriority w:val="10"/>
    <w:rsid w:val="00AA065F"/>
    <w:rPr>
      <w:rFonts w:asciiTheme="majorHAnsi" w:eastAsiaTheme="minorEastAsia" w:hAnsiTheme="majorHAnsi"/>
      <w:color w:val="FFC000" w:themeColor="accent4"/>
      <w:sz w:val="24"/>
      <w:szCs w:val="21"/>
      <w:lang w:val="es-ES"/>
    </w:rPr>
  </w:style>
  <w:style w:type="paragraph" w:customStyle="1" w:styleId="Texto6">
    <w:name w:val="Texto 6"/>
    <w:basedOn w:val="Normal"/>
    <w:link w:val="Carcterdetexto6"/>
    <w:uiPriority w:val="10"/>
    <w:qFormat/>
    <w:rsid w:val="00AA065F"/>
    <w:pPr>
      <w:spacing w:after="0" w:line="240" w:lineRule="auto"/>
    </w:pPr>
    <w:rPr>
      <w:rFonts w:asciiTheme="majorHAnsi" w:eastAsiaTheme="minorEastAsia" w:hAnsiTheme="majorHAnsi" w:cstheme="minorBidi"/>
      <w:color w:val="1F4E79" w:themeColor="accent5" w:themeShade="80"/>
      <w:lang w:val="es-ES"/>
    </w:rPr>
  </w:style>
  <w:style w:type="character" w:customStyle="1" w:styleId="Carcterdetexto6">
    <w:name w:val="Carácter de texto 6"/>
    <w:basedOn w:val="Fuentedeprrafopredeter"/>
    <w:link w:val="Texto6"/>
    <w:uiPriority w:val="10"/>
    <w:rsid w:val="00AA065F"/>
    <w:rPr>
      <w:rFonts w:asciiTheme="majorHAnsi" w:eastAsiaTheme="minorEastAsia" w:hAnsiTheme="majorHAnsi"/>
      <w:color w:val="1F4E79" w:themeColor="accent5" w:themeShade="80"/>
      <w:lang w:val="es-ES"/>
    </w:rPr>
  </w:style>
  <w:style w:type="character" w:styleId="Textoennegrita">
    <w:name w:val="Strong"/>
    <w:basedOn w:val="Fuentedeprrafopredeter"/>
    <w:uiPriority w:val="22"/>
    <w:qFormat/>
    <w:rsid w:val="00AA065F"/>
    <w:rPr>
      <w:b/>
      <w:bCs/>
    </w:rPr>
  </w:style>
  <w:style w:type="paragraph" w:customStyle="1" w:styleId="paragraph">
    <w:name w:val="paragraph"/>
    <w:basedOn w:val="Normal"/>
    <w:rsid w:val="003C3AC9"/>
    <w:pPr>
      <w:spacing w:before="100" w:beforeAutospacing="1" w:after="100" w:afterAutospacing="1" w:line="240" w:lineRule="auto"/>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17866">
      <w:bodyDiv w:val="1"/>
      <w:marLeft w:val="0"/>
      <w:marRight w:val="0"/>
      <w:marTop w:val="0"/>
      <w:marBottom w:val="0"/>
      <w:divBdr>
        <w:top w:val="none" w:sz="0" w:space="0" w:color="auto"/>
        <w:left w:val="none" w:sz="0" w:space="0" w:color="auto"/>
        <w:bottom w:val="none" w:sz="0" w:space="0" w:color="auto"/>
        <w:right w:val="none" w:sz="0" w:space="0" w:color="auto"/>
      </w:divBdr>
    </w:div>
    <w:div w:id="279722166">
      <w:bodyDiv w:val="1"/>
      <w:marLeft w:val="0"/>
      <w:marRight w:val="0"/>
      <w:marTop w:val="0"/>
      <w:marBottom w:val="0"/>
      <w:divBdr>
        <w:top w:val="none" w:sz="0" w:space="0" w:color="auto"/>
        <w:left w:val="none" w:sz="0" w:space="0" w:color="auto"/>
        <w:bottom w:val="none" w:sz="0" w:space="0" w:color="auto"/>
        <w:right w:val="none" w:sz="0" w:space="0" w:color="auto"/>
      </w:divBdr>
      <w:divsChild>
        <w:div w:id="965084525">
          <w:marLeft w:val="418"/>
          <w:marRight w:val="0"/>
          <w:marTop w:val="50"/>
          <w:marBottom w:val="0"/>
          <w:divBdr>
            <w:top w:val="none" w:sz="0" w:space="0" w:color="auto"/>
            <w:left w:val="none" w:sz="0" w:space="0" w:color="auto"/>
            <w:bottom w:val="none" w:sz="0" w:space="0" w:color="auto"/>
            <w:right w:val="none" w:sz="0" w:space="0" w:color="auto"/>
          </w:divBdr>
        </w:div>
        <w:div w:id="1960141746">
          <w:marLeft w:val="418"/>
          <w:marRight w:val="0"/>
          <w:marTop w:val="50"/>
          <w:marBottom w:val="0"/>
          <w:divBdr>
            <w:top w:val="none" w:sz="0" w:space="0" w:color="auto"/>
            <w:left w:val="none" w:sz="0" w:space="0" w:color="auto"/>
            <w:bottom w:val="none" w:sz="0" w:space="0" w:color="auto"/>
            <w:right w:val="none" w:sz="0" w:space="0" w:color="auto"/>
          </w:divBdr>
        </w:div>
        <w:div w:id="889269097">
          <w:marLeft w:val="418"/>
          <w:marRight w:val="0"/>
          <w:marTop w:val="50"/>
          <w:marBottom w:val="0"/>
          <w:divBdr>
            <w:top w:val="none" w:sz="0" w:space="0" w:color="auto"/>
            <w:left w:val="none" w:sz="0" w:space="0" w:color="auto"/>
            <w:bottom w:val="none" w:sz="0" w:space="0" w:color="auto"/>
            <w:right w:val="none" w:sz="0" w:space="0" w:color="auto"/>
          </w:divBdr>
        </w:div>
        <w:div w:id="2045252310">
          <w:marLeft w:val="418"/>
          <w:marRight w:val="0"/>
          <w:marTop w:val="50"/>
          <w:marBottom w:val="0"/>
          <w:divBdr>
            <w:top w:val="none" w:sz="0" w:space="0" w:color="auto"/>
            <w:left w:val="none" w:sz="0" w:space="0" w:color="auto"/>
            <w:bottom w:val="none" w:sz="0" w:space="0" w:color="auto"/>
            <w:right w:val="none" w:sz="0" w:space="0" w:color="auto"/>
          </w:divBdr>
        </w:div>
        <w:div w:id="434860808">
          <w:marLeft w:val="418"/>
          <w:marRight w:val="0"/>
          <w:marTop w:val="50"/>
          <w:marBottom w:val="0"/>
          <w:divBdr>
            <w:top w:val="none" w:sz="0" w:space="0" w:color="auto"/>
            <w:left w:val="none" w:sz="0" w:space="0" w:color="auto"/>
            <w:bottom w:val="none" w:sz="0" w:space="0" w:color="auto"/>
            <w:right w:val="none" w:sz="0" w:space="0" w:color="auto"/>
          </w:divBdr>
        </w:div>
        <w:div w:id="1016226179">
          <w:marLeft w:val="418"/>
          <w:marRight w:val="0"/>
          <w:marTop w:val="50"/>
          <w:marBottom w:val="0"/>
          <w:divBdr>
            <w:top w:val="none" w:sz="0" w:space="0" w:color="auto"/>
            <w:left w:val="none" w:sz="0" w:space="0" w:color="auto"/>
            <w:bottom w:val="none" w:sz="0" w:space="0" w:color="auto"/>
            <w:right w:val="none" w:sz="0" w:space="0" w:color="auto"/>
          </w:divBdr>
        </w:div>
        <w:div w:id="587889150">
          <w:marLeft w:val="418"/>
          <w:marRight w:val="0"/>
          <w:marTop w:val="50"/>
          <w:marBottom w:val="0"/>
          <w:divBdr>
            <w:top w:val="none" w:sz="0" w:space="0" w:color="auto"/>
            <w:left w:val="none" w:sz="0" w:space="0" w:color="auto"/>
            <w:bottom w:val="none" w:sz="0" w:space="0" w:color="auto"/>
            <w:right w:val="none" w:sz="0" w:space="0" w:color="auto"/>
          </w:divBdr>
        </w:div>
        <w:div w:id="771240807">
          <w:marLeft w:val="418"/>
          <w:marRight w:val="0"/>
          <w:marTop w:val="50"/>
          <w:marBottom w:val="0"/>
          <w:divBdr>
            <w:top w:val="none" w:sz="0" w:space="0" w:color="auto"/>
            <w:left w:val="none" w:sz="0" w:space="0" w:color="auto"/>
            <w:bottom w:val="none" w:sz="0" w:space="0" w:color="auto"/>
            <w:right w:val="none" w:sz="0" w:space="0" w:color="auto"/>
          </w:divBdr>
        </w:div>
        <w:div w:id="1968317356">
          <w:marLeft w:val="418"/>
          <w:marRight w:val="0"/>
          <w:marTop w:val="50"/>
          <w:marBottom w:val="0"/>
          <w:divBdr>
            <w:top w:val="none" w:sz="0" w:space="0" w:color="auto"/>
            <w:left w:val="none" w:sz="0" w:space="0" w:color="auto"/>
            <w:bottom w:val="none" w:sz="0" w:space="0" w:color="auto"/>
            <w:right w:val="none" w:sz="0" w:space="0" w:color="auto"/>
          </w:divBdr>
        </w:div>
      </w:divsChild>
    </w:div>
    <w:div w:id="1185945131">
      <w:bodyDiv w:val="1"/>
      <w:marLeft w:val="0"/>
      <w:marRight w:val="0"/>
      <w:marTop w:val="0"/>
      <w:marBottom w:val="0"/>
      <w:divBdr>
        <w:top w:val="none" w:sz="0" w:space="0" w:color="auto"/>
        <w:left w:val="none" w:sz="0" w:space="0" w:color="auto"/>
        <w:bottom w:val="none" w:sz="0" w:space="0" w:color="auto"/>
        <w:right w:val="none" w:sz="0" w:space="0" w:color="auto"/>
      </w:divBdr>
    </w:div>
    <w:div w:id="1480536556">
      <w:bodyDiv w:val="1"/>
      <w:marLeft w:val="0"/>
      <w:marRight w:val="0"/>
      <w:marTop w:val="0"/>
      <w:marBottom w:val="0"/>
      <w:divBdr>
        <w:top w:val="none" w:sz="0" w:space="0" w:color="auto"/>
        <w:left w:val="none" w:sz="0" w:space="0" w:color="auto"/>
        <w:bottom w:val="none" w:sz="0" w:space="0" w:color="auto"/>
        <w:right w:val="none" w:sz="0" w:space="0" w:color="auto"/>
      </w:divBdr>
    </w:div>
    <w:div w:id="1720089024">
      <w:bodyDiv w:val="1"/>
      <w:marLeft w:val="0"/>
      <w:marRight w:val="0"/>
      <w:marTop w:val="0"/>
      <w:marBottom w:val="0"/>
      <w:divBdr>
        <w:top w:val="none" w:sz="0" w:space="0" w:color="auto"/>
        <w:left w:val="none" w:sz="0" w:space="0" w:color="auto"/>
        <w:bottom w:val="none" w:sz="0" w:space="0" w:color="auto"/>
        <w:right w:val="none" w:sz="0" w:space="0" w:color="auto"/>
      </w:divBdr>
      <w:divsChild>
        <w:div w:id="1008411751">
          <w:marLeft w:val="418"/>
          <w:marRight w:val="0"/>
          <w:marTop w:val="50"/>
          <w:marBottom w:val="0"/>
          <w:divBdr>
            <w:top w:val="none" w:sz="0" w:space="0" w:color="auto"/>
            <w:left w:val="none" w:sz="0" w:space="0" w:color="auto"/>
            <w:bottom w:val="none" w:sz="0" w:space="0" w:color="auto"/>
            <w:right w:val="none" w:sz="0" w:space="0" w:color="auto"/>
          </w:divBdr>
        </w:div>
        <w:div w:id="511259752">
          <w:marLeft w:val="418"/>
          <w:marRight w:val="0"/>
          <w:marTop w:val="50"/>
          <w:marBottom w:val="0"/>
          <w:divBdr>
            <w:top w:val="none" w:sz="0" w:space="0" w:color="auto"/>
            <w:left w:val="none" w:sz="0" w:space="0" w:color="auto"/>
            <w:bottom w:val="none" w:sz="0" w:space="0" w:color="auto"/>
            <w:right w:val="none" w:sz="0" w:space="0" w:color="auto"/>
          </w:divBdr>
        </w:div>
        <w:div w:id="337969536">
          <w:marLeft w:val="418"/>
          <w:marRight w:val="0"/>
          <w:marTop w:val="50"/>
          <w:marBottom w:val="0"/>
          <w:divBdr>
            <w:top w:val="none" w:sz="0" w:space="0" w:color="auto"/>
            <w:left w:val="none" w:sz="0" w:space="0" w:color="auto"/>
            <w:bottom w:val="none" w:sz="0" w:space="0" w:color="auto"/>
            <w:right w:val="none" w:sz="0" w:space="0" w:color="auto"/>
          </w:divBdr>
        </w:div>
        <w:div w:id="767504567">
          <w:marLeft w:val="418"/>
          <w:marRight w:val="0"/>
          <w:marTop w:val="50"/>
          <w:marBottom w:val="0"/>
          <w:divBdr>
            <w:top w:val="none" w:sz="0" w:space="0" w:color="auto"/>
            <w:left w:val="none" w:sz="0" w:space="0" w:color="auto"/>
            <w:bottom w:val="none" w:sz="0" w:space="0" w:color="auto"/>
            <w:right w:val="none" w:sz="0" w:space="0" w:color="auto"/>
          </w:divBdr>
        </w:div>
        <w:div w:id="938175437">
          <w:marLeft w:val="418"/>
          <w:marRight w:val="0"/>
          <w:marTop w:val="50"/>
          <w:marBottom w:val="0"/>
          <w:divBdr>
            <w:top w:val="none" w:sz="0" w:space="0" w:color="auto"/>
            <w:left w:val="none" w:sz="0" w:space="0" w:color="auto"/>
            <w:bottom w:val="none" w:sz="0" w:space="0" w:color="auto"/>
            <w:right w:val="none" w:sz="0" w:space="0" w:color="auto"/>
          </w:divBdr>
        </w:div>
        <w:div w:id="1317416380">
          <w:marLeft w:val="418"/>
          <w:marRight w:val="0"/>
          <w:marTop w:val="50"/>
          <w:marBottom w:val="0"/>
          <w:divBdr>
            <w:top w:val="none" w:sz="0" w:space="0" w:color="auto"/>
            <w:left w:val="none" w:sz="0" w:space="0" w:color="auto"/>
            <w:bottom w:val="none" w:sz="0" w:space="0" w:color="auto"/>
            <w:right w:val="none" w:sz="0" w:space="0" w:color="auto"/>
          </w:divBdr>
        </w:div>
        <w:div w:id="1550804604">
          <w:marLeft w:val="418"/>
          <w:marRight w:val="0"/>
          <w:marTop w:val="50"/>
          <w:marBottom w:val="0"/>
          <w:divBdr>
            <w:top w:val="none" w:sz="0" w:space="0" w:color="auto"/>
            <w:left w:val="none" w:sz="0" w:space="0" w:color="auto"/>
            <w:bottom w:val="none" w:sz="0" w:space="0" w:color="auto"/>
            <w:right w:val="none" w:sz="0" w:space="0" w:color="auto"/>
          </w:divBdr>
        </w:div>
        <w:div w:id="322778671">
          <w:marLeft w:val="418"/>
          <w:marRight w:val="0"/>
          <w:marTop w:val="50"/>
          <w:marBottom w:val="0"/>
          <w:divBdr>
            <w:top w:val="none" w:sz="0" w:space="0" w:color="auto"/>
            <w:left w:val="none" w:sz="0" w:space="0" w:color="auto"/>
            <w:bottom w:val="none" w:sz="0" w:space="0" w:color="auto"/>
            <w:right w:val="none" w:sz="0" w:space="0" w:color="auto"/>
          </w:divBdr>
        </w:div>
        <w:div w:id="148907580">
          <w:marLeft w:val="418"/>
          <w:marRight w:val="0"/>
          <w:marTop w:val="50"/>
          <w:marBottom w:val="0"/>
          <w:divBdr>
            <w:top w:val="none" w:sz="0" w:space="0" w:color="auto"/>
            <w:left w:val="none" w:sz="0" w:space="0" w:color="auto"/>
            <w:bottom w:val="none" w:sz="0" w:space="0" w:color="auto"/>
            <w:right w:val="none" w:sz="0" w:space="0" w:color="auto"/>
          </w:divBdr>
        </w:div>
      </w:divsChild>
    </w:div>
    <w:div w:id="1875193127">
      <w:bodyDiv w:val="1"/>
      <w:marLeft w:val="0"/>
      <w:marRight w:val="0"/>
      <w:marTop w:val="0"/>
      <w:marBottom w:val="0"/>
      <w:divBdr>
        <w:top w:val="none" w:sz="0" w:space="0" w:color="auto"/>
        <w:left w:val="none" w:sz="0" w:space="0" w:color="auto"/>
        <w:bottom w:val="none" w:sz="0" w:space="0" w:color="auto"/>
        <w:right w:val="none" w:sz="0" w:space="0" w:color="auto"/>
      </w:divBdr>
    </w:div>
    <w:div w:id="205600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channel/UCObBz5ZfPOT7dXgOmxY4cmg?view_as=subscriber" TargetMode="External"/><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hyperlink" Target="https://www.youtube.com/channel/UCObBz5ZfPOT7dXgOmxY4cmg?view_as=subscriber"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s://www.youtube.com/channel/UCObBz5ZfPOT7dXgOmxY4cmg?view_as=subscriber" TargetMode="External"/><Relationship Id="rId37" Type="http://schemas.openxmlformats.org/officeDocument/2006/relationships/image" Target="media/image25.jpg"/><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hyperlink" Target="https://es.wikipedia.org/wiki/Ministerios_de_Estado_de_Chile"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cdn.digital.gob.cl/filer_public/ae/40/ae401a45-7e46-4ab7-b9d3-1f7cc5afa9d6/constitucion-politica-de-la-republica.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5AZ8q30qPfQ&amp;list=PL9370720EB31BDBC5&amp;index=5"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gif"/><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s.wikipedia.org/wiki/Congreso_Nacional_de_Chil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HSzE9nH_454&amp;list=PL9370720EB31BDBC5&amp;index=61" TargetMode="External"/><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hyperlink" Target="https://www.youtube.com/channel/UCObBz5ZfPOT7dXgOmxY4cmg?view_as=subscriber" TargetMode="External"/><Relationship Id="rId46" Type="http://schemas.openxmlformats.org/officeDocument/2006/relationships/image" Target="media/image33.jpeg"/><Relationship Id="rId20" Type="http://schemas.openxmlformats.org/officeDocument/2006/relationships/image" Target="media/image9.jpg"/><Relationship Id="rId41" Type="http://schemas.openxmlformats.org/officeDocument/2006/relationships/image" Target="media/image28.jp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HSzE9nH_454&amp;list=PL9370720EB31BDBC5&amp;index=61"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glossaryDocument" Target="glossary/document.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s://es.wikipedia.org/wiki/Bicamer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11D85363D6D4008A417F099C5A7327A"/>
        <w:category>
          <w:name w:val="General"/>
          <w:gallery w:val="placeholder"/>
        </w:category>
        <w:types>
          <w:type w:val="bbPlcHdr"/>
        </w:types>
        <w:behaviors>
          <w:behavior w:val="content"/>
        </w:behaviors>
        <w:guid w:val="{74DCAA4A-C717-495E-9EF9-5646952EB178}"/>
      </w:docPartPr>
      <w:docPartBody>
        <w:p w:rsidR="005736BE" w:rsidRDefault="00BF0B63" w:rsidP="00BF0B63">
          <w:pPr>
            <w:pStyle w:val="E11D85363D6D4008A417F099C5A7327A"/>
          </w:pPr>
          <w:r w:rsidRPr="002448C2">
            <w:rPr>
              <w:noProof/>
              <w:lang w:bidi="es-ES"/>
            </w:rPr>
            <w:t>¿Qué parte de la lección de hoy puede enseñar a uno de sus compañeros de clase?</w:t>
          </w:r>
        </w:p>
      </w:docPartBody>
    </w:docPart>
    <w:docPart>
      <w:docPartPr>
        <w:name w:val="BF4201DCEB0348318EC27B23A27082AA"/>
        <w:category>
          <w:name w:val="General"/>
          <w:gallery w:val="placeholder"/>
        </w:category>
        <w:types>
          <w:type w:val="bbPlcHdr"/>
        </w:types>
        <w:behaviors>
          <w:behavior w:val="content"/>
        </w:behaviors>
        <w:guid w:val="{B4D97120-241A-44B0-ABBD-E4DDBE7EA187}"/>
      </w:docPartPr>
      <w:docPartBody>
        <w:p w:rsidR="005736BE" w:rsidRDefault="00BF0B63" w:rsidP="00BF0B63">
          <w:pPr>
            <w:pStyle w:val="BF4201DCEB0348318EC27B23A27082AA"/>
          </w:pPr>
          <w:r w:rsidRPr="002448C2">
            <w:rPr>
              <w:noProof/>
              <w:lang w:bidi="es-ES"/>
            </w:rPr>
            <w:t>¿Por qué?</w:t>
          </w:r>
        </w:p>
      </w:docPartBody>
    </w:docPart>
    <w:docPart>
      <w:docPartPr>
        <w:name w:val="45A743F64DC64E7EBCF6AD0207F417B2"/>
        <w:category>
          <w:name w:val="General"/>
          <w:gallery w:val="placeholder"/>
        </w:category>
        <w:types>
          <w:type w:val="bbPlcHdr"/>
        </w:types>
        <w:behaviors>
          <w:behavior w:val="content"/>
        </w:behaviors>
        <w:guid w:val="{F5DE806E-7C9A-4B2C-ACA7-37AA4F93D773}"/>
      </w:docPartPr>
      <w:docPartBody>
        <w:p w:rsidR="005736BE" w:rsidRDefault="00BF0B63" w:rsidP="00BF0B63">
          <w:pPr>
            <w:pStyle w:val="45A743F64DC64E7EBCF6AD0207F417B2"/>
          </w:pPr>
          <w:r w:rsidRPr="002448C2">
            <w:rPr>
              <w:noProof/>
              <w:lang w:bidi="es-ES"/>
            </w:rPr>
            <w:t>¿Cómo puede conectar la lección de hoy con el mundo real?</w:t>
          </w:r>
        </w:p>
      </w:docPartBody>
    </w:docPart>
    <w:docPart>
      <w:docPartPr>
        <w:name w:val="0C4DA92CF05E4068B0869CB1AB0DACF2"/>
        <w:category>
          <w:name w:val="General"/>
          <w:gallery w:val="placeholder"/>
        </w:category>
        <w:types>
          <w:type w:val="bbPlcHdr"/>
        </w:types>
        <w:behaviors>
          <w:behavior w:val="content"/>
        </w:behaviors>
        <w:guid w:val="{110A75F3-385A-4D42-A6DA-8993255CB110}"/>
      </w:docPartPr>
      <w:docPartBody>
        <w:p w:rsidR="005736BE" w:rsidRDefault="00BF0B63" w:rsidP="00BF0B63">
          <w:pPr>
            <w:pStyle w:val="0C4DA92CF05E4068B0869CB1AB0DACF2"/>
          </w:pPr>
          <w:r w:rsidRPr="002448C2">
            <w:rPr>
              <w:noProof/>
              <w:lang w:bidi="es-ES"/>
            </w:rPr>
            <w:t>¿Qué parte de la lección de hoy puede enseñar a uno de sus compañeros de clase?</w:t>
          </w:r>
        </w:p>
      </w:docPartBody>
    </w:docPart>
    <w:docPart>
      <w:docPartPr>
        <w:name w:val="4B9336BBBEAA4EE4BDFA84E5BAB05589"/>
        <w:category>
          <w:name w:val="General"/>
          <w:gallery w:val="placeholder"/>
        </w:category>
        <w:types>
          <w:type w:val="bbPlcHdr"/>
        </w:types>
        <w:behaviors>
          <w:behavior w:val="content"/>
        </w:behaviors>
        <w:guid w:val="{5B9A603C-F7A5-4E62-ABF1-709F2774A82C}"/>
      </w:docPartPr>
      <w:docPartBody>
        <w:p w:rsidR="005736BE" w:rsidRDefault="00BF0B63" w:rsidP="00BF0B63">
          <w:pPr>
            <w:pStyle w:val="4B9336BBBEAA4EE4BDFA84E5BAB05589"/>
          </w:pPr>
          <w:r w:rsidRPr="002448C2">
            <w:rPr>
              <w:noProof/>
              <w:lang w:bidi="es-ES"/>
            </w:rPr>
            <w:t>¿Por qué?</w:t>
          </w:r>
        </w:p>
      </w:docPartBody>
    </w:docPart>
    <w:docPart>
      <w:docPartPr>
        <w:name w:val="E676E608273D47E4977DE15B6E742629"/>
        <w:category>
          <w:name w:val="General"/>
          <w:gallery w:val="placeholder"/>
        </w:category>
        <w:types>
          <w:type w:val="bbPlcHdr"/>
        </w:types>
        <w:behaviors>
          <w:behavior w:val="content"/>
        </w:behaviors>
        <w:guid w:val="{952CBDB0-3EB6-42E2-BAC4-0E5A64402CDC}"/>
      </w:docPartPr>
      <w:docPartBody>
        <w:p w:rsidR="005736BE" w:rsidRDefault="00BF0B63" w:rsidP="00BF0B63">
          <w:pPr>
            <w:pStyle w:val="E676E608273D47E4977DE15B6E742629"/>
          </w:pPr>
          <w:r w:rsidRPr="002448C2">
            <w:rPr>
              <w:noProof/>
              <w:lang w:bidi="es-ES"/>
            </w:rPr>
            <w:t>¿Cómo puede conectar la lección de hoy con el mundo real?</w:t>
          </w:r>
        </w:p>
      </w:docPartBody>
    </w:docPart>
    <w:docPart>
      <w:docPartPr>
        <w:name w:val="E994946E03D14736B29FCDF488A30963"/>
        <w:category>
          <w:name w:val="General"/>
          <w:gallery w:val="placeholder"/>
        </w:category>
        <w:types>
          <w:type w:val="bbPlcHdr"/>
        </w:types>
        <w:behaviors>
          <w:behavior w:val="content"/>
        </w:behaviors>
        <w:guid w:val="{D944A8DD-DDD6-4D7C-8834-E60D2687249D}"/>
      </w:docPartPr>
      <w:docPartBody>
        <w:p w:rsidR="005736BE" w:rsidRDefault="00BF0B63" w:rsidP="00BF0B63">
          <w:pPr>
            <w:pStyle w:val="E994946E03D14736B29FCDF488A30963"/>
          </w:pPr>
          <w:r w:rsidRPr="002448C2">
            <w:rPr>
              <w:noProof/>
              <w:lang w:bidi="es-ES"/>
            </w:rPr>
            <w:t>¿Qué parte de la lección de hoy puede enseñar a uno de sus compañeros de clase?</w:t>
          </w:r>
        </w:p>
      </w:docPartBody>
    </w:docPart>
    <w:docPart>
      <w:docPartPr>
        <w:name w:val="D5FFFD9BCA58425996C6B0A7397F4AF7"/>
        <w:category>
          <w:name w:val="General"/>
          <w:gallery w:val="placeholder"/>
        </w:category>
        <w:types>
          <w:type w:val="bbPlcHdr"/>
        </w:types>
        <w:behaviors>
          <w:behavior w:val="content"/>
        </w:behaviors>
        <w:guid w:val="{FD814DDC-5722-451C-88F1-0EDCE38E781E}"/>
      </w:docPartPr>
      <w:docPartBody>
        <w:p w:rsidR="005736BE" w:rsidRDefault="00BF0B63" w:rsidP="00BF0B63">
          <w:pPr>
            <w:pStyle w:val="D5FFFD9BCA58425996C6B0A7397F4AF7"/>
          </w:pPr>
          <w:r w:rsidRPr="002448C2">
            <w:rPr>
              <w:noProof/>
              <w:lang w:bidi="es-ES"/>
            </w:rPr>
            <w:t>¿Por qué?</w:t>
          </w:r>
        </w:p>
      </w:docPartBody>
    </w:docPart>
    <w:docPart>
      <w:docPartPr>
        <w:name w:val="30F2C8FE99574E97B50D3BD1F2FA21BE"/>
        <w:category>
          <w:name w:val="General"/>
          <w:gallery w:val="placeholder"/>
        </w:category>
        <w:types>
          <w:type w:val="bbPlcHdr"/>
        </w:types>
        <w:behaviors>
          <w:behavior w:val="content"/>
        </w:behaviors>
        <w:guid w:val="{9A6A07EE-AEB0-4AF3-813A-6796F3336B83}"/>
      </w:docPartPr>
      <w:docPartBody>
        <w:p w:rsidR="005736BE" w:rsidRDefault="00BF0B63" w:rsidP="00BF0B63">
          <w:pPr>
            <w:pStyle w:val="30F2C8FE99574E97B50D3BD1F2FA21BE"/>
          </w:pPr>
          <w:r w:rsidRPr="002448C2">
            <w:rPr>
              <w:noProof/>
              <w:lang w:bidi="es-ES"/>
            </w:rPr>
            <w:t>¿Cómo puede conectar la lección de hoy con el mundo real?</w:t>
          </w:r>
        </w:p>
      </w:docPartBody>
    </w:docPart>
    <w:docPart>
      <w:docPartPr>
        <w:name w:val="A102C74FDA7E4BD7A35A65071EE66BEA"/>
        <w:category>
          <w:name w:val="General"/>
          <w:gallery w:val="placeholder"/>
        </w:category>
        <w:types>
          <w:type w:val="bbPlcHdr"/>
        </w:types>
        <w:behaviors>
          <w:behavior w:val="content"/>
        </w:behaviors>
        <w:guid w:val="{4AF976EB-70B4-476D-9CF0-EECF47C50E5A}"/>
      </w:docPartPr>
      <w:docPartBody>
        <w:p w:rsidR="00000000" w:rsidRDefault="006F1FE0" w:rsidP="006F1FE0">
          <w:pPr>
            <w:pStyle w:val="A102C74FDA7E4BD7A35A65071EE66BEA"/>
          </w:pPr>
          <w:r w:rsidRPr="002448C2">
            <w:rPr>
              <w:noProof/>
              <w:lang w:bidi="es-ES"/>
            </w:rPr>
            <w:t>¿Qué parte de la lección de hoy puede enseñar a uno de sus compañeros de clase?</w:t>
          </w:r>
        </w:p>
      </w:docPartBody>
    </w:docPart>
    <w:docPart>
      <w:docPartPr>
        <w:name w:val="BE951D6EA6574D9B843E76CE8A9623F2"/>
        <w:category>
          <w:name w:val="General"/>
          <w:gallery w:val="placeholder"/>
        </w:category>
        <w:types>
          <w:type w:val="bbPlcHdr"/>
        </w:types>
        <w:behaviors>
          <w:behavior w:val="content"/>
        </w:behaviors>
        <w:guid w:val="{AFC7D44F-72CB-4C9C-8BE9-302A3AECA267}"/>
      </w:docPartPr>
      <w:docPartBody>
        <w:p w:rsidR="00000000" w:rsidRDefault="006F1FE0" w:rsidP="006F1FE0">
          <w:pPr>
            <w:pStyle w:val="BE951D6EA6574D9B843E76CE8A9623F2"/>
          </w:pPr>
          <w:r w:rsidRPr="002448C2">
            <w:rPr>
              <w:noProof/>
              <w:lang w:bidi="es-ES"/>
            </w:rPr>
            <w:t>¿Por qué?</w:t>
          </w:r>
        </w:p>
      </w:docPartBody>
    </w:docPart>
    <w:docPart>
      <w:docPartPr>
        <w:name w:val="D3CEFDB330414CF68CA5BA28EBB681AA"/>
        <w:category>
          <w:name w:val="General"/>
          <w:gallery w:val="placeholder"/>
        </w:category>
        <w:types>
          <w:type w:val="bbPlcHdr"/>
        </w:types>
        <w:behaviors>
          <w:behavior w:val="content"/>
        </w:behaviors>
        <w:guid w:val="{8FA8D245-C973-4ED2-A846-69F975CB8EFC}"/>
      </w:docPartPr>
      <w:docPartBody>
        <w:p w:rsidR="00000000" w:rsidRDefault="006F1FE0" w:rsidP="006F1FE0">
          <w:pPr>
            <w:pStyle w:val="D3CEFDB330414CF68CA5BA28EBB681AA"/>
          </w:pPr>
          <w:r w:rsidRPr="002448C2">
            <w:rPr>
              <w:noProof/>
              <w:lang w:bidi="es-ES"/>
            </w:rPr>
            <w:t>¿Cómo puede conectar la lección de hoy con el mundo real?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C4"/>
    <w:rsid w:val="000B51EE"/>
    <w:rsid w:val="003F0CC4"/>
    <w:rsid w:val="005736BE"/>
    <w:rsid w:val="006F1FE0"/>
    <w:rsid w:val="007663C5"/>
    <w:rsid w:val="00BF0B63"/>
    <w:rsid w:val="00BF533E"/>
    <w:rsid w:val="00C8273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0809ED3922749E4BB47B9B54840C659">
    <w:name w:val="90809ED3922749E4BB47B9B54840C659"/>
    <w:rsid w:val="003F0CC4"/>
  </w:style>
  <w:style w:type="paragraph" w:customStyle="1" w:styleId="C71573EE8F7044A0811EE60233E060C9">
    <w:name w:val="C71573EE8F7044A0811EE60233E060C9"/>
    <w:rsid w:val="003F0CC4"/>
  </w:style>
  <w:style w:type="paragraph" w:customStyle="1" w:styleId="6E2A49D35C4F463EAFDCD711DE6275DF">
    <w:name w:val="6E2A49D35C4F463EAFDCD711DE6275DF"/>
    <w:rsid w:val="003F0CC4"/>
  </w:style>
  <w:style w:type="paragraph" w:customStyle="1" w:styleId="97539FC4E8BF4ACFAEDC7FAF9CC499DF">
    <w:name w:val="97539FC4E8BF4ACFAEDC7FAF9CC499DF"/>
    <w:rsid w:val="003F0CC4"/>
  </w:style>
  <w:style w:type="paragraph" w:customStyle="1" w:styleId="AD028B129FC94B798413BEEA64905901">
    <w:name w:val="AD028B129FC94B798413BEEA64905901"/>
    <w:rsid w:val="003F0CC4"/>
  </w:style>
  <w:style w:type="paragraph" w:customStyle="1" w:styleId="EC0EB02017914B6EA7824053BF206AE7">
    <w:name w:val="EC0EB02017914B6EA7824053BF206AE7"/>
    <w:rsid w:val="003F0CC4"/>
  </w:style>
  <w:style w:type="paragraph" w:customStyle="1" w:styleId="A61094773EA94721A224C490079E4319">
    <w:name w:val="A61094773EA94721A224C490079E4319"/>
    <w:rsid w:val="003F0CC4"/>
  </w:style>
  <w:style w:type="paragraph" w:customStyle="1" w:styleId="14E96DCCFA0F4A8E911BF5C371799DE9">
    <w:name w:val="14E96DCCFA0F4A8E911BF5C371799DE9"/>
    <w:rsid w:val="003F0CC4"/>
  </w:style>
  <w:style w:type="paragraph" w:customStyle="1" w:styleId="9A3575560EAE4667A0AF9CC2B09491D1">
    <w:name w:val="9A3575560EAE4667A0AF9CC2B09491D1"/>
    <w:rsid w:val="003F0CC4"/>
  </w:style>
  <w:style w:type="paragraph" w:customStyle="1" w:styleId="89D6781AE15D4F2DB76DFE934E19A797">
    <w:name w:val="89D6781AE15D4F2DB76DFE934E19A797"/>
    <w:rsid w:val="003F0CC4"/>
  </w:style>
  <w:style w:type="paragraph" w:customStyle="1" w:styleId="3968C963B07D4FE799613352CAD11407">
    <w:name w:val="3968C963B07D4FE799613352CAD11407"/>
    <w:rsid w:val="003F0CC4"/>
  </w:style>
  <w:style w:type="paragraph" w:customStyle="1" w:styleId="43FA33CD45924497A0D96E218F48C582">
    <w:name w:val="43FA33CD45924497A0D96E218F48C582"/>
    <w:rsid w:val="003F0CC4"/>
  </w:style>
  <w:style w:type="paragraph" w:customStyle="1" w:styleId="90F05BF8D02B426982B1A2E924BB5FA4">
    <w:name w:val="90F05BF8D02B426982B1A2E924BB5FA4"/>
    <w:rsid w:val="003F0CC4"/>
  </w:style>
  <w:style w:type="paragraph" w:customStyle="1" w:styleId="DEFB0ED045464064BEFDDDC6B54C91D7">
    <w:name w:val="DEFB0ED045464064BEFDDDC6B54C91D7"/>
    <w:rsid w:val="003F0CC4"/>
  </w:style>
  <w:style w:type="paragraph" w:customStyle="1" w:styleId="75EA62A95E674655A0C5963BCF2624DF">
    <w:name w:val="75EA62A95E674655A0C5963BCF2624DF"/>
    <w:rsid w:val="003F0CC4"/>
  </w:style>
  <w:style w:type="paragraph" w:customStyle="1" w:styleId="02F9696293C444B2BD0A0B4219F5C1F0">
    <w:name w:val="02F9696293C444B2BD0A0B4219F5C1F0"/>
    <w:rsid w:val="00BF0B63"/>
  </w:style>
  <w:style w:type="paragraph" w:customStyle="1" w:styleId="299ABDB7DFDB46E99748A67949FC1E30">
    <w:name w:val="299ABDB7DFDB46E99748A67949FC1E30"/>
    <w:rsid w:val="00BF0B63"/>
  </w:style>
  <w:style w:type="paragraph" w:customStyle="1" w:styleId="A04F312A0DBF4CC78CAC4DE42082669A">
    <w:name w:val="A04F312A0DBF4CC78CAC4DE42082669A"/>
    <w:rsid w:val="00BF0B63"/>
  </w:style>
  <w:style w:type="paragraph" w:customStyle="1" w:styleId="DB7F8821EA7A46EAABB1C354BF9D3DDE">
    <w:name w:val="DB7F8821EA7A46EAABB1C354BF9D3DDE"/>
    <w:rsid w:val="00BF0B63"/>
  </w:style>
  <w:style w:type="paragraph" w:customStyle="1" w:styleId="BDEEB21FEF654F01B8F11C086F64E8BF">
    <w:name w:val="BDEEB21FEF654F01B8F11C086F64E8BF"/>
    <w:rsid w:val="00BF0B63"/>
  </w:style>
  <w:style w:type="paragraph" w:customStyle="1" w:styleId="2A46A0111BC941B5942BAC10A7D67520">
    <w:name w:val="2A46A0111BC941B5942BAC10A7D67520"/>
    <w:rsid w:val="00BF0B63"/>
  </w:style>
  <w:style w:type="paragraph" w:customStyle="1" w:styleId="11FFEB9DF01D44D1A2993E13CBA1EDC6">
    <w:name w:val="11FFEB9DF01D44D1A2993E13CBA1EDC6"/>
    <w:rsid w:val="00BF0B63"/>
  </w:style>
  <w:style w:type="paragraph" w:customStyle="1" w:styleId="5CE2103D3D6B4B10B084A4DFAD51E343">
    <w:name w:val="5CE2103D3D6B4B10B084A4DFAD51E343"/>
    <w:rsid w:val="00BF0B63"/>
  </w:style>
  <w:style w:type="paragraph" w:customStyle="1" w:styleId="84F44018EAB740F3AB89F194BE9E93D1">
    <w:name w:val="84F44018EAB740F3AB89F194BE9E93D1"/>
    <w:rsid w:val="00BF0B63"/>
  </w:style>
  <w:style w:type="paragraph" w:customStyle="1" w:styleId="DC4C74F94BC24361B1ECEFAFE0821AFE">
    <w:name w:val="DC4C74F94BC24361B1ECEFAFE0821AFE"/>
    <w:rsid w:val="00BF0B63"/>
  </w:style>
  <w:style w:type="paragraph" w:customStyle="1" w:styleId="97E383F25ABC4ABEA5ECE1B45109DC69">
    <w:name w:val="97E383F25ABC4ABEA5ECE1B45109DC69"/>
    <w:rsid w:val="00BF0B63"/>
  </w:style>
  <w:style w:type="paragraph" w:customStyle="1" w:styleId="FA82E1AFA7244901922CBBAAA1F54BA5">
    <w:name w:val="FA82E1AFA7244901922CBBAAA1F54BA5"/>
    <w:rsid w:val="00BF0B63"/>
  </w:style>
  <w:style w:type="paragraph" w:customStyle="1" w:styleId="E11D85363D6D4008A417F099C5A7327A">
    <w:name w:val="E11D85363D6D4008A417F099C5A7327A"/>
    <w:rsid w:val="00BF0B63"/>
  </w:style>
  <w:style w:type="paragraph" w:customStyle="1" w:styleId="BF4201DCEB0348318EC27B23A27082AA">
    <w:name w:val="BF4201DCEB0348318EC27B23A27082AA"/>
    <w:rsid w:val="00BF0B63"/>
  </w:style>
  <w:style w:type="paragraph" w:customStyle="1" w:styleId="45A743F64DC64E7EBCF6AD0207F417B2">
    <w:name w:val="45A743F64DC64E7EBCF6AD0207F417B2"/>
    <w:rsid w:val="00BF0B63"/>
  </w:style>
  <w:style w:type="paragraph" w:customStyle="1" w:styleId="5036B5552BFD454AA8382566DCEAA726">
    <w:name w:val="5036B5552BFD454AA8382566DCEAA726"/>
    <w:rsid w:val="00BF0B63"/>
  </w:style>
  <w:style w:type="paragraph" w:customStyle="1" w:styleId="917F991A7D2C476F8C083E5E66D2EFB6">
    <w:name w:val="917F991A7D2C476F8C083E5E66D2EFB6"/>
    <w:rsid w:val="00BF0B63"/>
  </w:style>
  <w:style w:type="paragraph" w:customStyle="1" w:styleId="10955D8C7E09491AA743455F801C3D7A">
    <w:name w:val="10955D8C7E09491AA743455F801C3D7A"/>
    <w:rsid w:val="00BF0B63"/>
  </w:style>
  <w:style w:type="paragraph" w:customStyle="1" w:styleId="2BDC8A1683EE463F9E4ABDE1597B5C10">
    <w:name w:val="2BDC8A1683EE463F9E4ABDE1597B5C10"/>
    <w:rsid w:val="00BF0B63"/>
  </w:style>
  <w:style w:type="paragraph" w:customStyle="1" w:styleId="195C53BFB1D146E492E1CF59FA0F1D87">
    <w:name w:val="195C53BFB1D146E492E1CF59FA0F1D87"/>
    <w:rsid w:val="00BF0B63"/>
  </w:style>
  <w:style w:type="paragraph" w:customStyle="1" w:styleId="4A6CCF747E9F4CB780C4FC3EA70547A7">
    <w:name w:val="4A6CCF747E9F4CB780C4FC3EA70547A7"/>
    <w:rsid w:val="00BF0B63"/>
  </w:style>
  <w:style w:type="paragraph" w:customStyle="1" w:styleId="BE53C6FA503A456DA9B16544DC456578">
    <w:name w:val="BE53C6FA503A456DA9B16544DC456578"/>
    <w:rsid w:val="00BF0B63"/>
  </w:style>
  <w:style w:type="paragraph" w:customStyle="1" w:styleId="25B957A8CD2E438F8603260BF541423A">
    <w:name w:val="25B957A8CD2E438F8603260BF541423A"/>
    <w:rsid w:val="00BF0B63"/>
  </w:style>
  <w:style w:type="paragraph" w:customStyle="1" w:styleId="963B8BF29E074ECB952F5B953CB75E28">
    <w:name w:val="963B8BF29E074ECB952F5B953CB75E28"/>
    <w:rsid w:val="00BF0B63"/>
  </w:style>
  <w:style w:type="paragraph" w:customStyle="1" w:styleId="F03D491C2D5F463A913F467FE138FDB7">
    <w:name w:val="F03D491C2D5F463A913F467FE138FDB7"/>
    <w:rsid w:val="00BF0B63"/>
  </w:style>
  <w:style w:type="paragraph" w:customStyle="1" w:styleId="1A1F146BAA7B44988F373E84F3FA77CF">
    <w:name w:val="1A1F146BAA7B44988F373E84F3FA77CF"/>
    <w:rsid w:val="00BF0B63"/>
  </w:style>
  <w:style w:type="paragraph" w:customStyle="1" w:styleId="32B4D22494634CB0BF1A3A100D73D738">
    <w:name w:val="32B4D22494634CB0BF1A3A100D73D738"/>
    <w:rsid w:val="00BF0B63"/>
  </w:style>
  <w:style w:type="paragraph" w:customStyle="1" w:styleId="09DA2FC0E82D4F269555144A3B794236">
    <w:name w:val="09DA2FC0E82D4F269555144A3B794236"/>
    <w:rsid w:val="00BF0B63"/>
  </w:style>
  <w:style w:type="paragraph" w:customStyle="1" w:styleId="F9CD9582A53B4E1C9FFED1863500C5CB">
    <w:name w:val="F9CD9582A53B4E1C9FFED1863500C5CB"/>
    <w:rsid w:val="00BF0B63"/>
  </w:style>
  <w:style w:type="paragraph" w:customStyle="1" w:styleId="CC48EEA0F3814CA2A2B0D0CB6F44AF1C">
    <w:name w:val="CC48EEA0F3814CA2A2B0D0CB6F44AF1C"/>
    <w:rsid w:val="00BF0B63"/>
  </w:style>
  <w:style w:type="paragraph" w:customStyle="1" w:styleId="D8FDA1445D5943A78E67BBA871500C5D">
    <w:name w:val="D8FDA1445D5943A78E67BBA871500C5D"/>
    <w:rsid w:val="00BF0B63"/>
  </w:style>
  <w:style w:type="paragraph" w:customStyle="1" w:styleId="E14707713B6E45028A884AEF5FF26207">
    <w:name w:val="E14707713B6E45028A884AEF5FF26207"/>
    <w:rsid w:val="00BF0B63"/>
  </w:style>
  <w:style w:type="paragraph" w:customStyle="1" w:styleId="73440F918FC7434FABEF421D9412008F">
    <w:name w:val="73440F918FC7434FABEF421D9412008F"/>
    <w:rsid w:val="00BF0B63"/>
  </w:style>
  <w:style w:type="paragraph" w:customStyle="1" w:styleId="488447CFE59B403AB6F3C8D7C5AA8C8B">
    <w:name w:val="488447CFE59B403AB6F3C8D7C5AA8C8B"/>
    <w:rsid w:val="00BF0B63"/>
  </w:style>
  <w:style w:type="paragraph" w:customStyle="1" w:styleId="946C7536E90E4167BA496EC93ECB441A">
    <w:name w:val="946C7536E90E4167BA496EC93ECB441A"/>
    <w:rsid w:val="00BF0B63"/>
  </w:style>
  <w:style w:type="paragraph" w:customStyle="1" w:styleId="7F5E1DA738C741F78E7666F7B7D0FEB8">
    <w:name w:val="7F5E1DA738C741F78E7666F7B7D0FEB8"/>
    <w:rsid w:val="00BF0B63"/>
  </w:style>
  <w:style w:type="paragraph" w:customStyle="1" w:styleId="CBA00A1036D34A419A69EDC154397828">
    <w:name w:val="CBA00A1036D34A419A69EDC154397828"/>
    <w:rsid w:val="00BF0B63"/>
  </w:style>
  <w:style w:type="paragraph" w:customStyle="1" w:styleId="D8508DC9ED414370BC9299107627CCCA">
    <w:name w:val="D8508DC9ED414370BC9299107627CCCA"/>
    <w:rsid w:val="00BF0B63"/>
  </w:style>
  <w:style w:type="paragraph" w:customStyle="1" w:styleId="E5C5440440124398A668769181D4F085">
    <w:name w:val="E5C5440440124398A668769181D4F085"/>
    <w:rsid w:val="00BF0B63"/>
  </w:style>
  <w:style w:type="paragraph" w:customStyle="1" w:styleId="0C4DA92CF05E4068B0869CB1AB0DACF2">
    <w:name w:val="0C4DA92CF05E4068B0869CB1AB0DACF2"/>
    <w:rsid w:val="00BF0B63"/>
  </w:style>
  <w:style w:type="paragraph" w:customStyle="1" w:styleId="4B9336BBBEAA4EE4BDFA84E5BAB05589">
    <w:name w:val="4B9336BBBEAA4EE4BDFA84E5BAB05589"/>
    <w:rsid w:val="00BF0B63"/>
  </w:style>
  <w:style w:type="paragraph" w:customStyle="1" w:styleId="E676E608273D47E4977DE15B6E742629">
    <w:name w:val="E676E608273D47E4977DE15B6E742629"/>
    <w:rsid w:val="00BF0B63"/>
  </w:style>
  <w:style w:type="paragraph" w:customStyle="1" w:styleId="7E88FC1828744130B6DF0A9FCAD57575">
    <w:name w:val="7E88FC1828744130B6DF0A9FCAD57575"/>
    <w:rsid w:val="00BF0B63"/>
  </w:style>
  <w:style w:type="paragraph" w:customStyle="1" w:styleId="B8ABC1D3C9E14317B4F88558952C0998">
    <w:name w:val="B8ABC1D3C9E14317B4F88558952C0998"/>
    <w:rsid w:val="00BF0B63"/>
  </w:style>
  <w:style w:type="paragraph" w:customStyle="1" w:styleId="92BDFFAE3BF343C2A34390C1500E6AAD">
    <w:name w:val="92BDFFAE3BF343C2A34390C1500E6AAD"/>
    <w:rsid w:val="00BF0B63"/>
  </w:style>
  <w:style w:type="paragraph" w:customStyle="1" w:styleId="0B9993D4A82B45A6B4082C2D2C5A7022">
    <w:name w:val="0B9993D4A82B45A6B4082C2D2C5A7022"/>
    <w:rsid w:val="00BF0B63"/>
  </w:style>
  <w:style w:type="paragraph" w:customStyle="1" w:styleId="02EF859B29EC4D3B920F899D70D2AAE8">
    <w:name w:val="02EF859B29EC4D3B920F899D70D2AAE8"/>
    <w:rsid w:val="00BF0B63"/>
  </w:style>
  <w:style w:type="paragraph" w:customStyle="1" w:styleId="24AD775132AD434AA93640266C920750">
    <w:name w:val="24AD775132AD434AA93640266C920750"/>
    <w:rsid w:val="00BF0B63"/>
  </w:style>
  <w:style w:type="paragraph" w:customStyle="1" w:styleId="B954088043604C839F91EC3CB6B2F607">
    <w:name w:val="B954088043604C839F91EC3CB6B2F607"/>
    <w:rsid w:val="00BF0B63"/>
  </w:style>
  <w:style w:type="paragraph" w:customStyle="1" w:styleId="4915FA2ABD6942DC87B59E8E78537D08">
    <w:name w:val="4915FA2ABD6942DC87B59E8E78537D08"/>
    <w:rsid w:val="00BF0B63"/>
  </w:style>
  <w:style w:type="paragraph" w:customStyle="1" w:styleId="94FF1D2C72174245A4CC12D5D8CA71BC">
    <w:name w:val="94FF1D2C72174245A4CC12D5D8CA71BC"/>
    <w:rsid w:val="00BF0B63"/>
  </w:style>
  <w:style w:type="paragraph" w:customStyle="1" w:styleId="E994946E03D14736B29FCDF488A30963">
    <w:name w:val="E994946E03D14736B29FCDF488A30963"/>
    <w:rsid w:val="00BF0B63"/>
  </w:style>
  <w:style w:type="paragraph" w:customStyle="1" w:styleId="D5FFFD9BCA58425996C6B0A7397F4AF7">
    <w:name w:val="D5FFFD9BCA58425996C6B0A7397F4AF7"/>
    <w:rsid w:val="00BF0B63"/>
  </w:style>
  <w:style w:type="paragraph" w:customStyle="1" w:styleId="30F2C8FE99574E97B50D3BD1F2FA21BE">
    <w:name w:val="30F2C8FE99574E97B50D3BD1F2FA21BE"/>
    <w:rsid w:val="00BF0B63"/>
  </w:style>
  <w:style w:type="paragraph" w:customStyle="1" w:styleId="A102C74FDA7E4BD7A35A65071EE66BEA">
    <w:name w:val="A102C74FDA7E4BD7A35A65071EE66BEA"/>
    <w:rsid w:val="006F1FE0"/>
  </w:style>
  <w:style w:type="paragraph" w:customStyle="1" w:styleId="BE951D6EA6574D9B843E76CE8A9623F2">
    <w:name w:val="BE951D6EA6574D9B843E76CE8A9623F2"/>
    <w:rsid w:val="006F1FE0"/>
  </w:style>
  <w:style w:type="paragraph" w:customStyle="1" w:styleId="D3CEFDB330414CF68CA5BA28EBB681AA">
    <w:name w:val="D3CEFDB330414CF68CA5BA28EBB681AA"/>
    <w:rsid w:val="006F1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9564</Words>
  <Characters>52605</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dcterms:created xsi:type="dcterms:W3CDTF">2020-05-15T20:51:00Z</dcterms:created>
  <dcterms:modified xsi:type="dcterms:W3CDTF">2020-05-15T20:51:00Z</dcterms:modified>
</cp:coreProperties>
</file>