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C11" w:rsidRDefault="002E3B67" w:rsidP="002E3B67">
      <w:pPr>
        <w:jc w:val="center"/>
        <w:rPr>
          <w:rFonts w:cs="Calibri"/>
          <w:b/>
          <w:color w:val="000000"/>
          <w:sz w:val="28"/>
          <w:szCs w:val="28"/>
        </w:rPr>
      </w:pPr>
      <w:r w:rsidRPr="00E34ADB">
        <w:rPr>
          <w:rFonts w:cs="Calibri"/>
          <w:b/>
          <w:color w:val="000000"/>
          <w:sz w:val="28"/>
          <w:szCs w:val="28"/>
        </w:rPr>
        <w:t>GUÍA DE AUTOAPRENDIZAJE</w:t>
      </w:r>
    </w:p>
    <w:p w:rsidR="00AC63EE" w:rsidRPr="00AC63EE" w:rsidRDefault="00AC63EE" w:rsidP="00AC63EE">
      <w:pPr>
        <w:spacing w:line="240" w:lineRule="auto"/>
        <w:jc w:val="center"/>
        <w:rPr>
          <w:rFonts w:cs="Calibri"/>
          <w:b/>
          <w:color w:val="000000"/>
          <w:sz w:val="28"/>
          <w:szCs w:val="28"/>
        </w:rPr>
      </w:pPr>
      <w:proofErr w:type="gramStart"/>
      <w:r>
        <w:rPr>
          <w:rFonts w:cs="Calibri"/>
          <w:b/>
          <w:color w:val="000000"/>
          <w:sz w:val="28"/>
          <w:szCs w:val="28"/>
        </w:rPr>
        <w:t>Nombre:</w:t>
      </w:r>
      <w:r>
        <w:rPr>
          <w:rFonts w:cs="Calibri"/>
          <w:color w:val="000000"/>
          <w:sz w:val="28"/>
          <w:szCs w:val="28"/>
        </w:rPr>
        <w:t>…</w:t>
      </w:r>
      <w:proofErr w:type="gramEnd"/>
      <w:r>
        <w:rPr>
          <w:rFonts w:cs="Calibri"/>
          <w:color w:val="000000"/>
          <w:sz w:val="28"/>
          <w:szCs w:val="28"/>
        </w:rPr>
        <w:t>……………………………………………………….</w:t>
      </w:r>
      <w:r>
        <w:rPr>
          <w:rFonts w:cs="Calibri"/>
          <w:b/>
          <w:color w:val="000000"/>
          <w:sz w:val="28"/>
          <w:szCs w:val="28"/>
        </w:rPr>
        <w:t>Curso:</w:t>
      </w:r>
      <w:r>
        <w:rPr>
          <w:rFonts w:cs="Calibri"/>
          <w:color w:val="000000"/>
          <w:sz w:val="28"/>
          <w:szCs w:val="28"/>
        </w:rPr>
        <w:t>………………</w:t>
      </w:r>
      <w:r>
        <w:rPr>
          <w:rFonts w:cs="Calibri"/>
          <w:b/>
          <w:color w:val="000000"/>
          <w:sz w:val="28"/>
          <w:szCs w:val="28"/>
        </w:rPr>
        <w:t>Fecha:</w:t>
      </w:r>
      <w:r>
        <w:rPr>
          <w:rFonts w:cs="Calibri"/>
          <w:color w:val="000000"/>
          <w:sz w:val="28"/>
          <w:szCs w:val="28"/>
        </w:rPr>
        <w:t>…………</w:t>
      </w:r>
    </w:p>
    <w:tbl>
      <w:tblPr>
        <w:tblpPr w:leftFromText="141" w:rightFromText="141" w:vertAnchor="text" w:horzAnchor="margin" w:tblpY="34"/>
        <w:tblW w:w="1085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975"/>
        <w:gridCol w:w="3415"/>
        <w:gridCol w:w="1223"/>
        <w:gridCol w:w="4239"/>
      </w:tblGrid>
      <w:tr w:rsidR="002E3B67" w:rsidRPr="002E3B67" w:rsidTr="002E3B67">
        <w:trPr>
          <w:trHeight w:val="25"/>
        </w:trPr>
        <w:tc>
          <w:tcPr>
            <w:tcW w:w="1975" w:type="dxa"/>
            <w:shd w:val="clear" w:color="auto" w:fill="auto"/>
            <w:hideMark/>
          </w:tcPr>
          <w:p w:rsidR="002E3B67" w:rsidRPr="002E3B67" w:rsidRDefault="002E3B67" w:rsidP="002E3B67">
            <w:pPr>
              <w:rPr>
                <w:rFonts w:ascii="Calibri" w:eastAsia="Times New Roman" w:hAnsi="Calibri" w:cs="Calibri"/>
                <w:b/>
                <w:color w:val="000000"/>
                <w:lang w:val="es-ES" w:eastAsia="es-ES"/>
              </w:rPr>
            </w:pPr>
            <w:r w:rsidRPr="002E3B67">
              <w:rPr>
                <w:rFonts w:ascii="Calibri" w:eastAsia="Calibri" w:hAnsi="Calibri" w:cs="Calibri"/>
                <w:b/>
                <w:color w:val="000000"/>
              </w:rPr>
              <w:t>Sector/ Subsector de aprendizaje/ Especialidad</w:t>
            </w:r>
          </w:p>
        </w:tc>
        <w:tc>
          <w:tcPr>
            <w:tcW w:w="3415" w:type="dxa"/>
            <w:tcBorders>
              <w:right w:val="single" w:sz="4" w:space="0" w:color="auto"/>
            </w:tcBorders>
            <w:shd w:val="clear" w:color="auto" w:fill="auto"/>
          </w:tcPr>
          <w:p w:rsidR="002E3B67" w:rsidRDefault="002E3B67" w:rsidP="002E3B67">
            <w:pPr>
              <w:rPr>
                <w:rFonts w:ascii="Calibri" w:eastAsia="Times New Roman" w:hAnsi="Calibri" w:cs="Calibri"/>
                <w:color w:val="000000"/>
                <w:lang w:val="es-ES" w:eastAsia="es-ES"/>
              </w:rPr>
            </w:pPr>
            <w:r>
              <w:rPr>
                <w:rFonts w:ascii="Calibri" w:eastAsia="Times New Roman" w:hAnsi="Calibri" w:cs="Calibri"/>
                <w:color w:val="000000"/>
                <w:lang w:val="es-ES" w:eastAsia="es-ES"/>
              </w:rPr>
              <w:t>Organización de oficina</w:t>
            </w:r>
          </w:p>
          <w:p w:rsidR="002E3B67" w:rsidRPr="002E3B67" w:rsidRDefault="002E3B67" w:rsidP="002E3B67">
            <w:pPr>
              <w:rPr>
                <w:rFonts w:ascii="Calibri" w:eastAsia="Times New Roman" w:hAnsi="Calibri" w:cs="Calibri"/>
                <w:color w:val="000000"/>
                <w:lang w:val="es-ES" w:eastAsia="es-ES"/>
              </w:rPr>
            </w:pPr>
            <w:r>
              <w:rPr>
                <w:rFonts w:ascii="Calibri" w:eastAsia="Times New Roman" w:hAnsi="Calibri" w:cs="Calibri"/>
                <w:color w:val="000000"/>
                <w:lang w:val="es-ES" w:eastAsia="es-ES"/>
              </w:rPr>
              <w:t>Contabilidad/Administración</w:t>
            </w:r>
          </w:p>
        </w:tc>
        <w:tc>
          <w:tcPr>
            <w:tcW w:w="1223" w:type="dxa"/>
            <w:tcBorders>
              <w:left w:val="single" w:sz="4" w:space="0" w:color="auto"/>
            </w:tcBorders>
            <w:shd w:val="clear" w:color="auto" w:fill="auto"/>
          </w:tcPr>
          <w:p w:rsidR="002E3B67" w:rsidRDefault="002E3B67" w:rsidP="002E3B67">
            <w:pPr>
              <w:rPr>
                <w:rFonts w:ascii="Calibri" w:eastAsia="Times New Roman" w:hAnsi="Calibri" w:cs="Calibri"/>
                <w:b/>
                <w:color w:val="000000"/>
                <w:lang w:val="es-ES" w:eastAsia="es-ES"/>
              </w:rPr>
            </w:pPr>
            <w:r w:rsidRPr="002E3B67">
              <w:rPr>
                <w:rFonts w:ascii="Calibri" w:eastAsia="Times New Roman" w:hAnsi="Calibri" w:cs="Calibri"/>
                <w:b/>
                <w:color w:val="000000"/>
                <w:lang w:val="es-ES" w:eastAsia="es-ES"/>
              </w:rPr>
              <w:t>Curso(s)</w:t>
            </w:r>
          </w:p>
          <w:p w:rsidR="002E3B67" w:rsidRPr="002E3B67" w:rsidRDefault="002E3B67" w:rsidP="00776A1D">
            <w:pPr>
              <w:rPr>
                <w:rFonts w:ascii="Calibri" w:eastAsia="Times New Roman" w:hAnsi="Calibri" w:cs="Calibri"/>
                <w:b/>
                <w:color w:val="000000"/>
                <w:lang w:val="es-ES" w:eastAsia="es-ES"/>
              </w:rPr>
            </w:pPr>
            <w:bookmarkStart w:id="0" w:name="_GoBack"/>
            <w:bookmarkEnd w:id="0"/>
          </w:p>
        </w:tc>
        <w:tc>
          <w:tcPr>
            <w:tcW w:w="4239" w:type="dxa"/>
            <w:tcBorders>
              <w:left w:val="single" w:sz="4" w:space="0" w:color="auto"/>
            </w:tcBorders>
            <w:shd w:val="clear" w:color="auto" w:fill="auto"/>
          </w:tcPr>
          <w:p w:rsidR="002E3B67" w:rsidRPr="002E3B67" w:rsidRDefault="00776A1D" w:rsidP="002E3B67">
            <w:pPr>
              <w:rPr>
                <w:rFonts w:ascii="Calibri" w:eastAsia="Times New Roman" w:hAnsi="Calibri" w:cs="Calibri"/>
                <w:color w:val="000000"/>
                <w:lang w:val="es-ES" w:eastAsia="es-ES"/>
              </w:rPr>
            </w:pPr>
            <w:r>
              <w:rPr>
                <w:rFonts w:ascii="Calibri" w:eastAsia="Times New Roman" w:hAnsi="Calibri" w:cs="Calibri"/>
                <w:b/>
                <w:color w:val="000000"/>
                <w:lang w:val="es-ES" w:eastAsia="es-ES"/>
              </w:rPr>
              <w:t>3° B-C</w:t>
            </w:r>
          </w:p>
        </w:tc>
      </w:tr>
      <w:tr w:rsidR="002E3B67" w:rsidRPr="002E3B67" w:rsidTr="002E3B67">
        <w:trPr>
          <w:trHeight w:val="74"/>
        </w:trPr>
        <w:tc>
          <w:tcPr>
            <w:tcW w:w="1975" w:type="dxa"/>
            <w:shd w:val="clear" w:color="auto" w:fill="auto"/>
            <w:hideMark/>
          </w:tcPr>
          <w:p w:rsidR="002E3B67" w:rsidRPr="002E3B67" w:rsidRDefault="002E3B67" w:rsidP="002E3B67">
            <w:pPr>
              <w:rPr>
                <w:rFonts w:ascii="Calibri" w:eastAsia="Times New Roman" w:hAnsi="Calibri" w:cs="Calibri"/>
                <w:b/>
                <w:color w:val="000000"/>
                <w:lang w:val="es-ES" w:eastAsia="es-ES"/>
              </w:rPr>
            </w:pPr>
            <w:r w:rsidRPr="002E3B67">
              <w:rPr>
                <w:rFonts w:ascii="Calibri" w:eastAsia="Calibri" w:hAnsi="Calibri" w:cs="Calibri"/>
                <w:b/>
                <w:color w:val="000000"/>
              </w:rPr>
              <w:t>Objetivo de Aprendizaje</w:t>
            </w:r>
          </w:p>
        </w:tc>
        <w:tc>
          <w:tcPr>
            <w:tcW w:w="8877" w:type="dxa"/>
            <w:gridSpan w:val="3"/>
            <w:shd w:val="clear" w:color="auto" w:fill="auto"/>
          </w:tcPr>
          <w:p w:rsidR="002E3B67" w:rsidRPr="002E3B67" w:rsidRDefault="002E3B67" w:rsidP="002E3B67">
            <w:pPr>
              <w:spacing w:line="240" w:lineRule="auto"/>
              <w:jc w:val="both"/>
              <w:rPr>
                <w:rFonts w:ascii="Calibri" w:eastAsia="Calibri" w:hAnsi="Calibri" w:cs="Calibri"/>
                <w:color w:val="000000"/>
              </w:rPr>
            </w:pPr>
            <w:r w:rsidRPr="002E3B67">
              <w:rPr>
                <w:rFonts w:ascii="Calibri" w:eastAsia="Calibri" w:hAnsi="Calibri" w:cs="Calibri"/>
                <w:color w:val="000000"/>
              </w:rPr>
              <w:t>Reforzar los aprendizajes ligados a las evaluaciones diagnósticas en cada una de las asignaturas/módulos, los cuales son la base para iniciar las unidades de aprendizaje correspondientes a las asignaturas y especialidades.</w:t>
            </w:r>
          </w:p>
        </w:tc>
      </w:tr>
      <w:tr w:rsidR="002E3B67" w:rsidRPr="002E3B67" w:rsidTr="002E3B67">
        <w:trPr>
          <w:trHeight w:val="473"/>
        </w:trPr>
        <w:tc>
          <w:tcPr>
            <w:tcW w:w="1975" w:type="dxa"/>
            <w:shd w:val="clear" w:color="auto" w:fill="auto"/>
          </w:tcPr>
          <w:p w:rsidR="002E3B67" w:rsidRPr="002E3B67" w:rsidRDefault="002E3B67" w:rsidP="002E3B67">
            <w:pPr>
              <w:rPr>
                <w:rFonts w:ascii="Calibri" w:eastAsia="Calibri" w:hAnsi="Calibri" w:cs="Calibri"/>
                <w:b/>
                <w:color w:val="000000"/>
              </w:rPr>
            </w:pPr>
            <w:r w:rsidRPr="002E3B67">
              <w:rPr>
                <w:rFonts w:ascii="Calibri" w:eastAsia="Calibri" w:hAnsi="Calibri" w:cs="Calibri"/>
                <w:b/>
                <w:color w:val="000000"/>
              </w:rPr>
              <w:t>Contenidos</w:t>
            </w:r>
          </w:p>
        </w:tc>
        <w:tc>
          <w:tcPr>
            <w:tcW w:w="8877" w:type="dxa"/>
            <w:gridSpan w:val="3"/>
            <w:shd w:val="clear" w:color="auto" w:fill="auto"/>
          </w:tcPr>
          <w:p w:rsidR="002E3B67" w:rsidRPr="002E3B67" w:rsidRDefault="002E3B67" w:rsidP="002E3B67">
            <w:pPr>
              <w:spacing w:line="240" w:lineRule="auto"/>
              <w:jc w:val="both"/>
              <w:rPr>
                <w:rFonts w:ascii="Calibri" w:eastAsia="Calibri" w:hAnsi="Calibri" w:cs="Calibri"/>
                <w:color w:val="000000"/>
              </w:rPr>
            </w:pPr>
            <w:r>
              <w:t>Organizar y ordenar el lugar de trabajo, de acuerdo a técnicas y procedimientos que permitan disponer y recuperar información u objetos de manera oportuna para el desarrollo de las tareas.</w:t>
            </w:r>
          </w:p>
          <w:p w:rsidR="002E3B67" w:rsidRPr="002E3B67" w:rsidRDefault="002E3B67" w:rsidP="002E3B67">
            <w:pPr>
              <w:spacing w:line="240" w:lineRule="auto"/>
              <w:jc w:val="both"/>
              <w:rPr>
                <w:rFonts w:ascii="Calibri" w:eastAsia="Calibri" w:hAnsi="Calibri" w:cs="Calibri"/>
                <w:color w:val="000000"/>
              </w:rPr>
            </w:pPr>
          </w:p>
          <w:p w:rsidR="002E3B67" w:rsidRPr="002E3B67" w:rsidRDefault="002E3B67" w:rsidP="002E3B67">
            <w:pPr>
              <w:spacing w:line="240" w:lineRule="auto"/>
              <w:jc w:val="both"/>
              <w:rPr>
                <w:rFonts w:ascii="Calibri" w:eastAsia="Calibri" w:hAnsi="Calibri" w:cs="Calibri"/>
                <w:color w:val="000000"/>
              </w:rPr>
            </w:pPr>
          </w:p>
          <w:p w:rsidR="002E3B67" w:rsidRPr="002E3B67" w:rsidRDefault="002E3B67" w:rsidP="002E3B67">
            <w:pPr>
              <w:spacing w:line="240" w:lineRule="auto"/>
              <w:jc w:val="both"/>
              <w:rPr>
                <w:rFonts w:ascii="Calibri" w:eastAsia="Calibri" w:hAnsi="Calibri" w:cs="Calibri"/>
                <w:color w:val="000000"/>
              </w:rPr>
            </w:pPr>
          </w:p>
        </w:tc>
      </w:tr>
    </w:tbl>
    <w:p w:rsidR="00D50C11" w:rsidRDefault="00D50C11" w:rsidP="00D50C11">
      <w:pPr>
        <w:jc w:val="both"/>
      </w:pPr>
    </w:p>
    <w:p w:rsidR="00D50C11" w:rsidRDefault="00D50C11" w:rsidP="00D50C11">
      <w:pPr>
        <w:jc w:val="both"/>
      </w:pPr>
    </w:p>
    <w:p w:rsidR="002E3B67" w:rsidRDefault="002E3B67" w:rsidP="00D50C11">
      <w:pPr>
        <w:jc w:val="both"/>
      </w:pPr>
      <w:r>
        <w:t>Texto de autoaprendizaje</w:t>
      </w:r>
    </w:p>
    <w:p w:rsidR="00D50C11" w:rsidRDefault="00D50C11" w:rsidP="00D50C11">
      <w:pPr>
        <w:jc w:val="both"/>
      </w:pPr>
      <w:r>
        <w:t>La calidad de las comunicaciones internas de la empresa INTERVALLE S.A. y la calidad entre ésta y su mercado o entorno económico, han dependido siempre de la correcta administración del flujo de información entre las áreas y departamentos involucrados. En sus unidades de trabajo (Oficinas), sus procedimientos administrativos no guardan relación con el propósito de asegurar que los distintos departamentos funcionales de la empresa logren sus objetivos. Sin embargo, los sistemas de información de INTERVALLE S.A no están diseñados para aportar un gran número de procedimientos sistematizados para alcanzar las metas y objetivos de la empresa.</w:t>
      </w:r>
    </w:p>
    <w:p w:rsidR="00D50C11" w:rsidRDefault="00D50C11" w:rsidP="00D50C11">
      <w:pPr>
        <w:jc w:val="both"/>
      </w:pPr>
      <w:r>
        <w:t xml:space="preserve">Los principios de una correcta gestión administrativa de oficina en la empresa INTERVALLE S.A. han sido llevados a cabo durante muchos años basado en la experiencia y la práctica de los antiguos administradores. Sin embargo, en el correr de los últimos años han cambiado algunas situaciones, </w:t>
      </w:r>
      <w:proofErr w:type="gramStart"/>
      <w:r>
        <w:t>como</w:t>
      </w:r>
      <w:proofErr w:type="gramEnd"/>
      <w:r>
        <w:t xml:space="preserve"> por ejemplo; no se dispone de información oportuna en los departamentos de la empresa INTERVALLE S.A., con el correr del tiempo se hace imprescindible contar con nuevos materiales para el desarrollo de las nuevas funciones en los distintos departamentos, los sistemas de control deben responder a las nuevas demandas de información en las distintas unidades de trabajo (oficina) de INTERVALLE S.A.</w:t>
      </w:r>
    </w:p>
    <w:p w:rsidR="00D50C11" w:rsidRDefault="00D50C11" w:rsidP="00D50C11">
      <w:r>
        <w:t xml:space="preserve">1.- </w:t>
      </w:r>
      <w:proofErr w:type="gramStart"/>
      <w:r>
        <w:t>¿En qué consiste la dependencia que tiene la calidad de las comunicaciones en la empresa INTERVALLE S.</w:t>
      </w:r>
      <w:proofErr w:type="gramEnd"/>
      <w:r>
        <w:t>A?</w:t>
      </w:r>
    </w:p>
    <w:p w:rsidR="00D50C11" w:rsidRDefault="00D50C11" w:rsidP="00D50C11">
      <w:pPr>
        <w:pBdr>
          <w:top w:val="single" w:sz="4" w:space="1" w:color="auto"/>
          <w:left w:val="single" w:sz="4" w:space="4" w:color="auto"/>
          <w:bottom w:val="single" w:sz="4" w:space="1" w:color="auto"/>
          <w:right w:val="single" w:sz="4" w:space="4" w:color="auto"/>
        </w:pBdr>
      </w:pPr>
    </w:p>
    <w:p w:rsidR="00D50C11" w:rsidRDefault="00D50C11" w:rsidP="00D50C11">
      <w:pPr>
        <w:pBdr>
          <w:top w:val="single" w:sz="4" w:space="1" w:color="auto"/>
          <w:left w:val="single" w:sz="4" w:space="4" w:color="auto"/>
          <w:bottom w:val="single" w:sz="4" w:space="1" w:color="auto"/>
          <w:right w:val="single" w:sz="4" w:space="4" w:color="auto"/>
        </w:pBdr>
      </w:pPr>
    </w:p>
    <w:p w:rsidR="00D50C11" w:rsidRDefault="00D50C11" w:rsidP="00D50C11">
      <w:r>
        <w:t>2.- ¿Con qué no guardan relación los procedimientos de trabajo en sus unidades de trabajo?</w:t>
      </w:r>
    </w:p>
    <w:p w:rsidR="00D50C11" w:rsidRDefault="00D50C11" w:rsidP="00D50C11">
      <w:pPr>
        <w:pBdr>
          <w:top w:val="single" w:sz="4" w:space="1" w:color="auto"/>
          <w:left w:val="single" w:sz="4" w:space="4" w:color="auto"/>
          <w:bottom w:val="single" w:sz="4" w:space="1" w:color="auto"/>
          <w:right w:val="single" w:sz="4" w:space="4" w:color="auto"/>
        </w:pBdr>
      </w:pPr>
    </w:p>
    <w:p w:rsidR="00D50C11" w:rsidRDefault="00D50C11" w:rsidP="00D50C11">
      <w:pPr>
        <w:pBdr>
          <w:top w:val="single" w:sz="4" w:space="1" w:color="auto"/>
          <w:left w:val="single" w:sz="4" w:space="4" w:color="auto"/>
          <w:bottom w:val="single" w:sz="4" w:space="1" w:color="auto"/>
          <w:right w:val="single" w:sz="4" w:space="4" w:color="auto"/>
        </w:pBdr>
      </w:pPr>
    </w:p>
    <w:p w:rsidR="00D50C11" w:rsidRDefault="00D50C11" w:rsidP="00D50C11">
      <w:pPr>
        <w:pBdr>
          <w:top w:val="single" w:sz="4" w:space="1" w:color="auto"/>
          <w:left w:val="single" w:sz="4" w:space="4" w:color="auto"/>
          <w:bottom w:val="single" w:sz="4" w:space="1" w:color="auto"/>
          <w:right w:val="single" w:sz="4" w:space="4" w:color="auto"/>
        </w:pBdr>
      </w:pPr>
    </w:p>
    <w:p w:rsidR="00D50C11" w:rsidRDefault="00D50C11" w:rsidP="00D50C11">
      <w:r w:rsidRPr="00D50C11">
        <w:rPr>
          <w:highlight w:val="yellow"/>
        </w:rPr>
        <w:t>IDENTIQUEMOS EL PROBLEMA</w:t>
      </w:r>
    </w:p>
    <w:p w:rsidR="00D50C11" w:rsidRDefault="00D50C11" w:rsidP="00D50C11">
      <w:r>
        <w:t xml:space="preserve">3.- </w:t>
      </w:r>
      <w:proofErr w:type="gramStart"/>
      <w:r>
        <w:t>¿Para qué no están diseñados los sistemas de información de la empresa INTERVALLE S.</w:t>
      </w:r>
      <w:proofErr w:type="gramEnd"/>
      <w:r>
        <w:t>A?</w:t>
      </w:r>
    </w:p>
    <w:p w:rsidR="00D50C11" w:rsidRDefault="00D50C11" w:rsidP="00D50C11">
      <w:pPr>
        <w:pBdr>
          <w:top w:val="single" w:sz="4" w:space="1" w:color="auto"/>
          <w:left w:val="single" w:sz="4" w:space="4" w:color="auto"/>
          <w:bottom w:val="single" w:sz="4" w:space="1" w:color="auto"/>
          <w:right w:val="single" w:sz="4" w:space="4" w:color="auto"/>
        </w:pBdr>
      </w:pPr>
    </w:p>
    <w:p w:rsidR="00D50C11" w:rsidRDefault="00D50C11" w:rsidP="00D50C11">
      <w:pPr>
        <w:pBdr>
          <w:top w:val="single" w:sz="4" w:space="1" w:color="auto"/>
          <w:left w:val="single" w:sz="4" w:space="4" w:color="auto"/>
          <w:bottom w:val="single" w:sz="4" w:space="1" w:color="auto"/>
          <w:right w:val="single" w:sz="4" w:space="4" w:color="auto"/>
        </w:pBdr>
      </w:pPr>
    </w:p>
    <w:p w:rsidR="002E3B67" w:rsidRDefault="002E3B67" w:rsidP="00D50C11"/>
    <w:p w:rsidR="00D50C11" w:rsidRDefault="00D50C11" w:rsidP="00D50C11">
      <w:r>
        <w:lastRenderedPageBreak/>
        <w:t xml:space="preserve">4.- </w:t>
      </w:r>
      <w:proofErr w:type="gramStart"/>
      <w:r>
        <w:t>¿En qué se han basado los antiguos administradores de INTERVALLE S.</w:t>
      </w:r>
      <w:proofErr w:type="gramEnd"/>
      <w:r>
        <w:t>A?</w:t>
      </w:r>
    </w:p>
    <w:p w:rsidR="00D50C11" w:rsidRDefault="00D50C11" w:rsidP="00D50C11">
      <w:pPr>
        <w:pBdr>
          <w:top w:val="single" w:sz="4" w:space="1" w:color="auto"/>
          <w:left w:val="single" w:sz="4" w:space="4" w:color="auto"/>
          <w:bottom w:val="single" w:sz="4" w:space="1" w:color="auto"/>
          <w:right w:val="single" w:sz="4" w:space="4" w:color="auto"/>
        </w:pBdr>
      </w:pPr>
    </w:p>
    <w:p w:rsidR="00D50C11" w:rsidRDefault="00D50C11" w:rsidP="00D50C11">
      <w:pPr>
        <w:pBdr>
          <w:top w:val="single" w:sz="4" w:space="1" w:color="auto"/>
          <w:left w:val="single" w:sz="4" w:space="4" w:color="auto"/>
          <w:bottom w:val="single" w:sz="4" w:space="1" w:color="auto"/>
          <w:right w:val="single" w:sz="4" w:space="4" w:color="auto"/>
        </w:pBdr>
      </w:pPr>
    </w:p>
    <w:p w:rsidR="00D50C11" w:rsidRDefault="00D50C11" w:rsidP="00D50C11"/>
    <w:p w:rsidR="00D50C11" w:rsidRDefault="00D50C11" w:rsidP="00D50C11">
      <w:r>
        <w:t>5.- ¿Cuáles son las cosas que han cambiado en el entorno interno y externo de la empresa INTERVALLE S.A.?</w:t>
      </w:r>
    </w:p>
    <w:p w:rsidR="00D50C11" w:rsidRDefault="00D50C11" w:rsidP="00D50C11">
      <w:pPr>
        <w:pBdr>
          <w:top w:val="single" w:sz="4" w:space="1" w:color="auto"/>
          <w:left w:val="single" w:sz="4" w:space="4" w:color="auto"/>
          <w:bottom w:val="single" w:sz="4" w:space="1" w:color="auto"/>
          <w:right w:val="single" w:sz="4" w:space="4" w:color="auto"/>
        </w:pBdr>
      </w:pPr>
    </w:p>
    <w:p w:rsidR="00D50C11" w:rsidRDefault="00D50C11" w:rsidP="00D50C11">
      <w:pPr>
        <w:pBdr>
          <w:top w:val="single" w:sz="4" w:space="1" w:color="auto"/>
          <w:left w:val="single" w:sz="4" w:space="4" w:color="auto"/>
          <w:bottom w:val="single" w:sz="4" w:space="1" w:color="auto"/>
          <w:right w:val="single" w:sz="4" w:space="4" w:color="auto"/>
        </w:pBdr>
      </w:pPr>
    </w:p>
    <w:p w:rsidR="002E3B67" w:rsidRDefault="00D50C11" w:rsidP="00D50C11">
      <w:r>
        <w:t>COM</w:t>
      </w:r>
      <w:r w:rsidR="002E3B67">
        <w:t>PRENDAMOS LA SITUACIÓN PROBLEMA</w:t>
      </w:r>
    </w:p>
    <w:p w:rsidR="00D50C11" w:rsidRDefault="00D50C11" w:rsidP="00D50C11">
      <w:r>
        <w:t>Completa el siguiente cuadro que te permitirá ordenar la información y Resolver la situación problema;</w:t>
      </w:r>
    </w:p>
    <w:p w:rsidR="00D50C11" w:rsidRDefault="00D50C11" w:rsidP="00D50C11">
      <w:pPr>
        <w:pStyle w:val="Sinespaciado"/>
      </w:pPr>
      <w:r>
        <w:t xml:space="preserve">Contexto </w:t>
      </w:r>
    </w:p>
    <w:p w:rsidR="00D50C11" w:rsidRDefault="00D50C11" w:rsidP="00D50C11">
      <w:pPr>
        <w:pStyle w:val="Sinespaciado"/>
      </w:pPr>
      <w:r>
        <w:t>(¿Dónde se desarrolla el problema?)</w:t>
      </w:r>
    </w:p>
    <w:p w:rsidR="00D50C11" w:rsidRDefault="00D50C11" w:rsidP="00D50C11">
      <w:pPr>
        <w:pStyle w:val="Sinespaciado"/>
        <w:pBdr>
          <w:top w:val="single" w:sz="4" w:space="1" w:color="auto"/>
          <w:left w:val="single" w:sz="4" w:space="4" w:color="auto"/>
          <w:bottom w:val="single" w:sz="4" w:space="1" w:color="auto"/>
          <w:right w:val="single" w:sz="4" w:space="4" w:color="auto"/>
        </w:pBdr>
      </w:pPr>
    </w:p>
    <w:p w:rsidR="00D50C11" w:rsidRDefault="00D50C11" w:rsidP="00D50C11">
      <w:pPr>
        <w:pStyle w:val="Sinespaciado"/>
      </w:pPr>
      <w:r>
        <w:t xml:space="preserve">Asunto </w:t>
      </w:r>
    </w:p>
    <w:p w:rsidR="00D50C11" w:rsidRDefault="00D50C11" w:rsidP="00D50C11">
      <w:pPr>
        <w:pStyle w:val="Sinespaciado"/>
      </w:pPr>
      <w:r>
        <w:t>(¿De qué trata el problema?)</w:t>
      </w:r>
    </w:p>
    <w:p w:rsidR="00D50C11" w:rsidRDefault="00D50C11" w:rsidP="00D50C11">
      <w:pPr>
        <w:pStyle w:val="Sinespaciado"/>
        <w:pBdr>
          <w:top w:val="single" w:sz="4" w:space="1" w:color="auto"/>
          <w:left w:val="single" w:sz="4" w:space="4" w:color="auto"/>
          <w:bottom w:val="single" w:sz="4" w:space="1" w:color="auto"/>
          <w:right w:val="single" w:sz="4" w:space="4" w:color="auto"/>
        </w:pBdr>
      </w:pPr>
    </w:p>
    <w:p w:rsidR="00D50C11" w:rsidRDefault="00D50C11" w:rsidP="00D50C11">
      <w:pPr>
        <w:pStyle w:val="Sinespaciado"/>
      </w:pPr>
      <w:r>
        <w:t>Problema</w:t>
      </w:r>
    </w:p>
    <w:p w:rsidR="00D50C11" w:rsidRDefault="00D50C11" w:rsidP="00D50C11">
      <w:pPr>
        <w:pStyle w:val="Sinespaciado"/>
      </w:pPr>
      <w:r>
        <w:t xml:space="preserve"> (¿Qué se pide?)</w:t>
      </w:r>
    </w:p>
    <w:p w:rsidR="00D50C11" w:rsidRDefault="00D50C11" w:rsidP="00D50C11">
      <w:pPr>
        <w:pStyle w:val="Sinespaciado"/>
        <w:pBdr>
          <w:top w:val="single" w:sz="4" w:space="1" w:color="auto"/>
          <w:left w:val="single" w:sz="4" w:space="4" w:color="auto"/>
          <w:bottom w:val="single" w:sz="4" w:space="1" w:color="auto"/>
          <w:right w:val="single" w:sz="4" w:space="4" w:color="auto"/>
        </w:pBdr>
      </w:pPr>
    </w:p>
    <w:p w:rsidR="00D50C11" w:rsidRDefault="00D50C11" w:rsidP="00D50C11">
      <w:pPr>
        <w:pStyle w:val="Sinespaciado"/>
      </w:pPr>
      <w:r>
        <w:t xml:space="preserve"> Variables involucradas</w:t>
      </w:r>
    </w:p>
    <w:p w:rsidR="00D50C11" w:rsidRDefault="00D50C11" w:rsidP="00D50C11">
      <w:pPr>
        <w:pStyle w:val="Sinespaciado"/>
      </w:pPr>
      <w:r>
        <w:t>Personajes</w:t>
      </w:r>
    </w:p>
    <w:p w:rsidR="00D50C11" w:rsidRDefault="00D50C11" w:rsidP="00D50C11">
      <w:pPr>
        <w:pStyle w:val="Sinespaciado"/>
        <w:pBdr>
          <w:top w:val="single" w:sz="4" w:space="1" w:color="auto"/>
          <w:left w:val="single" w:sz="4" w:space="4" w:color="auto"/>
          <w:bottom w:val="single" w:sz="4" w:space="1" w:color="auto"/>
          <w:right w:val="single" w:sz="4" w:space="4" w:color="auto"/>
        </w:pBdr>
      </w:pPr>
    </w:p>
    <w:p w:rsidR="00D50C11" w:rsidRDefault="00D50C11" w:rsidP="00D50C11">
      <w:pPr>
        <w:pStyle w:val="Sinespaciado"/>
      </w:pPr>
      <w:r>
        <w:t>Conceptos administrativos que responde a la problemática</w:t>
      </w:r>
    </w:p>
    <w:p w:rsidR="00D50C11" w:rsidRDefault="00D50C11" w:rsidP="00D50C11">
      <w:pPr>
        <w:pStyle w:val="Sinespaciado"/>
        <w:pBdr>
          <w:top w:val="single" w:sz="4" w:space="1" w:color="auto"/>
          <w:left w:val="single" w:sz="4" w:space="4" w:color="auto"/>
          <w:bottom w:val="single" w:sz="4" w:space="1" w:color="auto"/>
          <w:right w:val="single" w:sz="4" w:space="4" w:color="auto"/>
        </w:pBdr>
      </w:pPr>
    </w:p>
    <w:p w:rsidR="00622DA2" w:rsidRDefault="00D50C11" w:rsidP="00D50C11">
      <w:pPr>
        <w:pStyle w:val="Sinespaciado"/>
      </w:pPr>
      <w:r>
        <w:t>Otros</w:t>
      </w:r>
    </w:p>
    <w:p w:rsidR="00DE1085" w:rsidRDefault="00DE1085" w:rsidP="00D50C11">
      <w:pPr>
        <w:pStyle w:val="Sinespaciado"/>
        <w:pBdr>
          <w:top w:val="single" w:sz="4" w:space="1" w:color="auto"/>
          <w:left w:val="single" w:sz="4" w:space="4" w:color="auto"/>
          <w:bottom w:val="single" w:sz="4" w:space="1" w:color="auto"/>
          <w:right w:val="single" w:sz="4" w:space="4" w:color="auto"/>
        </w:pBdr>
      </w:pPr>
    </w:p>
    <w:p w:rsidR="00DE1085" w:rsidRPr="00E34ADB" w:rsidRDefault="00DE1085" w:rsidP="00DE1085">
      <w:pPr>
        <w:spacing w:line="240" w:lineRule="auto"/>
        <w:rPr>
          <w:rFonts w:cs="Calibri"/>
          <w:b/>
          <w:color w:val="000000"/>
          <w:sz w:val="28"/>
          <w:szCs w:val="28"/>
        </w:rPr>
      </w:pPr>
    </w:p>
    <w:tbl>
      <w:tblPr>
        <w:tblpPr w:leftFromText="141" w:rightFromText="141" w:vertAnchor="text" w:horzAnchor="margin" w:tblpXSpec="center" w:tblpY="10"/>
        <w:tblW w:w="1013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18"/>
        <w:gridCol w:w="4354"/>
        <w:gridCol w:w="1559"/>
        <w:gridCol w:w="1701"/>
      </w:tblGrid>
      <w:tr w:rsidR="00DE1085" w:rsidRPr="008D2DD4" w:rsidTr="00FA3F95">
        <w:trPr>
          <w:trHeight w:val="332"/>
        </w:trPr>
        <w:tc>
          <w:tcPr>
            <w:tcW w:w="2518" w:type="dxa"/>
            <w:shd w:val="clear" w:color="auto" w:fill="auto"/>
            <w:hideMark/>
          </w:tcPr>
          <w:p w:rsidR="00DE1085" w:rsidRPr="008D2DD4" w:rsidRDefault="00DE1085" w:rsidP="00FA3F95">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354" w:type="dxa"/>
            <w:tcBorders>
              <w:right w:val="single" w:sz="4" w:space="0" w:color="auto"/>
            </w:tcBorders>
            <w:shd w:val="clear" w:color="auto" w:fill="auto"/>
          </w:tcPr>
          <w:p w:rsidR="00DE1085" w:rsidRDefault="00DE1085" w:rsidP="00FA3F95">
            <w:pPr>
              <w:pStyle w:val="Sinespaciado"/>
              <w:rPr>
                <w:rFonts w:eastAsia="Times New Roman" w:cs="Calibri"/>
                <w:color w:val="000000"/>
                <w:lang w:val="es-ES" w:eastAsia="es-ES"/>
              </w:rPr>
            </w:pPr>
            <w:r w:rsidRPr="002F7E85">
              <w:t>O</w:t>
            </w:r>
            <w:r>
              <w:t xml:space="preserve">rganización y métodos de trabajo en la oficina </w:t>
            </w:r>
          </w:p>
          <w:p w:rsidR="00DE1085" w:rsidRPr="008D2DD4" w:rsidRDefault="00DE1085" w:rsidP="00FA3F95">
            <w:pPr>
              <w:pStyle w:val="Sinespaciado"/>
              <w:rPr>
                <w:rFonts w:eastAsia="Times New Roman" w:cs="Calibri"/>
                <w:color w:val="000000"/>
                <w:lang w:val="es-ES" w:eastAsia="es-ES"/>
              </w:rPr>
            </w:pPr>
            <w:r>
              <w:rPr>
                <w:rFonts w:eastAsia="Times New Roman" w:cs="Calibri"/>
                <w:color w:val="000000"/>
                <w:lang w:val="es-ES" w:eastAsia="es-ES"/>
              </w:rPr>
              <w:t>Contabilidad</w:t>
            </w:r>
          </w:p>
        </w:tc>
        <w:tc>
          <w:tcPr>
            <w:tcW w:w="1559" w:type="dxa"/>
            <w:tcBorders>
              <w:left w:val="single" w:sz="4" w:space="0" w:color="auto"/>
            </w:tcBorders>
            <w:shd w:val="clear" w:color="auto" w:fill="auto"/>
          </w:tcPr>
          <w:p w:rsidR="00DE1085" w:rsidRPr="008D2DD4" w:rsidRDefault="00DE1085" w:rsidP="00FA3F95">
            <w:pPr>
              <w:rPr>
                <w:rFonts w:eastAsia="Times New Roman" w:cs="Calibri"/>
                <w:b/>
                <w:color w:val="000000"/>
                <w:lang w:val="es-ES" w:eastAsia="es-ES"/>
              </w:rPr>
            </w:pPr>
            <w:r w:rsidRPr="008D2DD4">
              <w:rPr>
                <w:rFonts w:eastAsia="Times New Roman" w:cs="Calibri"/>
                <w:b/>
                <w:color w:val="000000"/>
                <w:lang w:val="es-ES" w:eastAsia="es-ES"/>
              </w:rPr>
              <w:t>Curso</w:t>
            </w:r>
            <w:r>
              <w:rPr>
                <w:rFonts w:eastAsia="Times New Roman" w:cs="Calibri"/>
                <w:b/>
                <w:color w:val="000000"/>
                <w:lang w:val="es-ES" w:eastAsia="es-ES"/>
              </w:rPr>
              <w:t>(s)</w:t>
            </w:r>
          </w:p>
        </w:tc>
        <w:tc>
          <w:tcPr>
            <w:tcW w:w="1701" w:type="dxa"/>
            <w:tcBorders>
              <w:left w:val="single" w:sz="4" w:space="0" w:color="auto"/>
            </w:tcBorders>
            <w:shd w:val="clear" w:color="auto" w:fill="auto"/>
          </w:tcPr>
          <w:p w:rsidR="00DE1085" w:rsidRPr="008D2DD4" w:rsidRDefault="00DE1085" w:rsidP="00FA3F95">
            <w:pPr>
              <w:rPr>
                <w:rFonts w:eastAsia="Times New Roman" w:cs="Calibri"/>
                <w:color w:val="000000"/>
                <w:lang w:val="es-ES" w:eastAsia="es-ES"/>
              </w:rPr>
            </w:pPr>
            <w:r>
              <w:rPr>
                <w:rFonts w:eastAsia="Times New Roman" w:cs="Calibri"/>
                <w:color w:val="000000"/>
                <w:lang w:val="es-ES" w:eastAsia="es-ES"/>
              </w:rPr>
              <w:t>3ro C</w:t>
            </w:r>
          </w:p>
        </w:tc>
      </w:tr>
      <w:tr w:rsidR="00DE1085" w:rsidRPr="008D2DD4" w:rsidTr="00FA3F95">
        <w:tc>
          <w:tcPr>
            <w:tcW w:w="2518" w:type="dxa"/>
            <w:shd w:val="clear" w:color="auto" w:fill="auto"/>
            <w:hideMark/>
          </w:tcPr>
          <w:p w:rsidR="00DE1085" w:rsidRPr="008D2DD4" w:rsidRDefault="00DE1085" w:rsidP="00FA3F95">
            <w:pPr>
              <w:rPr>
                <w:rFonts w:eastAsia="Times New Roman" w:cs="Calibri"/>
                <w:b/>
                <w:color w:val="000000"/>
                <w:lang w:val="es-ES" w:eastAsia="es-ES"/>
              </w:rPr>
            </w:pPr>
            <w:r>
              <w:rPr>
                <w:rFonts w:cs="Calibri"/>
                <w:b/>
                <w:color w:val="000000"/>
              </w:rPr>
              <w:t>Objetivo de Aprendizaje</w:t>
            </w:r>
          </w:p>
        </w:tc>
        <w:tc>
          <w:tcPr>
            <w:tcW w:w="7614" w:type="dxa"/>
            <w:gridSpan w:val="3"/>
            <w:shd w:val="clear" w:color="auto" w:fill="auto"/>
          </w:tcPr>
          <w:p w:rsidR="00DE1085" w:rsidRPr="008D2DD4" w:rsidRDefault="00DE1085" w:rsidP="00FA3F95">
            <w:pPr>
              <w:spacing w:line="240" w:lineRule="auto"/>
              <w:jc w:val="both"/>
              <w:rPr>
                <w:rFonts w:cs="Calibri"/>
                <w:color w:val="000000"/>
              </w:rPr>
            </w:pPr>
            <w:r>
              <w:t>Organizar y ordenar el lugar de trabajo, de acuerdo a técnicas y procedimientos que permitan disponer y recuperar información y/u objetos de manera oportuna para el desarrollo de las tareas.</w:t>
            </w:r>
          </w:p>
        </w:tc>
      </w:tr>
      <w:tr w:rsidR="00DE1085" w:rsidRPr="008D2DD4" w:rsidTr="00FA3F95">
        <w:tc>
          <w:tcPr>
            <w:tcW w:w="2518" w:type="dxa"/>
            <w:shd w:val="clear" w:color="auto" w:fill="auto"/>
          </w:tcPr>
          <w:p w:rsidR="00DE1085" w:rsidRDefault="00DE1085" w:rsidP="00FA3F95">
            <w:pPr>
              <w:rPr>
                <w:rFonts w:cs="Calibri"/>
                <w:b/>
                <w:color w:val="000000"/>
              </w:rPr>
            </w:pPr>
            <w:r>
              <w:rPr>
                <w:rFonts w:cs="Calibri"/>
                <w:b/>
                <w:color w:val="000000"/>
              </w:rPr>
              <w:t>Contenidos</w:t>
            </w:r>
          </w:p>
        </w:tc>
        <w:tc>
          <w:tcPr>
            <w:tcW w:w="7614" w:type="dxa"/>
            <w:gridSpan w:val="3"/>
            <w:shd w:val="clear" w:color="auto" w:fill="auto"/>
          </w:tcPr>
          <w:p w:rsidR="00DE1085" w:rsidRDefault="00DE1085" w:rsidP="00FA3F95">
            <w:pPr>
              <w:spacing w:line="240" w:lineRule="auto"/>
              <w:jc w:val="both"/>
              <w:rPr>
                <w:rFonts w:cs="Calibri"/>
                <w:color w:val="000000"/>
              </w:rPr>
            </w:pPr>
            <w:r>
              <w:t>Oficina</w:t>
            </w:r>
          </w:p>
        </w:tc>
      </w:tr>
    </w:tbl>
    <w:p w:rsidR="00DE1085" w:rsidRDefault="00DE1085" w:rsidP="00DE1085">
      <w:pPr>
        <w:spacing w:line="240" w:lineRule="auto"/>
        <w:jc w:val="center"/>
        <w:rPr>
          <w:rFonts w:cs="Calibri"/>
          <w:b/>
          <w:color w:val="000000"/>
        </w:rPr>
      </w:pPr>
      <w:r>
        <w:rPr>
          <w:rFonts w:cs="Calibri"/>
          <w:b/>
          <w:color w:val="000000"/>
        </w:rPr>
        <w:t>INSTRUCCIONES</w:t>
      </w:r>
    </w:p>
    <w:p w:rsidR="00DE1085" w:rsidRDefault="00DE1085" w:rsidP="00DE1085">
      <w:pPr>
        <w:spacing w:line="240" w:lineRule="auto"/>
      </w:pPr>
      <w:r>
        <w:t xml:space="preserve">ANTES DE COMENZAR, Lee el siguiente texto: </w:t>
      </w:r>
    </w:p>
    <w:p w:rsidR="00DE1085" w:rsidRPr="00A05BCD" w:rsidRDefault="00DE1085" w:rsidP="00DE1085">
      <w:pPr>
        <w:pStyle w:val="Sinespaciado"/>
        <w:jc w:val="both"/>
        <w:rPr>
          <w:lang w:bidi="es-ES"/>
        </w:rPr>
      </w:pPr>
      <w:r w:rsidRPr="00A05BCD">
        <w:rPr>
          <w:lang w:bidi="es-ES"/>
        </w:rPr>
        <w:t>La oficina es el lugar destinado al trabajo, y sea éste de tipo técnico o creativos, siempre ha de ofrecer condiciones para que las personas desarrollen las tareas cuyas funciones estipula su oficio o puesto de trabajo.</w:t>
      </w:r>
    </w:p>
    <w:p w:rsidR="00DE1085" w:rsidRPr="00A05BCD" w:rsidRDefault="00DE1085" w:rsidP="00DE1085">
      <w:pPr>
        <w:pStyle w:val="Sinespaciado"/>
        <w:jc w:val="both"/>
        <w:rPr>
          <w:lang w:bidi="es-ES"/>
        </w:rPr>
      </w:pPr>
    </w:p>
    <w:p w:rsidR="00DE1085" w:rsidRDefault="00DE1085" w:rsidP="00DE1085">
      <w:pPr>
        <w:pStyle w:val="Sinespaciado"/>
        <w:jc w:val="both"/>
        <w:rPr>
          <w:lang w:bidi="es-ES"/>
        </w:rPr>
      </w:pPr>
      <w:r w:rsidRPr="00A05BCD">
        <w:rPr>
          <w:lang w:bidi="es-ES"/>
        </w:rPr>
        <w:t>Estén ubicadas en una organización, sea ésta empresarial o gubernamental, o en casa, siempre han de ofrecer condiciones óptimas para la labor que se realice. Eso significa que allí han de disponer de forma oportuna de los recursos con los cuales realizar las tareas eficientemente y contar con condiciones de confort que permita un desempeño sin distracciones que respete el bienestar mental y físico de la persona, todo lo cual se traduce en mayor productividad personal y efectividad laboral y profesional</w:t>
      </w:r>
    </w:p>
    <w:p w:rsidR="00DE1085" w:rsidRDefault="00DE1085" w:rsidP="00DE1085">
      <w:pPr>
        <w:pStyle w:val="Sinespaciado"/>
        <w:jc w:val="both"/>
      </w:pPr>
    </w:p>
    <w:p w:rsidR="00DE1085" w:rsidRDefault="00DE1085" w:rsidP="00DE1085">
      <w:pPr>
        <w:pStyle w:val="Sinespaciado"/>
        <w:jc w:val="both"/>
      </w:pPr>
      <w:r>
        <w:t>1.-  Investiga que significa el termino 5s</w:t>
      </w:r>
    </w:p>
    <w:p w:rsidR="00DE1085" w:rsidRDefault="00DE1085" w:rsidP="00DE1085">
      <w:pPr>
        <w:pStyle w:val="Sinespaciado"/>
      </w:pPr>
      <w:r>
        <w:t>………………………………………………………………………………………………………………………………………………………..</w:t>
      </w:r>
    </w:p>
    <w:p w:rsidR="00DE1085" w:rsidRDefault="00DE1085" w:rsidP="00DE1085">
      <w:pPr>
        <w:pStyle w:val="Sinespaciado"/>
      </w:pPr>
      <w:r>
        <w:t>………………………………………………………………………………………………………………………………………………………..</w:t>
      </w:r>
    </w:p>
    <w:p w:rsidR="00DE1085" w:rsidRDefault="00DE1085" w:rsidP="00DE1085">
      <w:pPr>
        <w:spacing w:line="240" w:lineRule="auto"/>
      </w:pPr>
    </w:p>
    <w:p w:rsidR="00DE1085" w:rsidRDefault="00DE1085" w:rsidP="00DE1085">
      <w:pPr>
        <w:spacing w:line="240" w:lineRule="auto"/>
      </w:pPr>
      <w:r>
        <w:lastRenderedPageBreak/>
        <w:t xml:space="preserve">2.-  Nombre 4 beneficios </w:t>
      </w:r>
      <w:proofErr w:type="gramStart"/>
      <w:r>
        <w:t>de  5</w:t>
      </w:r>
      <w:proofErr w:type="gramEnd"/>
      <w:r>
        <w:t>s</w:t>
      </w:r>
    </w:p>
    <w:p w:rsidR="00DE1085" w:rsidRDefault="00DE1085" w:rsidP="00DE1085">
      <w:pPr>
        <w:pStyle w:val="Sinespaciado"/>
      </w:pPr>
      <w:r>
        <w:t>………………………………………………………………………………………………………………………………………………………..</w:t>
      </w:r>
    </w:p>
    <w:p w:rsidR="00DE1085" w:rsidRDefault="00DE1085" w:rsidP="00DE1085">
      <w:pPr>
        <w:pStyle w:val="Sinespaciado"/>
      </w:pPr>
      <w:r>
        <w:t>………………………………………………………………………………………………………………………………………………………..</w:t>
      </w:r>
    </w:p>
    <w:p w:rsidR="00DE1085" w:rsidRDefault="00DE1085" w:rsidP="00DE1085">
      <w:pPr>
        <w:pStyle w:val="Sinespaciado"/>
      </w:pPr>
      <w:r>
        <w:t>………………………………………………………………………………………………………………………………………………………..</w:t>
      </w:r>
    </w:p>
    <w:p w:rsidR="00DE1085" w:rsidRDefault="00DE1085" w:rsidP="00DE1085">
      <w:pPr>
        <w:pStyle w:val="Sinespaciado"/>
      </w:pPr>
      <w:r>
        <w:t>………………………………………………………………………………………………………………………………………………………..</w:t>
      </w:r>
    </w:p>
    <w:p w:rsidR="00DE1085" w:rsidRDefault="00DE1085" w:rsidP="00DE1085">
      <w:pPr>
        <w:pStyle w:val="Sinespaciado"/>
      </w:pPr>
      <w:r>
        <w:t>………………………………………………………………………………………………………………………………………………………..</w:t>
      </w:r>
    </w:p>
    <w:p w:rsidR="00DE1085" w:rsidRDefault="00DE1085" w:rsidP="00DE1085">
      <w:pPr>
        <w:pStyle w:val="Sinespaciado"/>
      </w:pPr>
      <w:r>
        <w:t>………………………………………………………………………………………………………………………………………………………..</w:t>
      </w:r>
    </w:p>
    <w:p w:rsidR="00DE1085" w:rsidRDefault="00DE1085" w:rsidP="00DE1085">
      <w:pPr>
        <w:pStyle w:val="Sinespaciado"/>
      </w:pPr>
    </w:p>
    <w:p w:rsidR="00DE1085" w:rsidRDefault="00DE1085" w:rsidP="00DE1085">
      <w:pPr>
        <w:pStyle w:val="Sinespaciado"/>
      </w:pPr>
      <w:r>
        <w:t>3. Nombre las 5 técnicas que constituyen el programa de calidad 5s</w:t>
      </w:r>
    </w:p>
    <w:p w:rsidR="00DE1085" w:rsidRDefault="00DE1085" w:rsidP="00DE1085">
      <w:pPr>
        <w:pStyle w:val="Sinespaciado"/>
      </w:pPr>
      <w:r>
        <w:t>………………………………………………………………………………………………………………………………………………………..</w:t>
      </w:r>
    </w:p>
    <w:p w:rsidR="00DE1085" w:rsidRDefault="00DE1085" w:rsidP="00DE1085">
      <w:pPr>
        <w:pStyle w:val="Sinespaciado"/>
      </w:pPr>
      <w:r>
        <w:t>………………………………………………………………………………………………………………………………………………………..</w:t>
      </w:r>
    </w:p>
    <w:p w:rsidR="00DE1085" w:rsidRDefault="00DE1085" w:rsidP="00DE1085">
      <w:pPr>
        <w:pStyle w:val="Sinespaciado"/>
      </w:pPr>
      <w:r>
        <w:t>………………………………………………………………………………………………………………………………………………………..</w:t>
      </w:r>
    </w:p>
    <w:p w:rsidR="00DE1085" w:rsidRDefault="00DE1085" w:rsidP="00DE1085">
      <w:pPr>
        <w:pStyle w:val="Sinespaciado"/>
      </w:pPr>
      <w:r>
        <w:t>………………………………………………………………………………………………………………………………………………………..</w:t>
      </w:r>
    </w:p>
    <w:p w:rsidR="00DE1085" w:rsidRDefault="00DE1085" w:rsidP="00DE1085">
      <w:pPr>
        <w:pStyle w:val="Sinespaciado"/>
      </w:pPr>
      <w:r>
        <w:t>………………………………………………………………………………………………………………………………………………………..</w:t>
      </w:r>
    </w:p>
    <w:p w:rsidR="00DE1085" w:rsidRDefault="00DE1085" w:rsidP="00DE1085">
      <w:pPr>
        <w:pStyle w:val="Sinespaciado"/>
      </w:pPr>
    </w:p>
    <w:p w:rsidR="00DE1085" w:rsidRDefault="00DE1085" w:rsidP="00DE1085">
      <w:pPr>
        <w:pStyle w:val="Sinespaciado"/>
      </w:pPr>
      <w:r>
        <w:t xml:space="preserve">4. Como aplicaría usted la 5s en su hogar. Resuma en 3 líneas </w:t>
      </w:r>
    </w:p>
    <w:p w:rsidR="00DE1085" w:rsidRDefault="00DE1085" w:rsidP="00DE1085">
      <w:pPr>
        <w:pStyle w:val="Sinespaciado"/>
      </w:pPr>
    </w:p>
    <w:p w:rsidR="00DE1085" w:rsidRDefault="00DE1085" w:rsidP="00DE1085">
      <w:pPr>
        <w:pStyle w:val="Sinespaciado"/>
      </w:pPr>
      <w:r>
        <w:t>………………………………………………………………………………………………………………………………………………………..</w:t>
      </w:r>
    </w:p>
    <w:p w:rsidR="00DE1085" w:rsidRDefault="00DE1085" w:rsidP="00DE1085">
      <w:pPr>
        <w:pStyle w:val="Sinespaciado"/>
      </w:pPr>
      <w:r>
        <w:t>………………………………………………………………………………………………………………………………………………………..</w:t>
      </w:r>
    </w:p>
    <w:p w:rsidR="00DE1085" w:rsidRDefault="00DE1085" w:rsidP="00DE1085">
      <w:pPr>
        <w:pStyle w:val="Sinespaciado"/>
      </w:pPr>
      <w:r>
        <w:t>………………………………………………………………………………………………………………………………………………………..</w:t>
      </w:r>
    </w:p>
    <w:p w:rsidR="00DE1085" w:rsidRDefault="00DE1085" w:rsidP="00DE1085">
      <w:pPr>
        <w:pStyle w:val="Sinespaciado"/>
      </w:pPr>
    </w:p>
    <w:p w:rsidR="00DE1085" w:rsidRDefault="00427670" w:rsidP="00DE1085">
      <w:pPr>
        <w:spacing w:line="240" w:lineRule="auto"/>
      </w:pPr>
      <w:hyperlink r:id="rId7" w:history="1">
        <w:r w:rsidR="00DE1085">
          <w:rPr>
            <w:rStyle w:val="Hipervnculo"/>
          </w:rPr>
          <w:t>https://www.paritarios.cl/especial_las_5s.htm</w:t>
        </w:r>
      </w:hyperlink>
    </w:p>
    <w:p w:rsidR="00D50C11" w:rsidRPr="00DE1085" w:rsidRDefault="00DE1085" w:rsidP="00DE1085">
      <w:pPr>
        <w:tabs>
          <w:tab w:val="left" w:pos="1020"/>
        </w:tabs>
      </w:pPr>
      <w:r>
        <w:tab/>
      </w:r>
    </w:p>
    <w:sectPr w:rsidR="00D50C11" w:rsidRPr="00DE1085" w:rsidSect="002E3B67">
      <w:headerReference w:type="default" r:id="rId8"/>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670" w:rsidRDefault="00427670" w:rsidP="002E3B67">
      <w:pPr>
        <w:spacing w:after="0" w:line="240" w:lineRule="auto"/>
      </w:pPr>
      <w:r>
        <w:separator/>
      </w:r>
    </w:p>
  </w:endnote>
  <w:endnote w:type="continuationSeparator" w:id="0">
    <w:p w:rsidR="00427670" w:rsidRDefault="00427670" w:rsidP="002E3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670" w:rsidRDefault="00427670" w:rsidP="002E3B67">
      <w:pPr>
        <w:spacing w:after="0" w:line="240" w:lineRule="auto"/>
      </w:pPr>
      <w:r>
        <w:separator/>
      </w:r>
    </w:p>
  </w:footnote>
  <w:footnote w:type="continuationSeparator" w:id="0">
    <w:p w:rsidR="00427670" w:rsidRDefault="00427670" w:rsidP="002E3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94"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379"/>
      <w:gridCol w:w="7694"/>
      <w:gridCol w:w="1721"/>
    </w:tblGrid>
    <w:tr w:rsidR="002E3B67" w:rsidRPr="002E3B67" w:rsidTr="002140AD">
      <w:trPr>
        <w:trHeight w:val="1095"/>
      </w:trPr>
      <w:tc>
        <w:tcPr>
          <w:tcW w:w="1379" w:type="dxa"/>
          <w:tcBorders>
            <w:top w:val="nil"/>
            <w:left w:val="nil"/>
            <w:bottom w:val="single" w:sz="18" w:space="0" w:color="1F497D"/>
            <w:right w:val="nil"/>
          </w:tcBorders>
        </w:tcPr>
        <w:p w:rsidR="002E3B67" w:rsidRPr="002E3B67" w:rsidRDefault="002E3B67" w:rsidP="002E3B67">
          <w:pPr>
            <w:tabs>
              <w:tab w:val="center" w:pos="4419"/>
              <w:tab w:val="right" w:pos="8838"/>
            </w:tabs>
            <w:rPr>
              <w:rFonts w:ascii="Arial" w:eastAsia="Calibri" w:hAnsi="Arial" w:cs="Arial"/>
              <w:b/>
              <w:noProof/>
              <w:sz w:val="16"/>
              <w:szCs w:val="28"/>
              <w:lang w:eastAsia="es-CL"/>
            </w:rPr>
          </w:pPr>
          <w:r>
            <w:rPr>
              <w:rFonts w:ascii="Calibri" w:eastAsia="Calibri" w:hAnsi="Calibri" w:cs="Times New Roman"/>
              <w:noProof/>
              <w:lang w:eastAsia="es-CL"/>
            </w:rPr>
            <w:drawing>
              <wp:anchor distT="0" distB="0" distL="114300" distR="114300" simplePos="0" relativeHeight="251659264" behindDoc="0" locked="0" layoutInCell="1" allowOverlap="1">
                <wp:simplePos x="0" y="0"/>
                <wp:positionH relativeFrom="column">
                  <wp:posOffset>149225</wp:posOffset>
                </wp:positionH>
                <wp:positionV relativeFrom="paragraph">
                  <wp:posOffset>-59055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anchor>
            </w:drawing>
          </w:r>
        </w:p>
        <w:p w:rsidR="002E3B67" w:rsidRPr="002E3B67" w:rsidRDefault="002E3B67" w:rsidP="002E3B67">
          <w:pPr>
            <w:jc w:val="center"/>
            <w:rPr>
              <w:rFonts w:ascii="Calibri" w:eastAsia="Calibri" w:hAnsi="Calibri" w:cs="Times New Roman"/>
              <w:lang w:eastAsia="es-CL"/>
            </w:rPr>
          </w:pPr>
        </w:p>
      </w:tc>
      <w:tc>
        <w:tcPr>
          <w:tcW w:w="7694" w:type="dxa"/>
          <w:tcBorders>
            <w:top w:val="nil"/>
            <w:left w:val="nil"/>
            <w:bottom w:val="single" w:sz="18" w:space="0" w:color="1F497D"/>
            <w:right w:val="nil"/>
          </w:tcBorders>
          <w:hideMark/>
        </w:tcPr>
        <w:p w:rsidR="002E3B67" w:rsidRPr="002E3B67" w:rsidRDefault="002140AD" w:rsidP="002E3B67">
          <w:pPr>
            <w:tabs>
              <w:tab w:val="center" w:pos="4419"/>
              <w:tab w:val="right" w:pos="8838"/>
            </w:tabs>
            <w:jc w:val="center"/>
            <w:rPr>
              <w:rFonts w:ascii="Arial" w:eastAsia="Calibri" w:hAnsi="Arial" w:cs="Arial"/>
              <w:b/>
              <w:noProof/>
              <w:sz w:val="16"/>
              <w:szCs w:val="28"/>
              <w:lang w:eastAsia="es-CL"/>
            </w:rPr>
          </w:pPr>
          <w:r>
            <w:rPr>
              <w:rFonts w:ascii="Calibri" w:eastAsia="Calibri" w:hAnsi="Calibri" w:cs="Times New Roman"/>
              <w:noProof/>
              <w:lang w:eastAsia="es-CL"/>
            </w:rPr>
            <w:drawing>
              <wp:anchor distT="0" distB="0" distL="114300" distR="114300" simplePos="0" relativeHeight="251660288" behindDoc="0" locked="0" layoutInCell="1" allowOverlap="1">
                <wp:simplePos x="0" y="0"/>
                <wp:positionH relativeFrom="column">
                  <wp:posOffset>4622165</wp:posOffset>
                </wp:positionH>
                <wp:positionV relativeFrom="paragraph">
                  <wp:posOffset>-285750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anchor>
            </w:drawing>
          </w:r>
          <w:r w:rsidR="002E3B67">
            <w:rPr>
              <w:rFonts w:ascii="Arial" w:eastAsia="Calibri" w:hAnsi="Arial" w:cs="Arial"/>
              <w:b/>
              <w:noProof/>
              <w:sz w:val="16"/>
              <w:szCs w:val="28"/>
              <w:lang w:eastAsia="es-CL"/>
            </w:rPr>
            <w:drawing>
              <wp:inline distT="0" distB="0" distL="0" distR="0">
                <wp:extent cx="2381250" cy="5998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82331" cy="600075"/>
                        </a:xfrm>
                        <a:prstGeom prst="rect">
                          <a:avLst/>
                        </a:prstGeom>
                        <a:noFill/>
                        <a:ln>
                          <a:noFill/>
                        </a:ln>
                      </pic:spPr>
                    </pic:pic>
                  </a:graphicData>
                </a:graphic>
              </wp:inline>
            </w:drawing>
          </w:r>
        </w:p>
      </w:tc>
      <w:tc>
        <w:tcPr>
          <w:tcW w:w="1721" w:type="dxa"/>
          <w:tcBorders>
            <w:top w:val="nil"/>
            <w:left w:val="nil"/>
            <w:bottom w:val="single" w:sz="18" w:space="0" w:color="1F497D"/>
            <w:right w:val="nil"/>
          </w:tcBorders>
          <w:hideMark/>
        </w:tcPr>
        <w:p w:rsidR="002E3B67" w:rsidRPr="002E3B67" w:rsidRDefault="002E3B67" w:rsidP="002E3B67">
          <w:pPr>
            <w:jc w:val="right"/>
            <w:rPr>
              <w:rFonts w:ascii="Arial" w:eastAsia="Calibri" w:hAnsi="Arial" w:cs="Arial"/>
              <w:noProof/>
              <w:sz w:val="28"/>
              <w:szCs w:val="28"/>
            </w:rPr>
          </w:pPr>
        </w:p>
      </w:tc>
    </w:tr>
  </w:tbl>
  <w:p w:rsidR="002E3B67" w:rsidRDefault="002E3B6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C11"/>
    <w:rsid w:val="002140AD"/>
    <w:rsid w:val="002E3B67"/>
    <w:rsid w:val="00427670"/>
    <w:rsid w:val="00576004"/>
    <w:rsid w:val="006430A5"/>
    <w:rsid w:val="006D20DF"/>
    <w:rsid w:val="00776A1D"/>
    <w:rsid w:val="008367DD"/>
    <w:rsid w:val="00AC63EE"/>
    <w:rsid w:val="00BF2437"/>
    <w:rsid w:val="00C22C84"/>
    <w:rsid w:val="00CE0967"/>
    <w:rsid w:val="00D50C11"/>
    <w:rsid w:val="00D6271F"/>
    <w:rsid w:val="00DE1085"/>
    <w:rsid w:val="00E4135E"/>
    <w:rsid w:val="00E92B41"/>
    <w:rsid w:val="00EB6059"/>
    <w:rsid w:val="00F97DF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18524"/>
  <w15:docId w15:val="{546540D4-33E5-4EB1-9A04-B2973398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50C11"/>
    <w:pPr>
      <w:spacing w:after="0" w:line="240" w:lineRule="auto"/>
    </w:pPr>
  </w:style>
  <w:style w:type="paragraph" w:styleId="Encabezado">
    <w:name w:val="header"/>
    <w:basedOn w:val="Normal"/>
    <w:link w:val="EncabezadoCar"/>
    <w:uiPriority w:val="99"/>
    <w:unhideWhenUsed/>
    <w:rsid w:val="002E3B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3B67"/>
  </w:style>
  <w:style w:type="paragraph" w:styleId="Piedepgina">
    <w:name w:val="footer"/>
    <w:basedOn w:val="Normal"/>
    <w:link w:val="PiedepginaCar"/>
    <w:uiPriority w:val="99"/>
    <w:unhideWhenUsed/>
    <w:rsid w:val="002E3B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3B67"/>
  </w:style>
  <w:style w:type="paragraph" w:styleId="Textodeglobo">
    <w:name w:val="Balloon Text"/>
    <w:basedOn w:val="Normal"/>
    <w:link w:val="TextodegloboCar"/>
    <w:uiPriority w:val="99"/>
    <w:semiHidden/>
    <w:unhideWhenUsed/>
    <w:rsid w:val="00E92B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2B41"/>
    <w:rPr>
      <w:rFonts w:ascii="Tahoma" w:hAnsi="Tahoma" w:cs="Tahoma"/>
      <w:sz w:val="16"/>
      <w:szCs w:val="16"/>
    </w:rPr>
  </w:style>
  <w:style w:type="character" w:styleId="Hipervnculo">
    <w:name w:val="Hyperlink"/>
    <w:uiPriority w:val="99"/>
    <w:semiHidden/>
    <w:unhideWhenUsed/>
    <w:rsid w:val="00DE10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503449">
      <w:bodyDiv w:val="1"/>
      <w:marLeft w:val="0"/>
      <w:marRight w:val="0"/>
      <w:marTop w:val="0"/>
      <w:marBottom w:val="0"/>
      <w:divBdr>
        <w:top w:val="none" w:sz="0" w:space="0" w:color="auto"/>
        <w:left w:val="none" w:sz="0" w:space="0" w:color="auto"/>
        <w:bottom w:val="none" w:sz="0" w:space="0" w:color="auto"/>
        <w:right w:val="none" w:sz="0" w:space="0" w:color="auto"/>
      </w:divBdr>
    </w:div>
    <w:div w:id="114697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aritarios.cl/especial_las_5s.ht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FA08B-8659-40D6-A9FB-EDFF0045C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816</Words>
  <Characters>4488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DAGOBERTO</dc:creator>
  <cp:lastModifiedBy>HP</cp:lastModifiedBy>
  <cp:revision>2</cp:revision>
  <dcterms:created xsi:type="dcterms:W3CDTF">2020-03-23T16:32:00Z</dcterms:created>
  <dcterms:modified xsi:type="dcterms:W3CDTF">2020-03-23T16:32:00Z</dcterms:modified>
</cp:coreProperties>
</file>