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19C3" w:rsidRDefault="006B19C3" w:rsidP="006B19C3">
      <w:pPr>
        <w:spacing w:line="240" w:lineRule="auto"/>
        <w:jc w:val="center"/>
        <w:rPr>
          <w:rFonts w:cs="Calibri"/>
          <w:b/>
          <w:i/>
          <w:color w:val="000000"/>
          <w:sz w:val="32"/>
          <w:szCs w:val="28"/>
          <w:u w:val="single"/>
        </w:rPr>
      </w:pPr>
      <w:bookmarkStart w:id="0" w:name="_GoBack"/>
      <w:bookmarkEnd w:id="0"/>
      <w:r>
        <w:rPr>
          <w:rFonts w:cs="Calibri"/>
          <w:b/>
          <w:i/>
          <w:color w:val="000000"/>
          <w:sz w:val="32"/>
          <w:szCs w:val="28"/>
          <w:u w:val="single"/>
        </w:rPr>
        <w:t>GUÍA DE AUTOAPRENDIZAJE 4</w:t>
      </w:r>
      <w:r w:rsidRPr="005A0550">
        <w:rPr>
          <w:rFonts w:cs="Calibri"/>
          <w:b/>
          <w:i/>
          <w:color w:val="000000"/>
          <w:sz w:val="32"/>
          <w:szCs w:val="28"/>
          <w:u w:val="single"/>
        </w:rPr>
        <w:t xml:space="preserve">° AÑO DE </w:t>
      </w:r>
      <w:r>
        <w:rPr>
          <w:rFonts w:cs="Calibri"/>
          <w:b/>
          <w:i/>
          <w:color w:val="000000"/>
          <w:sz w:val="32"/>
          <w:szCs w:val="28"/>
          <w:u w:val="single"/>
        </w:rPr>
        <w:t>ADMINISTRACIÓN</w:t>
      </w:r>
    </w:p>
    <w:p w:rsidR="00E64E1E" w:rsidRPr="006B19C3" w:rsidRDefault="006B19C3" w:rsidP="006B19C3">
      <w:pPr>
        <w:spacing w:line="240" w:lineRule="auto"/>
        <w:jc w:val="center"/>
        <w:rPr>
          <w:rFonts w:cs="Calibri"/>
          <w:b/>
          <w:color w:val="000000"/>
          <w:sz w:val="28"/>
          <w:szCs w:val="28"/>
        </w:rPr>
      </w:pPr>
      <w:r w:rsidRPr="00122D7F">
        <w:rPr>
          <w:rFonts w:cs="Calibri"/>
          <w:b/>
          <w:color w:val="000000"/>
          <w:sz w:val="28"/>
          <w:szCs w:val="28"/>
        </w:rPr>
        <w:t>Nombre:</w:t>
      </w:r>
      <w:r w:rsidRPr="00115067">
        <w:rPr>
          <w:rFonts w:cs="Calibri"/>
          <w:color w:val="000000"/>
          <w:sz w:val="28"/>
          <w:szCs w:val="28"/>
        </w:rPr>
        <w:t>……………………………………………………</w:t>
      </w:r>
      <w:r>
        <w:rPr>
          <w:rFonts w:cs="Calibri"/>
          <w:color w:val="000000"/>
          <w:sz w:val="28"/>
          <w:szCs w:val="28"/>
        </w:rPr>
        <w:t xml:space="preserve">… </w:t>
      </w:r>
      <w:r>
        <w:rPr>
          <w:rFonts w:cs="Calibri"/>
          <w:b/>
          <w:color w:val="000000"/>
          <w:sz w:val="28"/>
          <w:szCs w:val="28"/>
        </w:rPr>
        <w:t>Curso:</w:t>
      </w:r>
      <w:r w:rsidRPr="00115067">
        <w:rPr>
          <w:rFonts w:cs="Calibri"/>
          <w:color w:val="000000"/>
          <w:sz w:val="28"/>
          <w:szCs w:val="28"/>
        </w:rPr>
        <w:t>………………</w:t>
      </w:r>
      <w:r>
        <w:rPr>
          <w:rFonts w:cs="Calibri"/>
          <w:b/>
          <w:color w:val="000000"/>
          <w:sz w:val="28"/>
          <w:szCs w:val="28"/>
        </w:rPr>
        <w:t>Fecha:</w:t>
      </w:r>
      <w:r w:rsidRPr="00115067">
        <w:rPr>
          <w:rFonts w:cs="Calibri"/>
          <w:color w:val="000000"/>
          <w:sz w:val="28"/>
          <w:szCs w:val="28"/>
        </w:rPr>
        <w:t>…………</w:t>
      </w:r>
    </w:p>
    <w:tbl>
      <w:tblPr>
        <w:tblpPr w:leftFromText="141" w:rightFromText="141" w:vertAnchor="text" w:horzAnchor="margin" w:tblpX="-459" w:tblpY="1308"/>
        <w:tblW w:w="1013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18"/>
        <w:gridCol w:w="4354"/>
        <w:gridCol w:w="1559"/>
        <w:gridCol w:w="1701"/>
      </w:tblGrid>
      <w:tr w:rsidR="00E64E1E" w:rsidRPr="008D2DD4" w:rsidTr="000E2FA8">
        <w:trPr>
          <w:trHeight w:val="332"/>
        </w:trPr>
        <w:tc>
          <w:tcPr>
            <w:tcW w:w="2518" w:type="dxa"/>
            <w:shd w:val="clear" w:color="auto" w:fill="auto"/>
            <w:vAlign w:val="center"/>
            <w:hideMark/>
          </w:tcPr>
          <w:p w:rsidR="00E64E1E" w:rsidRPr="008D2DD4" w:rsidRDefault="00E64E1E" w:rsidP="000E2FA8">
            <w:pPr>
              <w:spacing w:after="0" w:line="360" w:lineRule="auto"/>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354" w:type="dxa"/>
            <w:tcBorders>
              <w:right w:val="single" w:sz="4" w:space="0" w:color="auto"/>
            </w:tcBorders>
            <w:shd w:val="clear" w:color="auto" w:fill="auto"/>
            <w:vAlign w:val="center"/>
          </w:tcPr>
          <w:p w:rsidR="00E64E1E" w:rsidRDefault="00E64E1E" w:rsidP="000E2FA8">
            <w:pPr>
              <w:spacing w:after="0" w:line="360" w:lineRule="auto"/>
              <w:rPr>
                <w:rFonts w:eastAsia="Times New Roman" w:cs="Calibri"/>
                <w:color w:val="000000"/>
                <w:lang w:val="es-ES" w:eastAsia="es-ES"/>
              </w:rPr>
            </w:pPr>
            <w:r>
              <w:rPr>
                <w:rFonts w:eastAsia="Times New Roman" w:cs="Calibri"/>
                <w:color w:val="000000"/>
                <w:lang w:val="es-ES" w:eastAsia="es-ES"/>
              </w:rPr>
              <w:t>DESARROLLO Y BIENESTAR DEL PERSONAL</w:t>
            </w:r>
          </w:p>
          <w:p w:rsidR="00E64E1E" w:rsidRPr="008D2DD4" w:rsidRDefault="00E64E1E" w:rsidP="000E2FA8">
            <w:pPr>
              <w:spacing w:after="0" w:line="360" w:lineRule="auto"/>
              <w:rPr>
                <w:rFonts w:eastAsia="Times New Roman" w:cs="Calibri"/>
                <w:color w:val="000000"/>
                <w:lang w:val="es-ES" w:eastAsia="es-ES"/>
              </w:rPr>
            </w:pPr>
            <w:r>
              <w:rPr>
                <w:rFonts w:eastAsia="Times New Roman" w:cs="Calibri"/>
                <w:color w:val="000000"/>
                <w:lang w:val="es-ES" w:eastAsia="es-ES"/>
              </w:rPr>
              <w:t>Administración</w:t>
            </w:r>
          </w:p>
        </w:tc>
        <w:tc>
          <w:tcPr>
            <w:tcW w:w="1559" w:type="dxa"/>
            <w:tcBorders>
              <w:left w:val="single" w:sz="4" w:space="0" w:color="auto"/>
            </w:tcBorders>
            <w:shd w:val="clear" w:color="auto" w:fill="auto"/>
            <w:vAlign w:val="center"/>
          </w:tcPr>
          <w:p w:rsidR="00E64E1E" w:rsidRPr="008D2DD4" w:rsidRDefault="00E64E1E" w:rsidP="000E2FA8">
            <w:pPr>
              <w:spacing w:after="0" w:line="360" w:lineRule="auto"/>
              <w:rPr>
                <w:rFonts w:eastAsia="Times New Roman" w:cs="Calibri"/>
                <w:b/>
                <w:color w:val="000000"/>
                <w:lang w:val="es-ES" w:eastAsia="es-ES"/>
              </w:rPr>
            </w:pPr>
            <w:r w:rsidRPr="008D2DD4">
              <w:rPr>
                <w:rFonts w:eastAsia="Times New Roman" w:cs="Calibri"/>
                <w:b/>
                <w:color w:val="000000"/>
                <w:lang w:val="es-ES" w:eastAsia="es-ES"/>
              </w:rPr>
              <w:t>Curso</w:t>
            </w:r>
            <w:r>
              <w:rPr>
                <w:rFonts w:eastAsia="Times New Roman" w:cs="Calibri"/>
                <w:b/>
                <w:color w:val="000000"/>
                <w:lang w:val="es-ES" w:eastAsia="es-ES"/>
              </w:rPr>
              <w:t>(s)</w:t>
            </w:r>
          </w:p>
        </w:tc>
        <w:tc>
          <w:tcPr>
            <w:tcW w:w="1701" w:type="dxa"/>
            <w:tcBorders>
              <w:left w:val="single" w:sz="4" w:space="0" w:color="auto"/>
            </w:tcBorders>
            <w:shd w:val="clear" w:color="auto" w:fill="auto"/>
            <w:vAlign w:val="center"/>
          </w:tcPr>
          <w:p w:rsidR="00E64E1E" w:rsidRPr="008D2DD4" w:rsidRDefault="00E64E1E" w:rsidP="000E2FA8">
            <w:pPr>
              <w:spacing w:after="0" w:line="360" w:lineRule="auto"/>
              <w:rPr>
                <w:rFonts w:eastAsia="Times New Roman" w:cs="Calibri"/>
                <w:color w:val="000000"/>
                <w:lang w:val="es-ES" w:eastAsia="es-ES"/>
              </w:rPr>
            </w:pPr>
            <w:r>
              <w:rPr>
                <w:rFonts w:eastAsia="Times New Roman" w:cs="Calibri"/>
                <w:color w:val="000000"/>
                <w:lang w:val="es-ES" w:eastAsia="es-ES"/>
              </w:rPr>
              <w:t>4°A – 4°B</w:t>
            </w:r>
          </w:p>
        </w:tc>
      </w:tr>
      <w:tr w:rsidR="00E64E1E" w:rsidRPr="008D2DD4" w:rsidTr="000E2FA8">
        <w:tc>
          <w:tcPr>
            <w:tcW w:w="2518" w:type="dxa"/>
            <w:shd w:val="clear" w:color="auto" w:fill="auto"/>
            <w:vAlign w:val="center"/>
            <w:hideMark/>
          </w:tcPr>
          <w:p w:rsidR="00E64E1E" w:rsidRPr="008D2DD4" w:rsidRDefault="00E64E1E" w:rsidP="000E2FA8">
            <w:pPr>
              <w:spacing w:after="0" w:line="360" w:lineRule="auto"/>
              <w:rPr>
                <w:rFonts w:eastAsia="Times New Roman" w:cs="Calibri"/>
                <w:b/>
                <w:color w:val="000000"/>
                <w:lang w:val="es-ES" w:eastAsia="es-ES"/>
              </w:rPr>
            </w:pPr>
            <w:r>
              <w:rPr>
                <w:rFonts w:cs="Calibri"/>
                <w:b/>
                <w:color w:val="000000"/>
              </w:rPr>
              <w:t>Objetivo de Aprendizaje</w:t>
            </w:r>
          </w:p>
        </w:tc>
        <w:tc>
          <w:tcPr>
            <w:tcW w:w="7614" w:type="dxa"/>
            <w:gridSpan w:val="3"/>
            <w:shd w:val="clear" w:color="auto" w:fill="auto"/>
            <w:vAlign w:val="center"/>
          </w:tcPr>
          <w:p w:rsidR="00E64E1E" w:rsidRPr="008D2DD4" w:rsidRDefault="00E64E1E" w:rsidP="000E2FA8">
            <w:pPr>
              <w:spacing w:after="0" w:line="360" w:lineRule="auto"/>
              <w:rPr>
                <w:rFonts w:cs="Calibri"/>
                <w:color w:val="000000"/>
              </w:rPr>
            </w:pPr>
            <w:r>
              <w:rPr>
                <w:rFonts w:cs="Calibri"/>
                <w:color w:val="000000"/>
              </w:rPr>
              <w:t>Reforzar los aprendizajes ligados a las evaluaciones diagnósticas en cada una de las asignaturas/módulos, los cuales son la base para iniciar las unidades de aprendizaje correspondientes a las asignaturas y especialidades.</w:t>
            </w:r>
          </w:p>
        </w:tc>
      </w:tr>
      <w:tr w:rsidR="00E64E1E" w:rsidRPr="008D2DD4" w:rsidTr="000E2FA8">
        <w:tc>
          <w:tcPr>
            <w:tcW w:w="2518" w:type="dxa"/>
            <w:shd w:val="clear" w:color="auto" w:fill="auto"/>
            <w:vAlign w:val="center"/>
          </w:tcPr>
          <w:p w:rsidR="00E64E1E" w:rsidRDefault="00E64E1E" w:rsidP="000E2FA8">
            <w:pPr>
              <w:spacing w:after="0" w:line="360" w:lineRule="auto"/>
              <w:rPr>
                <w:rFonts w:cs="Calibri"/>
                <w:b/>
                <w:color w:val="000000"/>
              </w:rPr>
            </w:pPr>
            <w:r>
              <w:rPr>
                <w:b/>
              </w:rPr>
              <w:t>Aprendizajes esperados</w:t>
            </w:r>
          </w:p>
        </w:tc>
        <w:tc>
          <w:tcPr>
            <w:tcW w:w="7614" w:type="dxa"/>
            <w:gridSpan w:val="3"/>
            <w:shd w:val="clear" w:color="auto" w:fill="auto"/>
            <w:vAlign w:val="center"/>
          </w:tcPr>
          <w:p w:rsidR="00E64E1E" w:rsidRDefault="00E64E1E" w:rsidP="000E2FA8">
            <w:pPr>
              <w:spacing w:after="0" w:line="360" w:lineRule="auto"/>
              <w:rPr>
                <w:rFonts w:cs="Calibri"/>
                <w:color w:val="000000"/>
              </w:rPr>
            </w:pPr>
            <w:r>
              <w:t>Comprender la comunicación efectiva como estrategia en la Organización.</w:t>
            </w:r>
          </w:p>
        </w:tc>
      </w:tr>
      <w:tr w:rsidR="00E64E1E" w:rsidRPr="008D2DD4" w:rsidTr="000E2FA8">
        <w:tc>
          <w:tcPr>
            <w:tcW w:w="2518" w:type="dxa"/>
            <w:shd w:val="clear" w:color="auto" w:fill="auto"/>
            <w:vAlign w:val="center"/>
          </w:tcPr>
          <w:p w:rsidR="00E64E1E" w:rsidRDefault="00E64E1E" w:rsidP="000E2FA8">
            <w:pPr>
              <w:spacing w:after="0" w:line="360" w:lineRule="auto"/>
              <w:rPr>
                <w:rFonts w:cs="Calibri"/>
                <w:b/>
                <w:color w:val="000000"/>
              </w:rPr>
            </w:pPr>
            <w:r>
              <w:rPr>
                <w:rFonts w:cs="Calibri"/>
                <w:b/>
                <w:color w:val="000000"/>
              </w:rPr>
              <w:t>Contenidos</w:t>
            </w:r>
          </w:p>
        </w:tc>
        <w:tc>
          <w:tcPr>
            <w:tcW w:w="7614" w:type="dxa"/>
            <w:gridSpan w:val="3"/>
            <w:shd w:val="clear" w:color="auto" w:fill="auto"/>
            <w:vAlign w:val="center"/>
          </w:tcPr>
          <w:p w:rsidR="00E64E1E" w:rsidRDefault="00E64E1E" w:rsidP="000E2FA8">
            <w:pPr>
              <w:spacing w:after="0" w:line="360" w:lineRule="auto"/>
              <w:rPr>
                <w:rFonts w:cs="Calibri"/>
                <w:color w:val="000000"/>
              </w:rPr>
            </w:pPr>
            <w:r>
              <w:rPr>
                <w:rFonts w:cs="Calibri"/>
                <w:color w:val="000000"/>
              </w:rPr>
              <w:t>UNIDAD 0: EL VALOR DE LA COMUNICACIÓN:</w:t>
            </w:r>
          </w:p>
          <w:p w:rsidR="00E64E1E" w:rsidRPr="00785480" w:rsidRDefault="00E64E1E" w:rsidP="000E2FA8">
            <w:pPr>
              <w:pStyle w:val="Prrafodelista"/>
              <w:numPr>
                <w:ilvl w:val="0"/>
                <w:numId w:val="28"/>
              </w:numPr>
              <w:spacing w:after="0" w:line="360" w:lineRule="auto"/>
            </w:pPr>
            <w:r w:rsidRPr="00785480">
              <w:t>Proceso de comunicación</w:t>
            </w:r>
          </w:p>
          <w:p w:rsidR="00E64E1E" w:rsidRPr="00785480" w:rsidRDefault="00E64E1E" w:rsidP="000E2FA8">
            <w:pPr>
              <w:pStyle w:val="Prrafodelista"/>
              <w:numPr>
                <w:ilvl w:val="0"/>
                <w:numId w:val="28"/>
              </w:numPr>
              <w:spacing w:after="0" w:line="360" w:lineRule="auto"/>
            </w:pPr>
            <w:r w:rsidRPr="00785480">
              <w:t>Códigos</w:t>
            </w:r>
            <w:r>
              <w:t xml:space="preserve"> y </w:t>
            </w:r>
            <w:r w:rsidRPr="00785480">
              <w:t>Canales</w:t>
            </w:r>
          </w:p>
          <w:p w:rsidR="00E64E1E" w:rsidRPr="00785480" w:rsidRDefault="00E64E1E" w:rsidP="000E2FA8">
            <w:pPr>
              <w:pStyle w:val="Prrafodelista"/>
              <w:numPr>
                <w:ilvl w:val="0"/>
                <w:numId w:val="28"/>
              </w:numPr>
              <w:spacing w:after="0" w:line="360" w:lineRule="auto"/>
            </w:pPr>
            <w:r w:rsidRPr="00785480">
              <w:t>Sistemas de representación: VAK</w:t>
            </w:r>
          </w:p>
          <w:p w:rsidR="00E64E1E" w:rsidRPr="00785480" w:rsidRDefault="00E64E1E" w:rsidP="000E2FA8">
            <w:pPr>
              <w:pStyle w:val="Prrafodelista"/>
              <w:numPr>
                <w:ilvl w:val="0"/>
                <w:numId w:val="28"/>
              </w:numPr>
              <w:spacing w:after="0" w:line="360" w:lineRule="auto"/>
            </w:pPr>
            <w:r w:rsidRPr="00785480">
              <w:t>Comunicación efectiva</w:t>
            </w:r>
          </w:p>
          <w:p w:rsidR="00E64E1E" w:rsidRPr="00785480" w:rsidRDefault="00E64E1E" w:rsidP="000E2FA8">
            <w:pPr>
              <w:pStyle w:val="Prrafodelista"/>
              <w:numPr>
                <w:ilvl w:val="1"/>
                <w:numId w:val="28"/>
              </w:numPr>
              <w:spacing w:after="0" w:line="360" w:lineRule="auto"/>
            </w:pPr>
            <w:r w:rsidRPr="00785480">
              <w:t>Empatía</w:t>
            </w:r>
          </w:p>
          <w:p w:rsidR="00E64E1E" w:rsidRPr="00785480" w:rsidRDefault="00E64E1E" w:rsidP="000E2FA8">
            <w:pPr>
              <w:pStyle w:val="Prrafodelista"/>
              <w:numPr>
                <w:ilvl w:val="1"/>
                <w:numId w:val="28"/>
              </w:numPr>
              <w:spacing w:after="0" w:line="360" w:lineRule="auto"/>
            </w:pPr>
            <w:r w:rsidRPr="00785480">
              <w:t>Asertividad</w:t>
            </w:r>
          </w:p>
          <w:p w:rsidR="00E64E1E" w:rsidRPr="00785480" w:rsidRDefault="00E64E1E" w:rsidP="000E2FA8">
            <w:pPr>
              <w:pStyle w:val="Prrafodelista"/>
              <w:numPr>
                <w:ilvl w:val="0"/>
                <w:numId w:val="28"/>
              </w:numPr>
              <w:spacing w:after="0" w:line="360" w:lineRule="auto"/>
            </w:pPr>
            <w:r w:rsidRPr="00785480">
              <w:t>Desarrollo de Habilidades Comunicativas</w:t>
            </w:r>
          </w:p>
          <w:p w:rsidR="00E64E1E" w:rsidRDefault="00E64E1E" w:rsidP="000E2FA8">
            <w:pPr>
              <w:pStyle w:val="Prrafodelista"/>
              <w:numPr>
                <w:ilvl w:val="0"/>
                <w:numId w:val="28"/>
              </w:numPr>
              <w:spacing w:after="0" w:line="360" w:lineRule="auto"/>
            </w:pPr>
            <w:r w:rsidRPr="00785480">
              <w:t>Lenguaje corporal y comunicación</w:t>
            </w:r>
          </w:p>
          <w:p w:rsidR="00E64E1E" w:rsidRDefault="00E64E1E" w:rsidP="000E2FA8">
            <w:pPr>
              <w:pStyle w:val="Prrafodelista"/>
              <w:numPr>
                <w:ilvl w:val="0"/>
                <w:numId w:val="28"/>
              </w:numPr>
              <w:spacing w:after="0" w:line="360" w:lineRule="auto"/>
            </w:pPr>
            <w:r>
              <w:t>Barreras y fallas en la comunicación.</w:t>
            </w:r>
          </w:p>
          <w:p w:rsidR="00E64E1E" w:rsidRDefault="00E64E1E" w:rsidP="000E2FA8">
            <w:pPr>
              <w:pStyle w:val="Prrafodelista"/>
              <w:numPr>
                <w:ilvl w:val="0"/>
                <w:numId w:val="28"/>
              </w:numPr>
              <w:spacing w:after="0" w:line="360" w:lineRule="auto"/>
            </w:pPr>
            <w:r w:rsidRPr="00785480">
              <w:t>Modelo de las 4E</w:t>
            </w:r>
          </w:p>
          <w:p w:rsidR="00E64E1E" w:rsidRPr="00DF6EB9" w:rsidRDefault="00E64E1E" w:rsidP="000E2FA8">
            <w:pPr>
              <w:pStyle w:val="Prrafodelista"/>
              <w:numPr>
                <w:ilvl w:val="0"/>
                <w:numId w:val="28"/>
              </w:numPr>
              <w:spacing w:after="0" w:line="360" w:lineRule="auto"/>
              <w:rPr>
                <w:rFonts w:cs="Calibri"/>
                <w:color w:val="000000"/>
              </w:rPr>
            </w:pPr>
            <w:r>
              <w:t>Comunicación organizacional</w:t>
            </w:r>
          </w:p>
        </w:tc>
      </w:tr>
    </w:tbl>
    <w:p w:rsidR="00E64E1E" w:rsidRPr="008D2DD4" w:rsidRDefault="00E64E1E" w:rsidP="006B19C3">
      <w:pPr>
        <w:spacing w:after="0" w:line="360" w:lineRule="auto"/>
        <w:rPr>
          <w:rFonts w:cs="Calibri"/>
          <w:b/>
          <w:color w:val="000000"/>
          <w:sz w:val="24"/>
          <w:szCs w:val="24"/>
        </w:rPr>
      </w:pPr>
    </w:p>
    <w:p w:rsidR="00E64E1E" w:rsidRPr="008D2DD4" w:rsidRDefault="00E64E1E" w:rsidP="00E64E1E">
      <w:pPr>
        <w:framePr w:hSpace="141" w:wrap="around" w:vAnchor="page" w:hAnchor="margin" w:xAlign="center" w:y="7531"/>
        <w:spacing w:after="0" w:line="360" w:lineRule="auto"/>
        <w:jc w:val="center"/>
        <w:rPr>
          <w:rFonts w:cs="Calibri"/>
          <w:b/>
          <w:color w:val="000000"/>
        </w:rPr>
      </w:pPr>
    </w:p>
    <w:p w:rsidR="008A7021" w:rsidRPr="008A7021" w:rsidRDefault="008A7021" w:rsidP="008A7021">
      <w:pPr>
        <w:pStyle w:val="Prrafodelista"/>
        <w:numPr>
          <w:ilvl w:val="0"/>
          <w:numId w:val="32"/>
        </w:numPr>
        <w:rPr>
          <w:rFonts w:eastAsia="Times New Roman" w:cs="Calibri"/>
          <w:b/>
          <w:color w:val="000000"/>
          <w:sz w:val="32"/>
          <w:lang w:val="es-ES" w:eastAsia="es-ES"/>
        </w:rPr>
      </w:pPr>
      <w:r w:rsidRPr="008A7021">
        <w:rPr>
          <w:rFonts w:eastAsia="Times New Roman" w:cs="Calibri"/>
          <w:b/>
          <w:color w:val="000000"/>
          <w:sz w:val="32"/>
          <w:u w:val="single"/>
          <w:lang w:val="es-ES" w:eastAsia="es-ES"/>
        </w:rPr>
        <w:t>Módulo</w:t>
      </w:r>
      <w:r w:rsidRPr="008A7021">
        <w:rPr>
          <w:rFonts w:eastAsia="Times New Roman" w:cs="Calibri"/>
          <w:b/>
          <w:color w:val="000000"/>
          <w:sz w:val="32"/>
          <w:lang w:val="es-ES" w:eastAsia="es-ES"/>
        </w:rPr>
        <w:t xml:space="preserve">: </w:t>
      </w:r>
      <w:r>
        <w:rPr>
          <w:rFonts w:eastAsia="Times New Roman" w:cs="Calibri"/>
          <w:b/>
          <w:color w:val="000000"/>
          <w:sz w:val="32"/>
          <w:lang w:val="es-ES" w:eastAsia="es-ES"/>
        </w:rPr>
        <w:t>Desarrollo y Bienestar del Personal.</w:t>
      </w:r>
    </w:p>
    <w:p w:rsidR="00E64E1E" w:rsidRDefault="00E64E1E" w:rsidP="00E64E1E">
      <w:pPr>
        <w:spacing w:after="0" w:line="360" w:lineRule="auto"/>
        <w:jc w:val="center"/>
        <w:rPr>
          <w:rFonts w:cs="Calibri"/>
          <w:b/>
          <w:color w:val="000000"/>
        </w:rPr>
      </w:pPr>
    </w:p>
    <w:p w:rsidR="00E64E1E" w:rsidRDefault="00E64E1E" w:rsidP="00E64E1E">
      <w:pPr>
        <w:spacing w:after="0" w:line="360" w:lineRule="auto"/>
        <w:jc w:val="center"/>
        <w:rPr>
          <w:rFonts w:cs="Calibri"/>
          <w:b/>
          <w:color w:val="000000"/>
        </w:rPr>
      </w:pPr>
    </w:p>
    <w:p w:rsidR="00E64E1E" w:rsidRDefault="00E64E1E" w:rsidP="00E64E1E">
      <w:pPr>
        <w:spacing w:after="0" w:line="360" w:lineRule="auto"/>
        <w:rPr>
          <w:rFonts w:cs="Calibri"/>
          <w:b/>
          <w:color w:val="000000"/>
        </w:rPr>
      </w:pPr>
      <w:r>
        <w:rPr>
          <w:rFonts w:cs="Calibri"/>
          <w:b/>
          <w:color w:val="000000"/>
        </w:rPr>
        <w:br w:type="page"/>
      </w:r>
    </w:p>
    <w:p w:rsidR="00E64E1E" w:rsidRPr="00B44DD9" w:rsidRDefault="00E64E1E" w:rsidP="00E64E1E">
      <w:pPr>
        <w:spacing w:after="0" w:line="360" w:lineRule="auto"/>
        <w:jc w:val="center"/>
        <w:rPr>
          <w:rFonts w:cs="Calibri"/>
          <w:color w:val="000000"/>
        </w:rPr>
      </w:pPr>
      <w:r>
        <w:rPr>
          <w:rFonts w:cs="Calibri"/>
          <w:color w:val="000000"/>
        </w:rPr>
        <w:lastRenderedPageBreak/>
        <w:t>INTRODUCCIÓ</w:t>
      </w:r>
      <w:r w:rsidRPr="00B44DD9">
        <w:rPr>
          <w:rFonts w:cs="Calibri"/>
          <w:color w:val="000000"/>
        </w:rPr>
        <w:t>N</w:t>
      </w:r>
    </w:p>
    <w:p w:rsidR="00E64E1E" w:rsidRPr="00B44DD9" w:rsidRDefault="00E64E1E" w:rsidP="00E64E1E">
      <w:pPr>
        <w:spacing w:after="0" w:line="360" w:lineRule="auto"/>
        <w:jc w:val="both"/>
        <w:rPr>
          <w:rFonts w:cs="Calibri"/>
          <w:color w:val="000000"/>
        </w:rPr>
      </w:pPr>
    </w:p>
    <w:p w:rsidR="00E64E1E" w:rsidRPr="00B44DD9" w:rsidRDefault="00E64E1E" w:rsidP="00E64E1E">
      <w:pPr>
        <w:spacing w:after="0" w:line="360" w:lineRule="auto"/>
        <w:jc w:val="both"/>
        <w:rPr>
          <w:rFonts w:cs="Calibri"/>
          <w:color w:val="000000"/>
        </w:rPr>
      </w:pPr>
      <w:r w:rsidRPr="00B44DD9">
        <w:rPr>
          <w:rFonts w:cs="Calibri"/>
          <w:color w:val="000000"/>
        </w:rPr>
        <w:t>La comunicación es un hecho social. El hombre vive inmerso en un mundo de relaciones que suponen distintas formas de comunicación con los demás.</w:t>
      </w:r>
    </w:p>
    <w:p w:rsidR="00E64E1E" w:rsidRPr="00B44DD9" w:rsidRDefault="00E64E1E" w:rsidP="00E64E1E">
      <w:pPr>
        <w:spacing w:after="0" w:line="360" w:lineRule="auto"/>
        <w:jc w:val="both"/>
        <w:rPr>
          <w:rFonts w:cs="Calibri"/>
          <w:color w:val="000000"/>
        </w:rPr>
      </w:pPr>
      <w:r w:rsidRPr="00B44DD9">
        <w:rPr>
          <w:rFonts w:cs="Calibri"/>
          <w:color w:val="000000"/>
        </w:rPr>
        <w:t>La comunicación no es otra cosa que la transferencia de información de una persona a otra o en un contexto institucional, es la transmisión de información de una unidad a otra o de una organización a otra, utilizando para ello la forma escrita, verbal o visual.</w:t>
      </w:r>
    </w:p>
    <w:p w:rsidR="00E64E1E" w:rsidRPr="00B44DD9" w:rsidRDefault="00E64E1E" w:rsidP="00E64E1E">
      <w:pPr>
        <w:spacing w:after="0" w:line="360" w:lineRule="auto"/>
        <w:jc w:val="both"/>
        <w:rPr>
          <w:rFonts w:cs="Calibri"/>
          <w:color w:val="000000"/>
        </w:rPr>
      </w:pPr>
      <w:r w:rsidRPr="00B44DD9">
        <w:rPr>
          <w:rFonts w:cs="Calibri"/>
          <w:color w:val="000000"/>
        </w:rPr>
        <w:t>A través de una buena comunicación podemos unificar esfuerzos y optimizar la actividad organizada.</w:t>
      </w:r>
    </w:p>
    <w:p w:rsidR="00E64E1E" w:rsidRDefault="00E64E1E" w:rsidP="00E64E1E">
      <w:pPr>
        <w:spacing w:after="0" w:line="360" w:lineRule="auto"/>
        <w:jc w:val="both"/>
        <w:rPr>
          <w:rFonts w:cs="Calibri"/>
          <w:color w:val="000000"/>
        </w:rPr>
      </w:pPr>
      <w:r>
        <w:rPr>
          <w:rFonts w:cs="Calibri"/>
          <w:color w:val="000000"/>
        </w:rPr>
        <w:t>Aplicaremos</w:t>
      </w:r>
      <w:r w:rsidRPr="00B44DD9">
        <w:rPr>
          <w:rFonts w:cs="Calibri"/>
          <w:color w:val="000000"/>
        </w:rPr>
        <w:t xml:space="preserve"> la comunicación como un facilitador para hacer efectivo todo proceso administrativo, dado que la comunicación, como </w:t>
      </w:r>
      <w:r w:rsidRPr="00B44DD9">
        <w:rPr>
          <w:rFonts w:cs="Calibri"/>
          <w:b/>
          <w:color w:val="000000"/>
        </w:rPr>
        <w:t xml:space="preserve">"arte de desarrollar y lograr entendimiento entre las personas", </w:t>
      </w:r>
      <w:r w:rsidRPr="00B44DD9">
        <w:rPr>
          <w:rFonts w:cs="Calibri"/>
          <w:color w:val="000000"/>
        </w:rPr>
        <w:t>hace partícipe a otro de las propias experiencias y, a su vez, participar de las experiencias del otro. La comunicación es el proceso de intercambiar información y sentimiento entre dos o más personas, y es esencial para la comunicación efectiva.</w:t>
      </w:r>
    </w:p>
    <w:p w:rsidR="00E64E1E" w:rsidRDefault="00E64E1E" w:rsidP="00E64E1E">
      <w:pPr>
        <w:spacing w:after="0" w:line="360" w:lineRule="auto"/>
        <w:jc w:val="both"/>
        <w:rPr>
          <w:rFonts w:cs="Calibri"/>
          <w:color w:val="000000"/>
        </w:rPr>
      </w:pPr>
      <w:r>
        <w:rPr>
          <w:rFonts w:cs="Calibri"/>
          <w:color w:val="000000"/>
        </w:rPr>
        <w:t xml:space="preserve">Como objetivos tenemos el </w:t>
      </w:r>
      <w:r w:rsidRPr="00B44DD9">
        <w:rPr>
          <w:rFonts w:cs="Calibri"/>
          <w:color w:val="000000"/>
        </w:rPr>
        <w:t>identificar las partes que intervienen en la comunicación identificando las barreras q</w:t>
      </w:r>
      <w:r>
        <w:rPr>
          <w:rFonts w:cs="Calibri"/>
          <w:color w:val="000000"/>
        </w:rPr>
        <w:t xml:space="preserve">ue intervienen en este proceso y </w:t>
      </w:r>
      <w:r w:rsidRPr="00B44DD9">
        <w:rPr>
          <w:rFonts w:cs="Calibri"/>
          <w:color w:val="000000"/>
        </w:rPr>
        <w:t>de comprender los principios básicos de la comunicación para manejar la información de manera discreta, eficiente, oportuna y veraz, utilizando el correcto flujo comunicacional de la empresa.</w:t>
      </w:r>
    </w:p>
    <w:p w:rsidR="00E64E1E" w:rsidRDefault="00E64E1E" w:rsidP="00E64E1E">
      <w:pPr>
        <w:spacing w:after="0" w:line="360" w:lineRule="auto"/>
        <w:jc w:val="center"/>
        <w:rPr>
          <w:rFonts w:cs="Calibri"/>
          <w:b/>
          <w:color w:val="000000"/>
        </w:rPr>
      </w:pPr>
    </w:p>
    <w:p w:rsidR="00E64E1E" w:rsidRPr="00B44DD9" w:rsidRDefault="00E64E1E" w:rsidP="00E64E1E">
      <w:pPr>
        <w:spacing w:after="0" w:line="360" w:lineRule="auto"/>
        <w:jc w:val="center"/>
        <w:rPr>
          <w:rFonts w:cs="Calibri"/>
          <w:b/>
          <w:color w:val="000000"/>
        </w:rPr>
      </w:pPr>
      <w:r w:rsidRPr="00B44DD9">
        <w:rPr>
          <w:rFonts w:cs="Calibri"/>
          <w:b/>
          <w:color w:val="000000"/>
        </w:rPr>
        <w:t>ACTIVIDAD Nº1</w:t>
      </w:r>
    </w:p>
    <w:p w:rsidR="00E64E1E" w:rsidRDefault="00E64E1E" w:rsidP="00E64E1E">
      <w:pPr>
        <w:spacing w:after="0" w:line="360" w:lineRule="auto"/>
        <w:jc w:val="both"/>
        <w:rPr>
          <w:rFonts w:cs="Calibri"/>
          <w:color w:val="000000"/>
        </w:rPr>
      </w:pPr>
      <w:r>
        <w:rPr>
          <w:rFonts w:cs="Calibri"/>
          <w:color w:val="000000"/>
        </w:rPr>
        <w:t>Aplicando</w:t>
      </w:r>
      <w:r w:rsidRPr="00B44DD9">
        <w:rPr>
          <w:rFonts w:cs="Calibri"/>
          <w:color w:val="000000"/>
        </w:rPr>
        <w:t xml:space="preserve"> diferentes tipos de comunicación</w:t>
      </w:r>
      <w:r>
        <w:rPr>
          <w:rFonts w:cs="Calibri"/>
          <w:color w:val="000000"/>
        </w:rPr>
        <w:t xml:space="preserve"> visto en clases y con apoyo de guías</w:t>
      </w:r>
      <w:r w:rsidRPr="00B44DD9">
        <w:rPr>
          <w:rFonts w:cs="Calibri"/>
          <w:color w:val="000000"/>
        </w:rPr>
        <w:t xml:space="preserve">, </w:t>
      </w:r>
      <w:r>
        <w:rPr>
          <w:rFonts w:cs="Calibri"/>
          <w:color w:val="000000"/>
        </w:rPr>
        <w:t>debes leer atentamente y luego responder:</w:t>
      </w:r>
    </w:p>
    <w:p w:rsidR="00E64E1E" w:rsidRPr="00B44DD9" w:rsidRDefault="00E64E1E" w:rsidP="00E64E1E">
      <w:pPr>
        <w:spacing w:after="0" w:line="360" w:lineRule="auto"/>
        <w:jc w:val="both"/>
        <w:rPr>
          <w:rFonts w:cs="Calibri"/>
          <w:color w:val="000000"/>
        </w:rPr>
      </w:pPr>
    </w:p>
    <w:p w:rsidR="00E64E1E" w:rsidRPr="00B44DD9" w:rsidRDefault="00E64E1E" w:rsidP="00E64E1E">
      <w:pPr>
        <w:spacing w:after="0" w:line="360" w:lineRule="auto"/>
        <w:jc w:val="both"/>
        <w:rPr>
          <w:rFonts w:cs="Calibri"/>
          <w:i/>
          <w:color w:val="000000"/>
        </w:rPr>
      </w:pPr>
      <w:r w:rsidRPr="00B44DD9">
        <w:rPr>
          <w:rFonts w:cs="Calibri"/>
          <w:i/>
          <w:color w:val="000000"/>
        </w:rPr>
        <w:t>La empresa Electronic, S.A. es una importante cadena de electrodomésticos y línea blanca incorporada en todo el territorio nacional, a través de tiendas.</w:t>
      </w:r>
    </w:p>
    <w:p w:rsidR="00E64E1E" w:rsidRDefault="00E64E1E" w:rsidP="00E64E1E">
      <w:pPr>
        <w:spacing w:after="0" w:line="360" w:lineRule="auto"/>
        <w:jc w:val="both"/>
        <w:rPr>
          <w:rFonts w:cs="Calibri"/>
          <w:i/>
          <w:color w:val="000000"/>
        </w:rPr>
      </w:pPr>
      <w:r w:rsidRPr="00B44DD9">
        <w:rPr>
          <w:rFonts w:cs="Calibri"/>
          <w:i/>
          <w:color w:val="000000"/>
        </w:rPr>
        <w:t>El Señor Rojas, nuevo Director de la cadena, desea introducir en las tiendas una nueva línea de productos de la marca Nuevo Lux y ha pedido a María, su secretaria, que elabore una carta circular para enviar a todas las tiendas de la cadena y otras comunicando, a todo el personal, antes del mes de enero, el cambio que se va a producir al introducir nuevos productos y a su vez desea ampliar sus ventas ofreciendo los productos a nuevas tiendas comerciales.</w:t>
      </w:r>
    </w:p>
    <w:p w:rsidR="00E64E1E" w:rsidRPr="00B44DD9" w:rsidRDefault="00E64E1E" w:rsidP="00E64E1E">
      <w:pPr>
        <w:spacing w:after="0" w:line="360" w:lineRule="auto"/>
        <w:jc w:val="both"/>
        <w:rPr>
          <w:rFonts w:cs="Calibri"/>
          <w:i/>
          <w:color w:val="000000"/>
        </w:rPr>
      </w:pPr>
    </w:p>
    <w:p w:rsidR="00E64E1E" w:rsidRPr="00B44DD9" w:rsidRDefault="00E64E1E" w:rsidP="00E64E1E">
      <w:pPr>
        <w:spacing w:after="0" w:line="360" w:lineRule="auto"/>
        <w:jc w:val="both"/>
        <w:rPr>
          <w:rFonts w:cs="Calibri"/>
          <w:color w:val="000000"/>
        </w:rPr>
      </w:pPr>
      <w:r w:rsidRPr="00B44DD9">
        <w:rPr>
          <w:rFonts w:cs="Calibri"/>
          <w:color w:val="000000"/>
        </w:rPr>
        <w:t>1.</w:t>
      </w:r>
      <w:r w:rsidRPr="00B44DD9">
        <w:rPr>
          <w:rFonts w:cs="Calibri"/>
          <w:color w:val="000000"/>
        </w:rPr>
        <w:tab/>
        <w:t>¿Cómo logra María esta</w:t>
      </w:r>
      <w:r>
        <w:rPr>
          <w:rFonts w:cs="Calibri"/>
          <w:color w:val="000000"/>
        </w:rPr>
        <w:t>blecer la comunicación interna?</w:t>
      </w:r>
    </w:p>
    <w:p w:rsidR="00E64E1E" w:rsidRPr="00B44DD9" w:rsidRDefault="00E64E1E" w:rsidP="00E64E1E">
      <w:pPr>
        <w:spacing w:after="0" w:line="360" w:lineRule="auto"/>
        <w:jc w:val="both"/>
        <w:rPr>
          <w:rFonts w:cs="Calibri"/>
          <w:color w:val="000000"/>
        </w:rPr>
      </w:pPr>
      <w:r w:rsidRPr="00B44DD9">
        <w:rPr>
          <w:rFonts w:cs="Calibri"/>
          <w:color w:val="000000"/>
        </w:rPr>
        <w:t>2.</w:t>
      </w:r>
      <w:r w:rsidRPr="00B44DD9">
        <w:rPr>
          <w:rFonts w:cs="Calibri"/>
          <w:color w:val="000000"/>
        </w:rPr>
        <w:tab/>
        <w:t>¿Cómo logra María esta</w:t>
      </w:r>
      <w:r>
        <w:rPr>
          <w:rFonts w:cs="Calibri"/>
          <w:color w:val="000000"/>
        </w:rPr>
        <w:t>blecer la comunicación externa?</w:t>
      </w:r>
    </w:p>
    <w:p w:rsidR="00E64E1E" w:rsidRDefault="00E64E1E" w:rsidP="00E64E1E">
      <w:pPr>
        <w:spacing w:after="0" w:line="360" w:lineRule="auto"/>
        <w:jc w:val="both"/>
        <w:rPr>
          <w:rFonts w:cs="Calibri"/>
          <w:color w:val="000000"/>
        </w:rPr>
      </w:pPr>
      <w:r w:rsidRPr="00B44DD9">
        <w:rPr>
          <w:rFonts w:cs="Calibri"/>
          <w:color w:val="000000"/>
        </w:rPr>
        <w:t>3.</w:t>
      </w:r>
      <w:r w:rsidRPr="00B44DD9">
        <w:rPr>
          <w:rFonts w:cs="Calibri"/>
          <w:color w:val="000000"/>
        </w:rPr>
        <w:tab/>
        <w:t xml:space="preserve">¿Cómo logra María, a través de la comunicación corporativa dar a conocer a su empresa y los nuevos </w:t>
      </w:r>
      <w:r>
        <w:rPr>
          <w:rFonts w:cs="Calibri"/>
          <w:color w:val="000000"/>
        </w:rPr>
        <w:t>productos a las nuevas tiendas?</w:t>
      </w:r>
    </w:p>
    <w:p w:rsidR="00E64E1E" w:rsidRDefault="00E64E1E" w:rsidP="00E64E1E">
      <w:pPr>
        <w:spacing w:after="0" w:line="240" w:lineRule="auto"/>
        <w:rPr>
          <w:rFonts w:cs="Calibri"/>
          <w:b/>
          <w:color w:val="000000"/>
        </w:rPr>
      </w:pPr>
    </w:p>
    <w:p w:rsidR="00E64E1E" w:rsidRDefault="00E64E1E" w:rsidP="00E64E1E">
      <w:pPr>
        <w:spacing w:after="0" w:line="240" w:lineRule="auto"/>
        <w:rPr>
          <w:rFonts w:cs="Calibri"/>
          <w:b/>
          <w:color w:val="000000"/>
        </w:rPr>
      </w:pPr>
      <w:r>
        <w:rPr>
          <w:rFonts w:cs="Calibri"/>
          <w:b/>
          <w:color w:val="000000"/>
        </w:rPr>
        <w:br w:type="page"/>
      </w:r>
    </w:p>
    <w:p w:rsidR="00E64E1E" w:rsidRPr="00B44DD9" w:rsidRDefault="00E64E1E" w:rsidP="00E64E1E">
      <w:pPr>
        <w:spacing w:after="0" w:line="360" w:lineRule="auto"/>
        <w:jc w:val="center"/>
        <w:rPr>
          <w:rFonts w:cs="Calibri"/>
          <w:b/>
          <w:color w:val="000000"/>
        </w:rPr>
      </w:pPr>
      <w:r w:rsidRPr="00B44DD9">
        <w:rPr>
          <w:rFonts w:cs="Calibri"/>
          <w:b/>
          <w:color w:val="000000"/>
        </w:rPr>
        <w:lastRenderedPageBreak/>
        <w:t>ACTIVIDAD Nº2</w:t>
      </w:r>
    </w:p>
    <w:p w:rsidR="00E64E1E" w:rsidRDefault="00E64E1E" w:rsidP="00E64E1E">
      <w:pPr>
        <w:spacing w:after="0" w:line="360" w:lineRule="auto"/>
        <w:jc w:val="both"/>
        <w:rPr>
          <w:rFonts w:cs="Calibri"/>
          <w:color w:val="000000"/>
        </w:rPr>
      </w:pPr>
      <w:r w:rsidRPr="00B44DD9">
        <w:rPr>
          <w:rFonts w:cs="Calibri"/>
          <w:color w:val="000000"/>
        </w:rPr>
        <w:t>Lee atentamente el texto, analiza y responde, considerando las etapas del proceso de comunicación y su</w:t>
      </w:r>
      <w:r>
        <w:rPr>
          <w:rFonts w:cs="Calibri"/>
          <w:color w:val="000000"/>
        </w:rPr>
        <w:t>s barreras.</w:t>
      </w:r>
    </w:p>
    <w:p w:rsidR="00E64E1E" w:rsidRPr="00B44DD9" w:rsidRDefault="00E64E1E" w:rsidP="00E64E1E">
      <w:pPr>
        <w:spacing w:after="0" w:line="360" w:lineRule="auto"/>
        <w:jc w:val="both"/>
        <w:rPr>
          <w:rFonts w:cs="Calibri"/>
          <w:color w:val="000000"/>
        </w:rPr>
      </w:pPr>
    </w:p>
    <w:p w:rsidR="00E64E1E" w:rsidRPr="000F3221" w:rsidRDefault="00E64E1E" w:rsidP="00E64E1E">
      <w:pPr>
        <w:spacing w:after="0" w:line="360" w:lineRule="auto"/>
        <w:jc w:val="both"/>
        <w:rPr>
          <w:rFonts w:cs="Calibri"/>
          <w:i/>
          <w:color w:val="000000"/>
        </w:rPr>
      </w:pPr>
      <w:r w:rsidRPr="000F3221">
        <w:rPr>
          <w:rFonts w:cs="Calibri"/>
          <w:i/>
          <w:color w:val="000000"/>
        </w:rPr>
        <w:t>La empresa del Señor Rojas ha adquirido una nueva fotocopiadora situada en una oficina exclusiva para ella: Para que todos los miembros de la empresa conozcan el funcionamiento de la misma, el señor Arias, Jefe de Adquisiciones, pide a su secretaria que tome las instrucciones del nuevo modelo y redacte una hoja informativa con las diferentes instrucciones de uso, para enviar a los diferentes departamentos.</w:t>
      </w:r>
    </w:p>
    <w:p w:rsidR="00E64E1E" w:rsidRPr="000F3221" w:rsidRDefault="00E64E1E" w:rsidP="00E64E1E">
      <w:pPr>
        <w:spacing w:after="0" w:line="360" w:lineRule="auto"/>
        <w:jc w:val="both"/>
        <w:rPr>
          <w:rFonts w:cs="Calibri"/>
          <w:i/>
          <w:color w:val="000000"/>
        </w:rPr>
      </w:pPr>
      <w:r w:rsidRPr="000F3221">
        <w:rPr>
          <w:rFonts w:cs="Calibri"/>
          <w:i/>
          <w:color w:val="000000"/>
        </w:rPr>
        <w:t>Redacte un memorándum para dar a conocer esta información:</w:t>
      </w:r>
    </w:p>
    <w:p w:rsidR="00E64E1E" w:rsidRDefault="00E64E1E" w:rsidP="00E64E1E">
      <w:pPr>
        <w:spacing w:after="0" w:line="360" w:lineRule="auto"/>
        <w:jc w:val="both"/>
        <w:rPr>
          <w:rFonts w:cs="Calibri"/>
          <w:i/>
          <w:color w:val="000000"/>
        </w:rPr>
      </w:pPr>
      <w:r w:rsidRPr="000F3221">
        <w:rPr>
          <w:rFonts w:cs="Calibri"/>
          <w:i/>
          <w:color w:val="000000"/>
        </w:rPr>
        <w:t xml:space="preserve">Envío de este memorándum a los distintos departamentos: </w:t>
      </w:r>
    </w:p>
    <w:p w:rsidR="00E64E1E" w:rsidRPr="000F3221" w:rsidRDefault="00E64E1E" w:rsidP="00E64E1E">
      <w:pPr>
        <w:spacing w:after="0" w:line="360" w:lineRule="auto"/>
        <w:jc w:val="both"/>
        <w:rPr>
          <w:rFonts w:cs="Calibri"/>
          <w:i/>
          <w:color w:val="000000"/>
        </w:rPr>
      </w:pPr>
    </w:p>
    <w:p w:rsidR="00E64E1E" w:rsidRPr="00B44DD9" w:rsidRDefault="00E64E1E" w:rsidP="00E64E1E">
      <w:pPr>
        <w:spacing w:after="0" w:line="360" w:lineRule="auto"/>
        <w:jc w:val="both"/>
        <w:rPr>
          <w:rFonts w:cs="Calibri"/>
          <w:color w:val="000000"/>
        </w:rPr>
      </w:pPr>
      <w:r>
        <w:rPr>
          <w:rFonts w:cs="Calibri"/>
          <w:color w:val="000000"/>
        </w:rPr>
        <w:t>1.</w:t>
      </w:r>
      <w:r>
        <w:rPr>
          <w:rFonts w:cs="Calibri"/>
          <w:color w:val="000000"/>
        </w:rPr>
        <w:tab/>
        <w:t>¿Quiénes son los emisores?</w:t>
      </w:r>
    </w:p>
    <w:p w:rsidR="00E64E1E" w:rsidRPr="00B44DD9" w:rsidRDefault="00E64E1E" w:rsidP="00E64E1E">
      <w:pPr>
        <w:spacing w:after="0" w:line="360" w:lineRule="auto"/>
        <w:jc w:val="both"/>
        <w:rPr>
          <w:rFonts w:cs="Calibri"/>
          <w:color w:val="000000"/>
        </w:rPr>
      </w:pPr>
      <w:r w:rsidRPr="00B44DD9">
        <w:rPr>
          <w:rFonts w:cs="Calibri"/>
          <w:color w:val="000000"/>
        </w:rPr>
        <w:t>2.</w:t>
      </w:r>
      <w:r w:rsidRPr="00B44DD9">
        <w:rPr>
          <w:rFonts w:cs="Calibri"/>
          <w:color w:val="000000"/>
        </w:rPr>
        <w:tab/>
      </w:r>
      <w:r>
        <w:rPr>
          <w:rFonts w:cs="Calibri"/>
          <w:color w:val="000000"/>
        </w:rPr>
        <w:t>¿Quiénes son sus destinatarios?</w:t>
      </w:r>
    </w:p>
    <w:p w:rsidR="00E64E1E" w:rsidRPr="00B44DD9" w:rsidRDefault="00E64E1E" w:rsidP="00E64E1E">
      <w:pPr>
        <w:spacing w:after="0" w:line="360" w:lineRule="auto"/>
        <w:jc w:val="both"/>
        <w:rPr>
          <w:rFonts w:cs="Calibri"/>
          <w:color w:val="000000"/>
        </w:rPr>
      </w:pPr>
      <w:r>
        <w:rPr>
          <w:rFonts w:cs="Calibri"/>
          <w:color w:val="000000"/>
        </w:rPr>
        <w:t>3.</w:t>
      </w:r>
      <w:r>
        <w:rPr>
          <w:rFonts w:cs="Calibri"/>
          <w:color w:val="000000"/>
        </w:rPr>
        <w:tab/>
        <w:t>¿Cuál es el mensaje?</w:t>
      </w:r>
    </w:p>
    <w:p w:rsidR="00E64E1E" w:rsidRPr="00B44DD9" w:rsidRDefault="00E64E1E" w:rsidP="00E64E1E">
      <w:pPr>
        <w:spacing w:after="0" w:line="360" w:lineRule="auto"/>
        <w:jc w:val="both"/>
        <w:rPr>
          <w:rFonts w:cs="Calibri"/>
          <w:color w:val="000000"/>
        </w:rPr>
      </w:pPr>
      <w:r w:rsidRPr="00B44DD9">
        <w:rPr>
          <w:rFonts w:cs="Calibri"/>
          <w:color w:val="000000"/>
        </w:rPr>
        <w:t>4</w:t>
      </w:r>
      <w:r>
        <w:rPr>
          <w:rFonts w:cs="Calibri"/>
          <w:color w:val="000000"/>
        </w:rPr>
        <w:t>.</w:t>
      </w:r>
      <w:r>
        <w:rPr>
          <w:rFonts w:cs="Calibri"/>
          <w:color w:val="000000"/>
        </w:rPr>
        <w:tab/>
        <w:t>¿Cuál es el medio a utilizar?</w:t>
      </w:r>
    </w:p>
    <w:p w:rsidR="00E64E1E" w:rsidRDefault="00E64E1E" w:rsidP="00E64E1E">
      <w:pPr>
        <w:spacing w:after="0" w:line="360" w:lineRule="auto"/>
        <w:jc w:val="both"/>
        <w:rPr>
          <w:rFonts w:cs="Calibri"/>
          <w:color w:val="000000"/>
        </w:rPr>
      </w:pPr>
      <w:r w:rsidRPr="00B44DD9">
        <w:rPr>
          <w:rFonts w:cs="Calibri"/>
          <w:color w:val="000000"/>
        </w:rPr>
        <w:t>5.</w:t>
      </w:r>
      <w:r w:rsidRPr="00B44DD9">
        <w:rPr>
          <w:rFonts w:cs="Calibri"/>
          <w:color w:val="000000"/>
        </w:rPr>
        <w:tab/>
        <w:t>¿Cómo evitará que se produzcan barreras en la comunicación?</w:t>
      </w:r>
    </w:p>
    <w:p w:rsidR="00E64E1E" w:rsidRDefault="00E64E1E" w:rsidP="00E64E1E">
      <w:pPr>
        <w:spacing w:after="0" w:line="360" w:lineRule="auto"/>
        <w:jc w:val="both"/>
        <w:rPr>
          <w:rFonts w:cs="Calibri"/>
          <w:color w:val="000000"/>
        </w:rPr>
      </w:pPr>
    </w:p>
    <w:p w:rsidR="00E64E1E" w:rsidRPr="000F3221" w:rsidRDefault="00E64E1E" w:rsidP="00E64E1E">
      <w:pPr>
        <w:spacing w:after="0" w:line="360" w:lineRule="auto"/>
        <w:jc w:val="center"/>
        <w:rPr>
          <w:rFonts w:cs="Calibri"/>
          <w:b/>
          <w:color w:val="000000"/>
        </w:rPr>
      </w:pPr>
      <w:r w:rsidRPr="000F3221">
        <w:rPr>
          <w:rFonts w:cs="Calibri"/>
          <w:b/>
          <w:color w:val="000000"/>
        </w:rPr>
        <w:t>ACTIVIDAD Nº3</w:t>
      </w:r>
    </w:p>
    <w:p w:rsidR="00E64E1E" w:rsidRPr="000F3221" w:rsidRDefault="00E64E1E" w:rsidP="00E64E1E">
      <w:pPr>
        <w:spacing w:after="0" w:line="360" w:lineRule="auto"/>
        <w:jc w:val="both"/>
        <w:rPr>
          <w:rFonts w:cs="Calibri"/>
          <w:color w:val="000000"/>
        </w:rPr>
      </w:pPr>
    </w:p>
    <w:p w:rsidR="00E64E1E" w:rsidRPr="000F3221" w:rsidRDefault="00E64E1E" w:rsidP="00E64E1E">
      <w:pPr>
        <w:spacing w:after="0" w:line="360" w:lineRule="auto"/>
        <w:jc w:val="both"/>
        <w:rPr>
          <w:rFonts w:cs="Calibri"/>
          <w:color w:val="000000"/>
        </w:rPr>
      </w:pPr>
      <w:r w:rsidRPr="000F3221">
        <w:rPr>
          <w:rFonts w:cs="Calibri"/>
          <w:color w:val="000000"/>
        </w:rPr>
        <w:t xml:space="preserve">Lee atentamente el texto, analiza y responde, considerando </w:t>
      </w:r>
      <w:r>
        <w:rPr>
          <w:rFonts w:cs="Calibri"/>
          <w:color w:val="000000"/>
        </w:rPr>
        <w:t>redes de comunicación.</w:t>
      </w:r>
    </w:p>
    <w:p w:rsidR="00E64E1E" w:rsidRPr="000F3221" w:rsidRDefault="00E64E1E" w:rsidP="00E64E1E">
      <w:pPr>
        <w:spacing w:after="0" w:line="360" w:lineRule="auto"/>
        <w:jc w:val="both"/>
        <w:rPr>
          <w:rFonts w:cs="Calibri"/>
          <w:i/>
          <w:color w:val="000000"/>
        </w:rPr>
      </w:pPr>
      <w:r w:rsidRPr="000F3221">
        <w:rPr>
          <w:rFonts w:cs="Calibri"/>
          <w:i/>
          <w:color w:val="000000"/>
        </w:rPr>
        <w:t>Laura trabaja de secretaria en el departamento de personal en la empresa Dectronic S</w:t>
      </w:r>
      <w:r>
        <w:rPr>
          <w:rFonts w:cs="Calibri"/>
          <w:i/>
          <w:color w:val="000000"/>
        </w:rPr>
        <w:t>.</w:t>
      </w:r>
      <w:r w:rsidRPr="000F3221">
        <w:rPr>
          <w:rFonts w:cs="Calibri"/>
          <w:i/>
          <w:color w:val="000000"/>
        </w:rPr>
        <w:t>A</w:t>
      </w:r>
      <w:r>
        <w:rPr>
          <w:rFonts w:cs="Calibri"/>
          <w:i/>
          <w:color w:val="000000"/>
        </w:rPr>
        <w:t>.</w:t>
      </w:r>
      <w:r w:rsidRPr="000F3221">
        <w:rPr>
          <w:rFonts w:cs="Calibri"/>
          <w:i/>
          <w:color w:val="000000"/>
        </w:rPr>
        <w:t xml:space="preserve"> Con motivo de la navidad, su jefe le ha pedido que busque información sobre casas especializadas en regalos de empresas.</w:t>
      </w:r>
    </w:p>
    <w:p w:rsidR="00E64E1E" w:rsidRPr="000F3221" w:rsidRDefault="00E64E1E" w:rsidP="00E64E1E">
      <w:pPr>
        <w:spacing w:after="0" w:line="360" w:lineRule="auto"/>
        <w:jc w:val="both"/>
        <w:rPr>
          <w:rFonts w:cs="Calibri"/>
          <w:color w:val="000000"/>
        </w:rPr>
      </w:pPr>
      <w:r w:rsidRPr="000F3221">
        <w:rPr>
          <w:rFonts w:cs="Calibri"/>
          <w:color w:val="000000"/>
        </w:rPr>
        <w:t>1.</w:t>
      </w:r>
      <w:r w:rsidRPr="000F3221">
        <w:rPr>
          <w:rFonts w:cs="Calibri"/>
          <w:color w:val="000000"/>
        </w:rPr>
        <w:tab/>
        <w:t>¿Qué tipo de orden cree que es la más adecuada para entregarle a Laura?</w:t>
      </w:r>
    </w:p>
    <w:p w:rsidR="00E64E1E" w:rsidRPr="000F3221" w:rsidRDefault="00E64E1E" w:rsidP="00E64E1E">
      <w:pPr>
        <w:spacing w:after="0" w:line="360" w:lineRule="auto"/>
        <w:jc w:val="both"/>
        <w:rPr>
          <w:rFonts w:cs="Calibri"/>
          <w:color w:val="000000"/>
        </w:rPr>
      </w:pPr>
      <w:r w:rsidRPr="000F3221">
        <w:rPr>
          <w:rFonts w:cs="Calibri"/>
          <w:color w:val="000000"/>
        </w:rPr>
        <w:t>2.</w:t>
      </w:r>
      <w:r w:rsidRPr="000F3221">
        <w:rPr>
          <w:rFonts w:cs="Calibri"/>
          <w:color w:val="000000"/>
        </w:rPr>
        <w:tab/>
        <w:t>¿Qué forma seria la más adecuada para ponerse en contacto con estas empresas? ¿Por qué?</w:t>
      </w:r>
    </w:p>
    <w:p w:rsidR="00E64E1E" w:rsidRPr="000F3221" w:rsidRDefault="00E64E1E" w:rsidP="00E64E1E">
      <w:pPr>
        <w:spacing w:after="0" w:line="360" w:lineRule="auto"/>
        <w:jc w:val="both"/>
        <w:rPr>
          <w:rFonts w:cs="Calibri"/>
          <w:color w:val="000000"/>
        </w:rPr>
      </w:pPr>
    </w:p>
    <w:p w:rsidR="00E64E1E" w:rsidRPr="000F3221" w:rsidRDefault="00E64E1E" w:rsidP="00E64E1E">
      <w:pPr>
        <w:spacing w:after="0" w:line="360" w:lineRule="auto"/>
        <w:jc w:val="center"/>
        <w:rPr>
          <w:rFonts w:cs="Calibri"/>
          <w:b/>
          <w:color w:val="000000"/>
        </w:rPr>
      </w:pPr>
      <w:r w:rsidRPr="000F3221">
        <w:rPr>
          <w:rFonts w:cs="Calibri"/>
          <w:b/>
          <w:color w:val="000000"/>
        </w:rPr>
        <w:t>ACTIVIDAD Nº4</w:t>
      </w:r>
    </w:p>
    <w:p w:rsidR="00E64E1E" w:rsidRPr="000F3221" w:rsidRDefault="00E64E1E" w:rsidP="00E64E1E">
      <w:pPr>
        <w:spacing w:after="0" w:line="360" w:lineRule="auto"/>
        <w:jc w:val="both"/>
        <w:rPr>
          <w:rFonts w:cs="Calibri"/>
          <w:color w:val="000000"/>
        </w:rPr>
      </w:pPr>
    </w:p>
    <w:p w:rsidR="00E64E1E" w:rsidRPr="000F3221" w:rsidRDefault="00E64E1E" w:rsidP="00E64E1E">
      <w:pPr>
        <w:spacing w:after="0" w:line="360" w:lineRule="auto"/>
        <w:jc w:val="both"/>
        <w:rPr>
          <w:rFonts w:cs="Calibri"/>
          <w:color w:val="000000"/>
        </w:rPr>
      </w:pPr>
      <w:r>
        <w:rPr>
          <w:rFonts w:cs="Calibri"/>
          <w:color w:val="000000"/>
        </w:rPr>
        <w:t>E</w:t>
      </w:r>
      <w:r w:rsidRPr="000F3221">
        <w:rPr>
          <w:rFonts w:cs="Calibri"/>
          <w:color w:val="000000"/>
        </w:rPr>
        <w:t>l jefe de Laura le solicitó encargarse de los regalos de Navidad, pues bien res</w:t>
      </w:r>
      <w:r>
        <w:rPr>
          <w:rFonts w:cs="Calibri"/>
          <w:color w:val="000000"/>
        </w:rPr>
        <w:t>ponde las siguientes preguntas.</w:t>
      </w:r>
    </w:p>
    <w:p w:rsidR="00E64E1E" w:rsidRPr="000F3221" w:rsidRDefault="00E64E1E" w:rsidP="00E64E1E">
      <w:pPr>
        <w:spacing w:after="0" w:line="360" w:lineRule="auto"/>
        <w:jc w:val="both"/>
        <w:rPr>
          <w:rFonts w:cs="Calibri"/>
          <w:color w:val="000000"/>
        </w:rPr>
      </w:pPr>
      <w:r w:rsidRPr="000F3221">
        <w:rPr>
          <w:rFonts w:cs="Calibri"/>
          <w:color w:val="000000"/>
        </w:rPr>
        <w:t>1.</w:t>
      </w:r>
      <w:r w:rsidRPr="000F3221">
        <w:rPr>
          <w:rFonts w:cs="Calibri"/>
          <w:color w:val="000000"/>
        </w:rPr>
        <w:tab/>
        <w:t>¿Cuál es el p</w:t>
      </w:r>
      <w:r>
        <w:rPr>
          <w:rFonts w:cs="Calibri"/>
          <w:color w:val="000000"/>
        </w:rPr>
        <w:t>roblema por resolver?</w:t>
      </w:r>
    </w:p>
    <w:p w:rsidR="00E64E1E" w:rsidRPr="000F3221" w:rsidRDefault="00E64E1E" w:rsidP="00E64E1E">
      <w:pPr>
        <w:spacing w:after="0" w:line="360" w:lineRule="auto"/>
        <w:jc w:val="both"/>
        <w:rPr>
          <w:rFonts w:cs="Calibri"/>
          <w:color w:val="000000"/>
        </w:rPr>
      </w:pPr>
      <w:r w:rsidRPr="000F3221">
        <w:rPr>
          <w:rFonts w:cs="Calibri"/>
          <w:color w:val="000000"/>
        </w:rPr>
        <w:t>2.</w:t>
      </w:r>
      <w:r w:rsidRPr="000F3221">
        <w:rPr>
          <w:rFonts w:cs="Calibri"/>
          <w:color w:val="000000"/>
        </w:rPr>
        <w:tab/>
        <w:t>¿Qué informaci</w:t>
      </w:r>
      <w:r>
        <w:rPr>
          <w:rFonts w:cs="Calibri"/>
          <w:color w:val="000000"/>
        </w:rPr>
        <w:t>ón se necesita para resolverlo?</w:t>
      </w:r>
    </w:p>
    <w:p w:rsidR="00E64E1E" w:rsidRPr="000F3221" w:rsidRDefault="00E64E1E" w:rsidP="00E64E1E">
      <w:pPr>
        <w:spacing w:after="0" w:line="360" w:lineRule="auto"/>
        <w:jc w:val="both"/>
        <w:rPr>
          <w:rFonts w:cs="Calibri"/>
          <w:color w:val="000000"/>
        </w:rPr>
      </w:pPr>
      <w:r>
        <w:rPr>
          <w:rFonts w:cs="Calibri"/>
          <w:color w:val="000000"/>
        </w:rPr>
        <w:t>3.</w:t>
      </w:r>
      <w:r>
        <w:rPr>
          <w:rFonts w:cs="Calibri"/>
          <w:color w:val="000000"/>
        </w:rPr>
        <w:tab/>
        <w:t xml:space="preserve">¿De </w:t>
      </w:r>
      <w:r w:rsidRPr="000F3221">
        <w:rPr>
          <w:rFonts w:cs="Calibri"/>
          <w:color w:val="000000"/>
        </w:rPr>
        <w:t xml:space="preserve">qué información se dispone?  </w:t>
      </w:r>
      <w:r>
        <w:rPr>
          <w:rFonts w:cs="Calibri"/>
          <w:color w:val="000000"/>
        </w:rPr>
        <w:t>¿</w:t>
      </w:r>
      <w:r w:rsidRPr="000F3221">
        <w:rPr>
          <w:rFonts w:cs="Calibri"/>
          <w:color w:val="000000"/>
        </w:rPr>
        <w:t>Es comp</w:t>
      </w:r>
      <w:r>
        <w:rPr>
          <w:rFonts w:cs="Calibri"/>
          <w:color w:val="000000"/>
        </w:rPr>
        <w:t>leta o es necesario buscar más?</w:t>
      </w:r>
    </w:p>
    <w:p w:rsidR="00E64E1E" w:rsidRPr="000F3221" w:rsidRDefault="00E64E1E" w:rsidP="00E64E1E">
      <w:pPr>
        <w:spacing w:after="0" w:line="360" w:lineRule="auto"/>
        <w:jc w:val="both"/>
        <w:rPr>
          <w:rFonts w:cs="Calibri"/>
          <w:color w:val="000000"/>
        </w:rPr>
      </w:pPr>
      <w:r w:rsidRPr="000F3221">
        <w:rPr>
          <w:rFonts w:cs="Calibri"/>
          <w:color w:val="000000"/>
        </w:rPr>
        <w:t>4.</w:t>
      </w:r>
      <w:r w:rsidRPr="000F3221">
        <w:rPr>
          <w:rFonts w:cs="Calibri"/>
          <w:color w:val="000000"/>
        </w:rPr>
        <w:tab/>
        <w:t>¿Cuál es el medio más rápid</w:t>
      </w:r>
      <w:r>
        <w:rPr>
          <w:rFonts w:cs="Calibri"/>
          <w:color w:val="000000"/>
        </w:rPr>
        <w:t>o para solicitarla información?</w:t>
      </w:r>
    </w:p>
    <w:p w:rsidR="00E64E1E" w:rsidRDefault="00E64E1E" w:rsidP="00E64E1E">
      <w:pPr>
        <w:spacing w:after="0" w:line="360" w:lineRule="auto"/>
        <w:jc w:val="both"/>
        <w:rPr>
          <w:rFonts w:cs="Calibri"/>
          <w:color w:val="000000"/>
        </w:rPr>
      </w:pPr>
      <w:r w:rsidRPr="000F3221">
        <w:rPr>
          <w:rFonts w:cs="Calibri"/>
          <w:color w:val="000000"/>
        </w:rPr>
        <w:lastRenderedPageBreak/>
        <w:t>5.</w:t>
      </w:r>
      <w:r w:rsidRPr="000F3221">
        <w:rPr>
          <w:rFonts w:cs="Calibri"/>
          <w:color w:val="000000"/>
        </w:rPr>
        <w:tab/>
        <w:t>¿Qué consecuencia puede tener una mala selección y un mal</w:t>
      </w:r>
      <w:r>
        <w:rPr>
          <w:rFonts w:cs="Calibri"/>
          <w:color w:val="000000"/>
        </w:rPr>
        <w:t xml:space="preserve"> tratamiento de la información?</w:t>
      </w:r>
    </w:p>
    <w:p w:rsidR="00E64E1E" w:rsidRPr="00557382" w:rsidRDefault="00E64E1E" w:rsidP="00E64E1E">
      <w:pPr>
        <w:spacing w:after="0" w:line="360" w:lineRule="auto"/>
        <w:jc w:val="center"/>
        <w:rPr>
          <w:rFonts w:cs="Calibri"/>
          <w:b/>
          <w:color w:val="000000"/>
        </w:rPr>
      </w:pPr>
      <w:r w:rsidRPr="00557382">
        <w:rPr>
          <w:rFonts w:cs="Calibri"/>
          <w:b/>
          <w:color w:val="000000"/>
        </w:rPr>
        <w:t>ACTIVIDAD Nº5</w:t>
      </w:r>
    </w:p>
    <w:p w:rsidR="00E64E1E" w:rsidRPr="00557382" w:rsidRDefault="00E64E1E" w:rsidP="00E64E1E">
      <w:pPr>
        <w:spacing w:after="0" w:line="360" w:lineRule="auto"/>
        <w:jc w:val="both"/>
        <w:rPr>
          <w:rFonts w:cs="Calibri"/>
          <w:color w:val="000000"/>
        </w:rPr>
      </w:pPr>
    </w:p>
    <w:p w:rsidR="00E64E1E" w:rsidRPr="00557382" w:rsidRDefault="00E64E1E" w:rsidP="00E64E1E">
      <w:pPr>
        <w:spacing w:after="0" w:line="360" w:lineRule="auto"/>
        <w:jc w:val="both"/>
        <w:rPr>
          <w:rFonts w:cs="Calibri"/>
          <w:color w:val="000000"/>
        </w:rPr>
      </w:pPr>
      <w:r w:rsidRPr="00557382">
        <w:rPr>
          <w:rFonts w:cs="Calibri"/>
          <w:color w:val="000000"/>
        </w:rPr>
        <w:t>Realiza el siguiente ejercicio, lee atentamente y analiza</w:t>
      </w:r>
    </w:p>
    <w:p w:rsidR="00E64E1E" w:rsidRPr="00557382" w:rsidRDefault="00E64E1E" w:rsidP="00E64E1E">
      <w:pPr>
        <w:spacing w:after="0" w:line="360" w:lineRule="auto"/>
        <w:jc w:val="both"/>
        <w:rPr>
          <w:rFonts w:cs="Calibri"/>
          <w:color w:val="000000"/>
        </w:rPr>
      </w:pPr>
    </w:p>
    <w:p w:rsidR="00E64E1E" w:rsidRPr="00557382" w:rsidRDefault="00E64E1E" w:rsidP="00E64E1E">
      <w:pPr>
        <w:spacing w:after="0" w:line="360" w:lineRule="auto"/>
        <w:jc w:val="both"/>
        <w:rPr>
          <w:rFonts w:cs="Calibri"/>
          <w:i/>
          <w:color w:val="000000"/>
        </w:rPr>
      </w:pPr>
      <w:r w:rsidRPr="00557382">
        <w:rPr>
          <w:rFonts w:cs="Calibri"/>
          <w:i/>
          <w:color w:val="000000"/>
        </w:rPr>
        <w:t>En la empresa del señor Rojas una de sus secretarias, ha solicitado licencia médica por seis meses, por lo que cubrirán dicha licencia con un estudiante en práctica. Para ello se le debe poner en antecedente sus obligaciones y beneficios recayendo la responsabilidad en la Srta. Lorena, secretaria de gerencia.</w:t>
      </w:r>
    </w:p>
    <w:p w:rsidR="00E64E1E" w:rsidRPr="00557382" w:rsidRDefault="00E64E1E" w:rsidP="00E64E1E">
      <w:pPr>
        <w:spacing w:after="0" w:line="360" w:lineRule="auto"/>
        <w:jc w:val="both"/>
        <w:rPr>
          <w:rFonts w:cs="Calibri"/>
          <w:color w:val="000000"/>
        </w:rPr>
      </w:pPr>
    </w:p>
    <w:p w:rsidR="00E64E1E" w:rsidRPr="00557382" w:rsidRDefault="00E64E1E" w:rsidP="00E64E1E">
      <w:pPr>
        <w:spacing w:after="0" w:line="360" w:lineRule="auto"/>
        <w:jc w:val="both"/>
        <w:rPr>
          <w:rFonts w:cs="Calibri"/>
          <w:color w:val="000000"/>
        </w:rPr>
      </w:pPr>
      <w:r w:rsidRPr="00557382">
        <w:rPr>
          <w:rFonts w:cs="Calibri"/>
          <w:color w:val="000000"/>
        </w:rPr>
        <w:t>1.</w:t>
      </w:r>
      <w:r w:rsidRPr="00557382">
        <w:rPr>
          <w:rFonts w:cs="Calibri"/>
          <w:color w:val="000000"/>
        </w:rPr>
        <w:tab/>
        <w:t xml:space="preserve">¿Cómo le explicaría el </w:t>
      </w:r>
      <w:r>
        <w:rPr>
          <w:rFonts w:cs="Calibri"/>
          <w:color w:val="000000"/>
        </w:rPr>
        <w:t>manejo del aspecto lingüístico?</w:t>
      </w:r>
    </w:p>
    <w:p w:rsidR="00E64E1E" w:rsidRDefault="00E64E1E" w:rsidP="00E64E1E">
      <w:pPr>
        <w:spacing w:after="0" w:line="360" w:lineRule="auto"/>
        <w:jc w:val="both"/>
        <w:rPr>
          <w:rFonts w:cs="Calibri"/>
          <w:color w:val="000000"/>
        </w:rPr>
      </w:pPr>
      <w:r>
        <w:rPr>
          <w:rFonts w:cs="Calibri"/>
          <w:color w:val="000000"/>
        </w:rPr>
        <w:t>2.</w:t>
      </w:r>
      <w:r>
        <w:rPr>
          <w:rFonts w:cs="Calibri"/>
          <w:color w:val="000000"/>
        </w:rPr>
        <w:tab/>
        <w:t xml:space="preserve">¿Cómo le comunicaría </w:t>
      </w:r>
      <w:r w:rsidRPr="00557382">
        <w:rPr>
          <w:rFonts w:cs="Calibri"/>
          <w:color w:val="000000"/>
        </w:rPr>
        <w:t>todas las normas en relación al aspecto personal que d</w:t>
      </w:r>
      <w:r>
        <w:rPr>
          <w:rFonts w:cs="Calibri"/>
          <w:color w:val="000000"/>
        </w:rPr>
        <w:t>ebe tener dentro de la empresa?</w:t>
      </w:r>
    </w:p>
    <w:p w:rsidR="00E64E1E" w:rsidRDefault="00E64E1E" w:rsidP="00E64E1E">
      <w:pPr>
        <w:jc w:val="both"/>
        <w:rPr>
          <w:b/>
        </w:rPr>
      </w:pPr>
    </w:p>
    <w:p w:rsidR="00E64E1E" w:rsidRPr="00442BEC" w:rsidRDefault="00E64E1E" w:rsidP="00E64E1E">
      <w:pPr>
        <w:jc w:val="center"/>
        <w:rPr>
          <w:b/>
        </w:rPr>
      </w:pPr>
      <w:r>
        <w:rPr>
          <w:b/>
        </w:rPr>
        <w:t>ACTIVIDAD N°6</w:t>
      </w:r>
    </w:p>
    <w:p w:rsidR="00E64E1E" w:rsidRPr="00AF7352" w:rsidRDefault="00E64E1E" w:rsidP="00E64E1E">
      <w:pPr>
        <w:jc w:val="both"/>
      </w:pPr>
      <w:r>
        <w:t xml:space="preserve">Transforme la frase indecisa en otra que diga lo mismo, pero en forma clara, precisa y utilizando siempre la palabra </w:t>
      </w:r>
      <w:r w:rsidRPr="00AF7352">
        <w:rPr>
          <w:b/>
          <w:i/>
        </w:rPr>
        <w:t>yo</w:t>
      </w:r>
      <w:r>
        <w:t xml:space="preserve"> para iniciarla.</w:t>
      </w:r>
    </w:p>
    <w:p w:rsidR="00E64E1E" w:rsidRPr="00AF7352" w:rsidRDefault="00E64E1E" w:rsidP="00E64E1E">
      <w:pPr>
        <w:pStyle w:val="Prrafodelista"/>
        <w:numPr>
          <w:ilvl w:val="0"/>
          <w:numId w:val="31"/>
        </w:numPr>
        <w:spacing w:after="0" w:line="360" w:lineRule="auto"/>
        <w:jc w:val="both"/>
        <w:rPr>
          <w:rFonts w:cs="Calibri"/>
          <w:i/>
          <w:color w:val="000000"/>
        </w:rPr>
      </w:pPr>
      <w:r w:rsidRPr="00AF7352">
        <w:rPr>
          <w:rFonts w:cs="Calibri"/>
          <w:i/>
          <w:color w:val="000000"/>
        </w:rPr>
        <w:t>Creo que a mis padres no les gustaría que saliera contigo.</w:t>
      </w:r>
    </w:p>
    <w:p w:rsidR="00E64E1E" w:rsidRPr="00AF7352" w:rsidRDefault="00E64E1E" w:rsidP="00E64E1E">
      <w:pPr>
        <w:pStyle w:val="Prrafodelista"/>
        <w:numPr>
          <w:ilvl w:val="0"/>
          <w:numId w:val="31"/>
        </w:numPr>
        <w:spacing w:after="0" w:line="360" w:lineRule="auto"/>
        <w:jc w:val="both"/>
        <w:rPr>
          <w:rFonts w:cs="Calibri"/>
          <w:i/>
          <w:color w:val="000000"/>
        </w:rPr>
      </w:pPr>
      <w:r w:rsidRPr="00AF7352">
        <w:rPr>
          <w:rFonts w:cs="Calibri"/>
          <w:i/>
          <w:color w:val="000000"/>
        </w:rPr>
        <w:t>Se comenta que tú hablas mal de mí.</w:t>
      </w:r>
    </w:p>
    <w:p w:rsidR="00E64E1E" w:rsidRPr="00AF7352" w:rsidRDefault="00E64E1E" w:rsidP="00E64E1E">
      <w:pPr>
        <w:pStyle w:val="Prrafodelista"/>
        <w:numPr>
          <w:ilvl w:val="0"/>
          <w:numId w:val="31"/>
        </w:numPr>
        <w:spacing w:after="0" w:line="360" w:lineRule="auto"/>
        <w:jc w:val="both"/>
        <w:rPr>
          <w:rFonts w:cs="Calibri"/>
          <w:i/>
          <w:color w:val="000000"/>
        </w:rPr>
      </w:pPr>
      <w:r w:rsidRPr="00AF7352">
        <w:rPr>
          <w:rFonts w:cs="Calibri"/>
          <w:i/>
          <w:color w:val="000000"/>
        </w:rPr>
        <w:t>Como que el recibir tu regalo me compromete.</w:t>
      </w:r>
    </w:p>
    <w:p w:rsidR="00E64E1E" w:rsidRPr="00AF7352" w:rsidRDefault="00E64E1E" w:rsidP="00E64E1E">
      <w:pPr>
        <w:pStyle w:val="Prrafodelista"/>
        <w:numPr>
          <w:ilvl w:val="0"/>
          <w:numId w:val="31"/>
        </w:numPr>
        <w:spacing w:after="0" w:line="360" w:lineRule="auto"/>
        <w:jc w:val="both"/>
        <w:rPr>
          <w:rFonts w:cs="Calibri"/>
          <w:i/>
          <w:color w:val="000000"/>
        </w:rPr>
      </w:pPr>
      <w:r w:rsidRPr="00AF7352">
        <w:rPr>
          <w:rFonts w:cs="Calibri"/>
          <w:i/>
          <w:color w:val="000000"/>
        </w:rPr>
        <w:t>Mamá me dice que este vestido me queda bien, pero no estoy segura</w:t>
      </w:r>
    </w:p>
    <w:p w:rsidR="00E64E1E" w:rsidRPr="00AF7352" w:rsidRDefault="00E64E1E" w:rsidP="00E64E1E">
      <w:pPr>
        <w:pStyle w:val="Prrafodelista"/>
        <w:numPr>
          <w:ilvl w:val="0"/>
          <w:numId w:val="31"/>
        </w:numPr>
        <w:spacing w:after="0" w:line="360" w:lineRule="auto"/>
        <w:jc w:val="both"/>
        <w:rPr>
          <w:rFonts w:cs="Calibri"/>
          <w:i/>
          <w:color w:val="000000"/>
        </w:rPr>
      </w:pPr>
      <w:r w:rsidRPr="00AF7352">
        <w:rPr>
          <w:rFonts w:cs="Calibri"/>
          <w:i/>
          <w:color w:val="000000"/>
        </w:rPr>
        <w:t>Pudieras ser más educado conmigo.</w:t>
      </w:r>
    </w:p>
    <w:p w:rsidR="00E64E1E" w:rsidRPr="00AF7352" w:rsidRDefault="00E64E1E" w:rsidP="00E64E1E">
      <w:pPr>
        <w:pStyle w:val="Prrafodelista"/>
        <w:numPr>
          <w:ilvl w:val="0"/>
          <w:numId w:val="31"/>
        </w:numPr>
        <w:spacing w:after="0" w:line="360" w:lineRule="auto"/>
        <w:jc w:val="both"/>
        <w:rPr>
          <w:rFonts w:cs="Calibri"/>
          <w:i/>
          <w:color w:val="000000"/>
        </w:rPr>
      </w:pPr>
      <w:r w:rsidRPr="00AF7352">
        <w:rPr>
          <w:rFonts w:cs="Calibri"/>
          <w:i/>
          <w:color w:val="000000"/>
        </w:rPr>
        <w:t>Se dice que las drogas dañan el cerebro.</w:t>
      </w:r>
    </w:p>
    <w:p w:rsidR="00E64E1E" w:rsidRPr="00AF7352" w:rsidRDefault="00E64E1E" w:rsidP="00E64E1E">
      <w:pPr>
        <w:pStyle w:val="Prrafodelista"/>
        <w:numPr>
          <w:ilvl w:val="0"/>
          <w:numId w:val="31"/>
        </w:numPr>
        <w:spacing w:after="0" w:line="360" w:lineRule="auto"/>
        <w:jc w:val="both"/>
        <w:rPr>
          <w:rFonts w:cs="Calibri"/>
          <w:i/>
          <w:color w:val="000000"/>
        </w:rPr>
      </w:pPr>
      <w:r w:rsidRPr="00AF7352">
        <w:rPr>
          <w:rFonts w:cs="Calibri"/>
          <w:i/>
          <w:color w:val="000000"/>
        </w:rPr>
        <w:t xml:space="preserve">Me parece que hablas demasiado de sexo y no sé qué deseas de mí. </w:t>
      </w:r>
    </w:p>
    <w:p w:rsidR="00E64E1E" w:rsidRPr="00AF7352" w:rsidRDefault="00E64E1E" w:rsidP="00E64E1E">
      <w:pPr>
        <w:pStyle w:val="Prrafodelista"/>
        <w:numPr>
          <w:ilvl w:val="0"/>
          <w:numId w:val="31"/>
        </w:numPr>
        <w:spacing w:after="0" w:line="360" w:lineRule="auto"/>
        <w:jc w:val="both"/>
        <w:rPr>
          <w:rFonts w:cs="Calibri"/>
          <w:i/>
          <w:color w:val="000000"/>
        </w:rPr>
      </w:pPr>
      <w:r w:rsidRPr="00AF7352">
        <w:rPr>
          <w:rFonts w:cs="Calibri"/>
          <w:i/>
          <w:color w:val="000000"/>
        </w:rPr>
        <w:t>Lo que me propones creo que puede traer complicaciones con la ley.</w:t>
      </w:r>
    </w:p>
    <w:p w:rsidR="00E64E1E" w:rsidRDefault="00E64E1E" w:rsidP="009C7F36">
      <w:pPr>
        <w:spacing w:after="0" w:line="360" w:lineRule="auto"/>
        <w:jc w:val="both"/>
        <w:rPr>
          <w:rFonts w:cs="Calibri"/>
          <w:color w:val="000000"/>
        </w:rPr>
      </w:pPr>
    </w:p>
    <w:p w:rsidR="00A06C58" w:rsidRDefault="00A06C58" w:rsidP="009C7F36">
      <w:pPr>
        <w:spacing w:after="0" w:line="360" w:lineRule="auto"/>
        <w:jc w:val="both"/>
        <w:rPr>
          <w:rFonts w:cs="Calibri"/>
          <w:color w:val="000000"/>
        </w:rPr>
      </w:pPr>
    </w:p>
    <w:p w:rsidR="00A06C58" w:rsidRDefault="00A06C58" w:rsidP="009C7F36">
      <w:pPr>
        <w:spacing w:after="0" w:line="360" w:lineRule="auto"/>
        <w:jc w:val="both"/>
        <w:rPr>
          <w:rFonts w:cs="Calibri"/>
          <w:color w:val="000000"/>
        </w:rPr>
      </w:pPr>
    </w:p>
    <w:p w:rsidR="00A06C58" w:rsidRDefault="00A06C58" w:rsidP="009C7F36">
      <w:pPr>
        <w:spacing w:after="0" w:line="360" w:lineRule="auto"/>
        <w:jc w:val="both"/>
        <w:rPr>
          <w:rFonts w:cs="Calibri"/>
          <w:color w:val="000000"/>
        </w:rPr>
      </w:pPr>
    </w:p>
    <w:p w:rsidR="00A06C58" w:rsidRDefault="00A06C58" w:rsidP="009C7F36">
      <w:pPr>
        <w:spacing w:after="0" w:line="360" w:lineRule="auto"/>
        <w:jc w:val="both"/>
        <w:rPr>
          <w:rFonts w:cs="Calibri"/>
          <w:color w:val="000000"/>
        </w:rPr>
      </w:pPr>
    </w:p>
    <w:p w:rsidR="00A06C58" w:rsidRDefault="00A06C58" w:rsidP="009C7F36">
      <w:pPr>
        <w:spacing w:after="0" w:line="360" w:lineRule="auto"/>
        <w:jc w:val="both"/>
        <w:rPr>
          <w:rFonts w:cs="Calibri"/>
          <w:color w:val="000000"/>
        </w:rPr>
      </w:pPr>
    </w:p>
    <w:p w:rsidR="00A06C58" w:rsidRDefault="00A06C58" w:rsidP="009C7F36">
      <w:pPr>
        <w:spacing w:after="0" w:line="360" w:lineRule="auto"/>
        <w:jc w:val="both"/>
        <w:rPr>
          <w:rFonts w:cs="Calibri"/>
          <w:color w:val="000000"/>
        </w:rPr>
      </w:pPr>
    </w:p>
    <w:p w:rsidR="00A06C58" w:rsidRDefault="00A06C58" w:rsidP="009C7F36">
      <w:pPr>
        <w:spacing w:after="0" w:line="360" w:lineRule="auto"/>
        <w:jc w:val="both"/>
        <w:rPr>
          <w:rFonts w:cs="Calibri"/>
          <w:color w:val="000000"/>
        </w:rPr>
      </w:pPr>
    </w:p>
    <w:p w:rsidR="00A06C58" w:rsidRDefault="00A06C58" w:rsidP="009C7F36">
      <w:pPr>
        <w:spacing w:after="0" w:line="360" w:lineRule="auto"/>
        <w:jc w:val="both"/>
        <w:rPr>
          <w:rFonts w:cs="Calibri"/>
          <w:color w:val="000000"/>
        </w:rPr>
      </w:pPr>
    </w:p>
    <w:p w:rsidR="00A06C58" w:rsidRDefault="00A06C58" w:rsidP="009C7F36">
      <w:pPr>
        <w:spacing w:after="0" w:line="360" w:lineRule="auto"/>
        <w:jc w:val="both"/>
        <w:rPr>
          <w:rFonts w:cs="Calibri"/>
          <w:color w:val="000000"/>
        </w:rPr>
      </w:pPr>
    </w:p>
    <w:p w:rsidR="000E2FA8" w:rsidRDefault="000E2FA8" w:rsidP="006B19C3">
      <w:pPr>
        <w:pStyle w:val="Prrafodelista"/>
      </w:pPr>
    </w:p>
    <w:sectPr w:rsidR="000E2FA8" w:rsidSect="008D2DD4">
      <w:headerReference w:type="default" r:id="rId8"/>
      <w:footerReference w:type="default" r:id="rId9"/>
      <w:pgSz w:w="12242" w:h="18722" w:code="25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E84" w:rsidRDefault="00990E84" w:rsidP="00997754">
      <w:pPr>
        <w:spacing w:after="0" w:line="240" w:lineRule="auto"/>
      </w:pPr>
      <w:r>
        <w:separator/>
      </w:r>
    </w:p>
  </w:endnote>
  <w:endnote w:type="continuationSeparator" w:id="0">
    <w:p w:rsidR="00990E84" w:rsidRDefault="00990E84" w:rsidP="0099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FA8" w:rsidRDefault="00601434">
    <w:pPr>
      <w:pStyle w:val="Piedepgina"/>
      <w:jc w:val="right"/>
    </w:pPr>
    <w:r>
      <w:fldChar w:fldCharType="begin"/>
    </w:r>
    <w:r w:rsidR="000E2FA8">
      <w:instrText>PAGE   \* MERGEFORMAT</w:instrText>
    </w:r>
    <w:r>
      <w:fldChar w:fldCharType="separate"/>
    </w:r>
    <w:r w:rsidR="00C400D1" w:rsidRPr="00C400D1">
      <w:rPr>
        <w:noProof/>
        <w:lang w:val="es-ES"/>
      </w:rPr>
      <w:t>1</w:t>
    </w:r>
    <w:r>
      <w:fldChar w:fldCharType="end"/>
    </w:r>
  </w:p>
  <w:p w:rsidR="000E2FA8" w:rsidRDefault="000E2F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E84" w:rsidRDefault="00990E84" w:rsidP="00997754">
      <w:pPr>
        <w:spacing w:after="0" w:line="240" w:lineRule="auto"/>
      </w:pPr>
      <w:r>
        <w:separator/>
      </w:r>
    </w:p>
  </w:footnote>
  <w:footnote w:type="continuationSeparator" w:id="0">
    <w:p w:rsidR="00990E84" w:rsidRDefault="00990E84" w:rsidP="00997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82"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294"/>
      <w:gridCol w:w="7222"/>
      <w:gridCol w:w="1466"/>
    </w:tblGrid>
    <w:tr w:rsidR="000E2FA8" w:rsidTr="00373742">
      <w:trPr>
        <w:trHeight w:val="1156"/>
      </w:trPr>
      <w:tc>
        <w:tcPr>
          <w:tcW w:w="1294" w:type="dxa"/>
          <w:tcBorders>
            <w:top w:val="nil"/>
            <w:left w:val="nil"/>
            <w:bottom w:val="single" w:sz="18" w:space="0" w:color="1F497D"/>
            <w:right w:val="nil"/>
          </w:tcBorders>
        </w:tcPr>
        <w:p w:rsidR="000E2FA8" w:rsidRDefault="000E2FA8" w:rsidP="000F5A81">
          <w:pPr>
            <w:pStyle w:val="Encabezado"/>
            <w:rPr>
              <w:rFonts w:ascii="Arial" w:hAnsi="Arial" w:cs="Arial"/>
              <w:b/>
              <w:noProof/>
              <w:sz w:val="16"/>
              <w:szCs w:val="28"/>
              <w:lang w:eastAsia="es-CL"/>
            </w:rPr>
          </w:pPr>
          <w:r>
            <w:rPr>
              <w:noProof/>
              <w:lang w:eastAsia="es-CL"/>
            </w:rPr>
            <w:drawing>
              <wp:anchor distT="0" distB="0" distL="114300" distR="114300" simplePos="0" relativeHeight="251656192" behindDoc="0" locked="0" layoutInCell="1" allowOverlap="1">
                <wp:simplePos x="0" y="0"/>
                <wp:positionH relativeFrom="column">
                  <wp:posOffset>149225</wp:posOffset>
                </wp:positionH>
                <wp:positionV relativeFrom="paragraph">
                  <wp:posOffset>-59055</wp:posOffset>
                </wp:positionV>
                <wp:extent cx="733425" cy="78359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anchor>
            </w:drawing>
          </w:r>
        </w:p>
        <w:p w:rsidR="000E2FA8" w:rsidRDefault="000E2FA8" w:rsidP="000F5A81">
          <w:pPr>
            <w:jc w:val="center"/>
            <w:rPr>
              <w:lang w:eastAsia="es-CL"/>
            </w:rPr>
          </w:pPr>
        </w:p>
      </w:tc>
      <w:tc>
        <w:tcPr>
          <w:tcW w:w="7222" w:type="dxa"/>
          <w:tcBorders>
            <w:top w:val="nil"/>
            <w:left w:val="nil"/>
            <w:bottom w:val="single" w:sz="18" w:space="0" w:color="1F497D"/>
            <w:right w:val="nil"/>
          </w:tcBorders>
          <w:hideMark/>
        </w:tcPr>
        <w:p w:rsidR="000E2FA8" w:rsidRDefault="000E2FA8" w:rsidP="000F5A81">
          <w:pPr>
            <w:pStyle w:val="Encabezado"/>
            <w:jc w:val="center"/>
            <w:rPr>
              <w:rFonts w:ascii="Arial" w:hAnsi="Arial" w:cs="Arial"/>
              <w:b/>
              <w:noProof/>
              <w:sz w:val="16"/>
              <w:szCs w:val="28"/>
              <w:lang w:eastAsia="es-CL"/>
            </w:rPr>
          </w:pPr>
          <w:r w:rsidRPr="000F5A81">
            <w:rPr>
              <w:rFonts w:ascii="Arial" w:hAnsi="Arial" w:cs="Arial"/>
              <w:b/>
              <w:noProof/>
              <w:sz w:val="16"/>
              <w:szCs w:val="28"/>
              <w:lang w:eastAsia="es-CL"/>
            </w:rPr>
            <w:drawing>
              <wp:inline distT="0" distB="0" distL="0" distR="0">
                <wp:extent cx="1666875" cy="723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c>
        <w:tcPr>
          <w:tcW w:w="1466" w:type="dxa"/>
          <w:tcBorders>
            <w:top w:val="nil"/>
            <w:left w:val="nil"/>
            <w:bottom w:val="single" w:sz="18" w:space="0" w:color="1F497D"/>
            <w:right w:val="nil"/>
          </w:tcBorders>
          <w:hideMark/>
        </w:tcPr>
        <w:p w:rsidR="000E2FA8" w:rsidRDefault="000E2FA8" w:rsidP="000F5A81">
          <w:pPr>
            <w:jc w:val="right"/>
            <w:rPr>
              <w:rFonts w:ascii="Arial" w:hAnsi="Arial" w:cs="Arial"/>
              <w:noProof/>
              <w:sz w:val="28"/>
              <w:szCs w:val="28"/>
            </w:rPr>
          </w:pPr>
          <w:r>
            <w:rPr>
              <w:noProof/>
              <w:lang w:eastAsia="es-CL"/>
            </w:rPr>
            <w:drawing>
              <wp:anchor distT="0" distB="0" distL="114300" distR="114300" simplePos="0" relativeHeight="251660288" behindDoc="0" locked="0" layoutInCell="1" allowOverlap="1">
                <wp:simplePos x="0" y="0"/>
                <wp:positionH relativeFrom="column">
                  <wp:posOffset>-188595</wp:posOffset>
                </wp:positionH>
                <wp:positionV relativeFrom="paragraph">
                  <wp:posOffset>-158750</wp:posOffset>
                </wp:positionV>
                <wp:extent cx="1133475" cy="88265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anchor>
            </w:drawing>
          </w:r>
        </w:p>
      </w:tc>
    </w:tr>
  </w:tbl>
  <w:p w:rsidR="000E2FA8" w:rsidRDefault="000E2F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730D1"/>
    <w:multiLevelType w:val="hybridMultilevel"/>
    <w:tmpl w:val="FBD81870"/>
    <w:lvl w:ilvl="0" w:tplc="E9062F18">
      <w:start w:val="1"/>
      <w:numFmt w:val="lowerLetter"/>
      <w:lvlText w:val="%1)"/>
      <w:lvlJc w:val="left"/>
      <w:pPr>
        <w:ind w:left="720" w:hanging="360"/>
      </w:pPr>
      <w:rPr>
        <w:rFonts w:hint="default"/>
        <w:b/>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8A6E3F"/>
    <w:multiLevelType w:val="hybridMultilevel"/>
    <w:tmpl w:val="C39E247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7F14EB8"/>
    <w:multiLevelType w:val="hybridMultilevel"/>
    <w:tmpl w:val="582E55B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065FD6"/>
    <w:multiLevelType w:val="hybridMultilevel"/>
    <w:tmpl w:val="343EB60C"/>
    <w:lvl w:ilvl="0" w:tplc="F16A009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F6671DA"/>
    <w:multiLevelType w:val="hybridMultilevel"/>
    <w:tmpl w:val="F6D8668A"/>
    <w:lvl w:ilvl="0" w:tplc="0554B36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E0377D"/>
    <w:multiLevelType w:val="hybridMultilevel"/>
    <w:tmpl w:val="0562E870"/>
    <w:lvl w:ilvl="0" w:tplc="5B346CB0">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32108F"/>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F848F1"/>
    <w:multiLevelType w:val="hybridMultilevel"/>
    <w:tmpl w:val="8BBC1A3C"/>
    <w:lvl w:ilvl="0" w:tplc="8D52F0AC">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F913406"/>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4D827E5"/>
    <w:multiLevelType w:val="hybridMultilevel"/>
    <w:tmpl w:val="6712A3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AAF2889"/>
    <w:multiLevelType w:val="hybridMultilevel"/>
    <w:tmpl w:val="4670C7A0"/>
    <w:lvl w:ilvl="0" w:tplc="68C0F77E">
      <w:start w:val="2"/>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15:restartNumberingAfterBreak="0">
    <w:nsid w:val="2C9C1EE3"/>
    <w:multiLevelType w:val="hybridMultilevel"/>
    <w:tmpl w:val="D42E94F8"/>
    <w:lvl w:ilvl="0" w:tplc="93D86AB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D16C7A"/>
    <w:multiLevelType w:val="hybridMultilevel"/>
    <w:tmpl w:val="17CC7200"/>
    <w:lvl w:ilvl="0" w:tplc="34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15:restartNumberingAfterBreak="0">
    <w:nsid w:val="30D93188"/>
    <w:multiLevelType w:val="hybridMultilevel"/>
    <w:tmpl w:val="17881506"/>
    <w:lvl w:ilvl="0" w:tplc="E9062F18">
      <w:start w:val="1"/>
      <w:numFmt w:val="lowerLetter"/>
      <w:lvlText w:val="%1)"/>
      <w:lvlJc w:val="left"/>
      <w:pPr>
        <w:ind w:left="720" w:hanging="360"/>
      </w:pPr>
      <w:rPr>
        <w:rFonts w:hint="default"/>
        <w:b/>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8135D4D"/>
    <w:multiLevelType w:val="hybridMultilevel"/>
    <w:tmpl w:val="188612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D7869FF"/>
    <w:multiLevelType w:val="hybridMultilevel"/>
    <w:tmpl w:val="49188022"/>
    <w:lvl w:ilvl="0" w:tplc="67BE4840">
      <w:start w:val="3"/>
      <w:numFmt w:val="upperRoman"/>
      <w:lvlText w:val="%1."/>
      <w:lvlJc w:val="left"/>
      <w:pPr>
        <w:ind w:left="1004" w:hanging="720"/>
      </w:pPr>
      <w:rPr>
        <w:rFonts w:cs="Times New Roman" w:hint="default"/>
        <w:b/>
        <w:sz w:val="24"/>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3E0224B9"/>
    <w:multiLevelType w:val="hybridMultilevel"/>
    <w:tmpl w:val="3C1EB7E0"/>
    <w:lvl w:ilvl="0" w:tplc="610EAF72">
      <w:numFmt w:val="bullet"/>
      <w:lvlText w:val=""/>
      <w:lvlJc w:val="left"/>
      <w:pPr>
        <w:ind w:left="405" w:hanging="360"/>
      </w:pPr>
      <w:rPr>
        <w:rFonts w:ascii="Symbol" w:eastAsia="Calibri" w:hAnsi="Symbol" w:cs="Calibr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7" w15:restartNumberingAfterBreak="0">
    <w:nsid w:val="438D4CBE"/>
    <w:multiLevelType w:val="hybridMultilevel"/>
    <w:tmpl w:val="4602274A"/>
    <w:lvl w:ilvl="0" w:tplc="FCE6C536">
      <w:start w:val="1"/>
      <w:numFmt w:val="lowerLetter"/>
      <w:lvlText w:val="%1)"/>
      <w:lvlJc w:val="left"/>
      <w:pPr>
        <w:ind w:left="6030" w:hanging="360"/>
      </w:pPr>
      <w:rPr>
        <w:rFonts w:hint="default"/>
      </w:rPr>
    </w:lvl>
    <w:lvl w:ilvl="1" w:tplc="340A0019" w:tentative="1">
      <w:start w:val="1"/>
      <w:numFmt w:val="lowerLetter"/>
      <w:lvlText w:val="%2."/>
      <w:lvlJc w:val="left"/>
      <w:pPr>
        <w:ind w:left="6750" w:hanging="360"/>
      </w:pPr>
    </w:lvl>
    <w:lvl w:ilvl="2" w:tplc="340A001B" w:tentative="1">
      <w:start w:val="1"/>
      <w:numFmt w:val="lowerRoman"/>
      <w:lvlText w:val="%3."/>
      <w:lvlJc w:val="right"/>
      <w:pPr>
        <w:ind w:left="7470" w:hanging="180"/>
      </w:pPr>
    </w:lvl>
    <w:lvl w:ilvl="3" w:tplc="340A000F" w:tentative="1">
      <w:start w:val="1"/>
      <w:numFmt w:val="decimal"/>
      <w:lvlText w:val="%4."/>
      <w:lvlJc w:val="left"/>
      <w:pPr>
        <w:ind w:left="8190" w:hanging="360"/>
      </w:pPr>
    </w:lvl>
    <w:lvl w:ilvl="4" w:tplc="340A0019" w:tentative="1">
      <w:start w:val="1"/>
      <w:numFmt w:val="lowerLetter"/>
      <w:lvlText w:val="%5."/>
      <w:lvlJc w:val="left"/>
      <w:pPr>
        <w:ind w:left="8910" w:hanging="360"/>
      </w:pPr>
    </w:lvl>
    <w:lvl w:ilvl="5" w:tplc="340A001B" w:tentative="1">
      <w:start w:val="1"/>
      <w:numFmt w:val="lowerRoman"/>
      <w:lvlText w:val="%6."/>
      <w:lvlJc w:val="right"/>
      <w:pPr>
        <w:ind w:left="9630" w:hanging="180"/>
      </w:pPr>
    </w:lvl>
    <w:lvl w:ilvl="6" w:tplc="340A000F" w:tentative="1">
      <w:start w:val="1"/>
      <w:numFmt w:val="decimal"/>
      <w:lvlText w:val="%7."/>
      <w:lvlJc w:val="left"/>
      <w:pPr>
        <w:ind w:left="10350" w:hanging="360"/>
      </w:pPr>
    </w:lvl>
    <w:lvl w:ilvl="7" w:tplc="340A0019" w:tentative="1">
      <w:start w:val="1"/>
      <w:numFmt w:val="lowerLetter"/>
      <w:lvlText w:val="%8."/>
      <w:lvlJc w:val="left"/>
      <w:pPr>
        <w:ind w:left="11070" w:hanging="360"/>
      </w:pPr>
    </w:lvl>
    <w:lvl w:ilvl="8" w:tplc="340A001B" w:tentative="1">
      <w:start w:val="1"/>
      <w:numFmt w:val="lowerRoman"/>
      <w:lvlText w:val="%9."/>
      <w:lvlJc w:val="right"/>
      <w:pPr>
        <w:ind w:left="11790" w:hanging="180"/>
      </w:pPr>
    </w:lvl>
  </w:abstractNum>
  <w:abstractNum w:abstractNumId="18" w15:restartNumberingAfterBreak="0">
    <w:nsid w:val="46A73659"/>
    <w:multiLevelType w:val="hybridMultilevel"/>
    <w:tmpl w:val="C7A475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91160D4"/>
    <w:multiLevelType w:val="hybridMultilevel"/>
    <w:tmpl w:val="A2809E30"/>
    <w:lvl w:ilvl="0" w:tplc="5B46285A">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0" w15:restartNumberingAfterBreak="0">
    <w:nsid w:val="4E6003AA"/>
    <w:multiLevelType w:val="hybridMultilevel"/>
    <w:tmpl w:val="208868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4074837"/>
    <w:multiLevelType w:val="hybridMultilevel"/>
    <w:tmpl w:val="4FBC452E"/>
    <w:lvl w:ilvl="0" w:tplc="D9DEBDA0">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5211033"/>
    <w:multiLevelType w:val="hybridMultilevel"/>
    <w:tmpl w:val="842C054C"/>
    <w:lvl w:ilvl="0" w:tplc="F09E61AC">
      <w:start w:val="1"/>
      <w:numFmt w:val="upperRoman"/>
      <w:lvlText w:val="%1."/>
      <w:lvlJc w:val="left"/>
      <w:pPr>
        <w:ind w:left="1080" w:hanging="720"/>
      </w:pPr>
      <w:rPr>
        <w:rFonts w:cs="Times New Roman" w:hint="default"/>
        <w:b/>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6F83583"/>
    <w:multiLevelType w:val="hybridMultilevel"/>
    <w:tmpl w:val="F0F821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BB169F1"/>
    <w:multiLevelType w:val="hybridMultilevel"/>
    <w:tmpl w:val="B2BECDE6"/>
    <w:lvl w:ilvl="0" w:tplc="AFFCCC36">
      <w:start w:val="1"/>
      <w:numFmt w:val="lowerLetter"/>
      <w:lvlText w:val="%1)"/>
      <w:lvlJc w:val="left"/>
      <w:pPr>
        <w:ind w:left="8142" w:hanging="360"/>
      </w:pPr>
      <w:rPr>
        <w:rFonts w:hint="default"/>
      </w:rPr>
    </w:lvl>
    <w:lvl w:ilvl="1" w:tplc="340A0019" w:tentative="1">
      <w:start w:val="1"/>
      <w:numFmt w:val="lowerLetter"/>
      <w:lvlText w:val="%2."/>
      <w:lvlJc w:val="left"/>
      <w:pPr>
        <w:ind w:left="8862" w:hanging="360"/>
      </w:pPr>
    </w:lvl>
    <w:lvl w:ilvl="2" w:tplc="340A001B" w:tentative="1">
      <w:start w:val="1"/>
      <w:numFmt w:val="lowerRoman"/>
      <w:lvlText w:val="%3."/>
      <w:lvlJc w:val="right"/>
      <w:pPr>
        <w:ind w:left="9582" w:hanging="180"/>
      </w:pPr>
    </w:lvl>
    <w:lvl w:ilvl="3" w:tplc="340A000F" w:tentative="1">
      <w:start w:val="1"/>
      <w:numFmt w:val="decimal"/>
      <w:lvlText w:val="%4."/>
      <w:lvlJc w:val="left"/>
      <w:pPr>
        <w:ind w:left="10302" w:hanging="360"/>
      </w:pPr>
    </w:lvl>
    <w:lvl w:ilvl="4" w:tplc="340A0019" w:tentative="1">
      <w:start w:val="1"/>
      <w:numFmt w:val="lowerLetter"/>
      <w:lvlText w:val="%5."/>
      <w:lvlJc w:val="left"/>
      <w:pPr>
        <w:ind w:left="11022" w:hanging="360"/>
      </w:pPr>
    </w:lvl>
    <w:lvl w:ilvl="5" w:tplc="340A001B" w:tentative="1">
      <w:start w:val="1"/>
      <w:numFmt w:val="lowerRoman"/>
      <w:lvlText w:val="%6."/>
      <w:lvlJc w:val="right"/>
      <w:pPr>
        <w:ind w:left="11742" w:hanging="180"/>
      </w:pPr>
    </w:lvl>
    <w:lvl w:ilvl="6" w:tplc="340A000F" w:tentative="1">
      <w:start w:val="1"/>
      <w:numFmt w:val="decimal"/>
      <w:lvlText w:val="%7."/>
      <w:lvlJc w:val="left"/>
      <w:pPr>
        <w:ind w:left="12462" w:hanging="360"/>
      </w:pPr>
    </w:lvl>
    <w:lvl w:ilvl="7" w:tplc="340A0019" w:tentative="1">
      <w:start w:val="1"/>
      <w:numFmt w:val="lowerLetter"/>
      <w:lvlText w:val="%8."/>
      <w:lvlJc w:val="left"/>
      <w:pPr>
        <w:ind w:left="13182" w:hanging="360"/>
      </w:pPr>
    </w:lvl>
    <w:lvl w:ilvl="8" w:tplc="340A001B" w:tentative="1">
      <w:start w:val="1"/>
      <w:numFmt w:val="lowerRoman"/>
      <w:lvlText w:val="%9."/>
      <w:lvlJc w:val="right"/>
      <w:pPr>
        <w:ind w:left="13902" w:hanging="180"/>
      </w:pPr>
    </w:lvl>
  </w:abstractNum>
  <w:abstractNum w:abstractNumId="25" w15:restartNumberingAfterBreak="0">
    <w:nsid w:val="63FC0CF8"/>
    <w:multiLevelType w:val="hybridMultilevel"/>
    <w:tmpl w:val="902A01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41A7BC6"/>
    <w:multiLevelType w:val="hybridMultilevel"/>
    <w:tmpl w:val="F96EB32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41F4F28"/>
    <w:multiLevelType w:val="hybridMultilevel"/>
    <w:tmpl w:val="6298FEF8"/>
    <w:lvl w:ilvl="0" w:tplc="0C0A000F">
      <w:start w:val="1"/>
      <w:numFmt w:val="decimal"/>
      <w:lvlText w:val="%1."/>
      <w:lvlJc w:val="left"/>
      <w:pPr>
        <w:ind w:left="5316" w:hanging="360"/>
      </w:pPr>
      <w:rPr>
        <w:rFonts w:hint="default"/>
      </w:rPr>
    </w:lvl>
    <w:lvl w:ilvl="1" w:tplc="0C0A0019" w:tentative="1">
      <w:start w:val="1"/>
      <w:numFmt w:val="lowerLetter"/>
      <w:lvlText w:val="%2."/>
      <w:lvlJc w:val="left"/>
      <w:pPr>
        <w:ind w:left="6036" w:hanging="360"/>
      </w:pPr>
    </w:lvl>
    <w:lvl w:ilvl="2" w:tplc="0C0A001B" w:tentative="1">
      <w:start w:val="1"/>
      <w:numFmt w:val="lowerRoman"/>
      <w:lvlText w:val="%3."/>
      <w:lvlJc w:val="right"/>
      <w:pPr>
        <w:ind w:left="6756" w:hanging="180"/>
      </w:pPr>
    </w:lvl>
    <w:lvl w:ilvl="3" w:tplc="0C0A000F" w:tentative="1">
      <w:start w:val="1"/>
      <w:numFmt w:val="decimal"/>
      <w:lvlText w:val="%4."/>
      <w:lvlJc w:val="left"/>
      <w:pPr>
        <w:ind w:left="7476" w:hanging="360"/>
      </w:pPr>
    </w:lvl>
    <w:lvl w:ilvl="4" w:tplc="0C0A0019" w:tentative="1">
      <w:start w:val="1"/>
      <w:numFmt w:val="lowerLetter"/>
      <w:lvlText w:val="%5."/>
      <w:lvlJc w:val="left"/>
      <w:pPr>
        <w:ind w:left="8196" w:hanging="360"/>
      </w:pPr>
    </w:lvl>
    <w:lvl w:ilvl="5" w:tplc="0C0A001B" w:tentative="1">
      <w:start w:val="1"/>
      <w:numFmt w:val="lowerRoman"/>
      <w:lvlText w:val="%6."/>
      <w:lvlJc w:val="right"/>
      <w:pPr>
        <w:ind w:left="8916" w:hanging="180"/>
      </w:pPr>
    </w:lvl>
    <w:lvl w:ilvl="6" w:tplc="0C0A000F" w:tentative="1">
      <w:start w:val="1"/>
      <w:numFmt w:val="decimal"/>
      <w:lvlText w:val="%7."/>
      <w:lvlJc w:val="left"/>
      <w:pPr>
        <w:ind w:left="9636" w:hanging="360"/>
      </w:pPr>
    </w:lvl>
    <w:lvl w:ilvl="7" w:tplc="0C0A0019" w:tentative="1">
      <w:start w:val="1"/>
      <w:numFmt w:val="lowerLetter"/>
      <w:lvlText w:val="%8."/>
      <w:lvlJc w:val="left"/>
      <w:pPr>
        <w:ind w:left="10356" w:hanging="360"/>
      </w:pPr>
    </w:lvl>
    <w:lvl w:ilvl="8" w:tplc="0C0A001B" w:tentative="1">
      <w:start w:val="1"/>
      <w:numFmt w:val="lowerRoman"/>
      <w:lvlText w:val="%9."/>
      <w:lvlJc w:val="right"/>
      <w:pPr>
        <w:ind w:left="11076" w:hanging="180"/>
      </w:pPr>
    </w:lvl>
  </w:abstractNum>
  <w:abstractNum w:abstractNumId="28" w15:restartNumberingAfterBreak="0">
    <w:nsid w:val="68321AD3"/>
    <w:multiLevelType w:val="hybridMultilevel"/>
    <w:tmpl w:val="732029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BB07C60"/>
    <w:multiLevelType w:val="hybridMultilevel"/>
    <w:tmpl w:val="739825F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6C723233"/>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20E570A"/>
    <w:multiLevelType w:val="hybridMultilevel"/>
    <w:tmpl w:val="E4BA479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5AA411F"/>
    <w:multiLevelType w:val="hybridMultilevel"/>
    <w:tmpl w:val="C48A8728"/>
    <w:lvl w:ilvl="0" w:tplc="5030C54E">
      <w:start w:val="1"/>
      <w:numFmt w:val="decimal"/>
      <w:lvlText w:val="%1."/>
      <w:lvlJc w:val="left"/>
      <w:pPr>
        <w:ind w:left="5792" w:hanging="360"/>
      </w:pPr>
      <w:rPr>
        <w:rFonts w:hint="default"/>
      </w:rPr>
    </w:lvl>
    <w:lvl w:ilvl="1" w:tplc="340A0019" w:tentative="1">
      <w:start w:val="1"/>
      <w:numFmt w:val="lowerLetter"/>
      <w:lvlText w:val="%2."/>
      <w:lvlJc w:val="left"/>
      <w:pPr>
        <w:ind w:left="6512" w:hanging="360"/>
      </w:pPr>
    </w:lvl>
    <w:lvl w:ilvl="2" w:tplc="340A001B" w:tentative="1">
      <w:start w:val="1"/>
      <w:numFmt w:val="lowerRoman"/>
      <w:lvlText w:val="%3."/>
      <w:lvlJc w:val="right"/>
      <w:pPr>
        <w:ind w:left="7232" w:hanging="180"/>
      </w:pPr>
    </w:lvl>
    <w:lvl w:ilvl="3" w:tplc="340A000F" w:tentative="1">
      <w:start w:val="1"/>
      <w:numFmt w:val="decimal"/>
      <w:lvlText w:val="%4."/>
      <w:lvlJc w:val="left"/>
      <w:pPr>
        <w:ind w:left="7952" w:hanging="360"/>
      </w:pPr>
    </w:lvl>
    <w:lvl w:ilvl="4" w:tplc="340A0019" w:tentative="1">
      <w:start w:val="1"/>
      <w:numFmt w:val="lowerLetter"/>
      <w:lvlText w:val="%5."/>
      <w:lvlJc w:val="left"/>
      <w:pPr>
        <w:ind w:left="8672" w:hanging="360"/>
      </w:pPr>
    </w:lvl>
    <w:lvl w:ilvl="5" w:tplc="340A001B" w:tentative="1">
      <w:start w:val="1"/>
      <w:numFmt w:val="lowerRoman"/>
      <w:lvlText w:val="%6."/>
      <w:lvlJc w:val="right"/>
      <w:pPr>
        <w:ind w:left="9392" w:hanging="180"/>
      </w:pPr>
    </w:lvl>
    <w:lvl w:ilvl="6" w:tplc="340A000F" w:tentative="1">
      <w:start w:val="1"/>
      <w:numFmt w:val="decimal"/>
      <w:lvlText w:val="%7."/>
      <w:lvlJc w:val="left"/>
      <w:pPr>
        <w:ind w:left="10112" w:hanging="360"/>
      </w:pPr>
    </w:lvl>
    <w:lvl w:ilvl="7" w:tplc="340A0019" w:tentative="1">
      <w:start w:val="1"/>
      <w:numFmt w:val="lowerLetter"/>
      <w:lvlText w:val="%8."/>
      <w:lvlJc w:val="left"/>
      <w:pPr>
        <w:ind w:left="10832" w:hanging="360"/>
      </w:pPr>
    </w:lvl>
    <w:lvl w:ilvl="8" w:tplc="340A001B" w:tentative="1">
      <w:start w:val="1"/>
      <w:numFmt w:val="lowerRoman"/>
      <w:lvlText w:val="%9."/>
      <w:lvlJc w:val="right"/>
      <w:pPr>
        <w:ind w:left="11552" w:hanging="180"/>
      </w:pPr>
    </w:lvl>
  </w:abstractNum>
  <w:abstractNum w:abstractNumId="33" w15:restartNumberingAfterBreak="0">
    <w:nsid w:val="762073E8"/>
    <w:multiLevelType w:val="hybridMultilevel"/>
    <w:tmpl w:val="E080219C"/>
    <w:lvl w:ilvl="0" w:tplc="D9DEBDA0">
      <w:start w:val="1"/>
      <w:numFmt w:val="decimal"/>
      <w:lvlText w:val="%1)"/>
      <w:lvlJc w:val="left"/>
      <w:pPr>
        <w:ind w:left="6030" w:hanging="360"/>
      </w:pPr>
      <w:rPr>
        <w:rFonts w:hint="default"/>
      </w:rPr>
    </w:lvl>
    <w:lvl w:ilvl="1" w:tplc="340A0019" w:tentative="1">
      <w:start w:val="1"/>
      <w:numFmt w:val="lowerLetter"/>
      <w:lvlText w:val="%2."/>
      <w:lvlJc w:val="left"/>
      <w:pPr>
        <w:ind w:left="6750" w:hanging="360"/>
      </w:pPr>
    </w:lvl>
    <w:lvl w:ilvl="2" w:tplc="340A001B" w:tentative="1">
      <w:start w:val="1"/>
      <w:numFmt w:val="lowerRoman"/>
      <w:lvlText w:val="%3."/>
      <w:lvlJc w:val="right"/>
      <w:pPr>
        <w:ind w:left="7470" w:hanging="180"/>
      </w:pPr>
    </w:lvl>
    <w:lvl w:ilvl="3" w:tplc="340A000F" w:tentative="1">
      <w:start w:val="1"/>
      <w:numFmt w:val="decimal"/>
      <w:lvlText w:val="%4."/>
      <w:lvlJc w:val="left"/>
      <w:pPr>
        <w:ind w:left="8190" w:hanging="360"/>
      </w:pPr>
    </w:lvl>
    <w:lvl w:ilvl="4" w:tplc="340A0019" w:tentative="1">
      <w:start w:val="1"/>
      <w:numFmt w:val="lowerLetter"/>
      <w:lvlText w:val="%5."/>
      <w:lvlJc w:val="left"/>
      <w:pPr>
        <w:ind w:left="8910" w:hanging="360"/>
      </w:pPr>
    </w:lvl>
    <w:lvl w:ilvl="5" w:tplc="340A001B" w:tentative="1">
      <w:start w:val="1"/>
      <w:numFmt w:val="lowerRoman"/>
      <w:lvlText w:val="%6."/>
      <w:lvlJc w:val="right"/>
      <w:pPr>
        <w:ind w:left="9630" w:hanging="180"/>
      </w:pPr>
    </w:lvl>
    <w:lvl w:ilvl="6" w:tplc="340A000F" w:tentative="1">
      <w:start w:val="1"/>
      <w:numFmt w:val="decimal"/>
      <w:lvlText w:val="%7."/>
      <w:lvlJc w:val="left"/>
      <w:pPr>
        <w:ind w:left="10350" w:hanging="360"/>
      </w:pPr>
    </w:lvl>
    <w:lvl w:ilvl="7" w:tplc="340A0019" w:tentative="1">
      <w:start w:val="1"/>
      <w:numFmt w:val="lowerLetter"/>
      <w:lvlText w:val="%8."/>
      <w:lvlJc w:val="left"/>
      <w:pPr>
        <w:ind w:left="11070" w:hanging="360"/>
      </w:pPr>
    </w:lvl>
    <w:lvl w:ilvl="8" w:tplc="340A001B" w:tentative="1">
      <w:start w:val="1"/>
      <w:numFmt w:val="lowerRoman"/>
      <w:lvlText w:val="%9."/>
      <w:lvlJc w:val="right"/>
      <w:pPr>
        <w:ind w:left="11790" w:hanging="180"/>
      </w:pPr>
    </w:lvl>
  </w:abstractNum>
  <w:abstractNum w:abstractNumId="34" w15:restartNumberingAfterBreak="0">
    <w:nsid w:val="790745C7"/>
    <w:multiLevelType w:val="hybridMultilevel"/>
    <w:tmpl w:val="6324CAFC"/>
    <w:lvl w:ilvl="0" w:tplc="D2D25298">
      <w:start w:val="2"/>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E5429F6"/>
    <w:multiLevelType w:val="hybridMultilevel"/>
    <w:tmpl w:val="E38E4B7E"/>
    <w:lvl w:ilvl="0" w:tplc="340A0017">
      <w:start w:val="1"/>
      <w:numFmt w:val="lowerLetter"/>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36" w15:restartNumberingAfterBreak="0">
    <w:nsid w:val="7F1941DD"/>
    <w:multiLevelType w:val="hybridMultilevel"/>
    <w:tmpl w:val="9E9893A8"/>
    <w:lvl w:ilvl="0" w:tplc="A1BC40C8">
      <w:start w:val="1"/>
      <w:numFmt w:val="lowerLetter"/>
      <w:lvlText w:val="%1)"/>
      <w:lvlJc w:val="left"/>
      <w:pPr>
        <w:ind w:left="720" w:hanging="360"/>
      </w:pPr>
      <w:rPr>
        <w:rFonts w:ascii="Arial" w:hAnsi="Arial" w:cs="Arial" w:hint="default"/>
        <w:b w:val="0"/>
        <w:color w:val="333333"/>
        <w:sz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
  </w:num>
  <w:num w:numId="3">
    <w:abstractNumId w:val="20"/>
  </w:num>
  <w:num w:numId="4">
    <w:abstractNumId w:val="28"/>
  </w:num>
  <w:num w:numId="5">
    <w:abstractNumId w:val="35"/>
  </w:num>
  <w:num w:numId="6">
    <w:abstractNumId w:val="19"/>
  </w:num>
  <w:num w:numId="7">
    <w:abstractNumId w:val="12"/>
  </w:num>
  <w:num w:numId="8">
    <w:abstractNumId w:val="33"/>
  </w:num>
  <w:num w:numId="9">
    <w:abstractNumId w:val="34"/>
  </w:num>
  <w:num w:numId="10">
    <w:abstractNumId w:val="21"/>
  </w:num>
  <w:num w:numId="11">
    <w:abstractNumId w:val="5"/>
  </w:num>
  <w:num w:numId="12">
    <w:abstractNumId w:val="18"/>
  </w:num>
  <w:num w:numId="13">
    <w:abstractNumId w:val="17"/>
  </w:num>
  <w:num w:numId="14">
    <w:abstractNumId w:val="10"/>
  </w:num>
  <w:num w:numId="15">
    <w:abstractNumId w:val="24"/>
  </w:num>
  <w:num w:numId="16">
    <w:abstractNumId w:val="32"/>
  </w:num>
  <w:num w:numId="17">
    <w:abstractNumId w:val="36"/>
  </w:num>
  <w:num w:numId="18">
    <w:abstractNumId w:val="13"/>
  </w:num>
  <w:num w:numId="19">
    <w:abstractNumId w:val="0"/>
  </w:num>
  <w:num w:numId="20">
    <w:abstractNumId w:val="4"/>
  </w:num>
  <w:num w:numId="21">
    <w:abstractNumId w:val="23"/>
  </w:num>
  <w:num w:numId="22">
    <w:abstractNumId w:val="22"/>
  </w:num>
  <w:num w:numId="23">
    <w:abstractNumId w:val="27"/>
  </w:num>
  <w:num w:numId="24">
    <w:abstractNumId w:val="14"/>
  </w:num>
  <w:num w:numId="25">
    <w:abstractNumId w:val="31"/>
  </w:num>
  <w:num w:numId="26">
    <w:abstractNumId w:val="15"/>
  </w:num>
  <w:num w:numId="27">
    <w:abstractNumId w:val="16"/>
  </w:num>
  <w:num w:numId="28">
    <w:abstractNumId w:val="29"/>
  </w:num>
  <w:num w:numId="29">
    <w:abstractNumId w:val="1"/>
  </w:num>
  <w:num w:numId="30">
    <w:abstractNumId w:val="26"/>
  </w:num>
  <w:num w:numId="31">
    <w:abstractNumId w:val="7"/>
  </w:num>
  <w:num w:numId="32">
    <w:abstractNumId w:val="8"/>
  </w:num>
  <w:num w:numId="33">
    <w:abstractNumId w:val="30"/>
  </w:num>
  <w:num w:numId="34">
    <w:abstractNumId w:val="11"/>
  </w:num>
  <w:num w:numId="35">
    <w:abstractNumId w:val="6"/>
  </w:num>
  <w:num w:numId="36">
    <w:abstractNumId w:val="25"/>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054"/>
    <w:rsid w:val="00001DF8"/>
    <w:rsid w:val="000239FD"/>
    <w:rsid w:val="00041E9C"/>
    <w:rsid w:val="0004487A"/>
    <w:rsid w:val="00046E8A"/>
    <w:rsid w:val="0005525D"/>
    <w:rsid w:val="000616D2"/>
    <w:rsid w:val="000B7091"/>
    <w:rsid w:val="000E2FA8"/>
    <w:rsid w:val="000F3221"/>
    <w:rsid w:val="000F5A81"/>
    <w:rsid w:val="00104340"/>
    <w:rsid w:val="001156E5"/>
    <w:rsid w:val="00152415"/>
    <w:rsid w:val="00175AE3"/>
    <w:rsid w:val="00181D3D"/>
    <w:rsid w:val="00197276"/>
    <w:rsid w:val="001B3B42"/>
    <w:rsid w:val="001B6C9D"/>
    <w:rsid w:val="001C021A"/>
    <w:rsid w:val="001E3A18"/>
    <w:rsid w:val="001F055C"/>
    <w:rsid w:val="00203619"/>
    <w:rsid w:val="0022209A"/>
    <w:rsid w:val="0023226D"/>
    <w:rsid w:val="00260481"/>
    <w:rsid w:val="00265BCC"/>
    <w:rsid w:val="002911D8"/>
    <w:rsid w:val="003002EC"/>
    <w:rsid w:val="00305C44"/>
    <w:rsid w:val="0031306D"/>
    <w:rsid w:val="00352CAF"/>
    <w:rsid w:val="003604F4"/>
    <w:rsid w:val="00361BD6"/>
    <w:rsid w:val="00373742"/>
    <w:rsid w:val="00375F7E"/>
    <w:rsid w:val="003870F6"/>
    <w:rsid w:val="003A5DE2"/>
    <w:rsid w:val="003E04F5"/>
    <w:rsid w:val="003F0950"/>
    <w:rsid w:val="004047EA"/>
    <w:rsid w:val="0044422A"/>
    <w:rsid w:val="00447292"/>
    <w:rsid w:val="0045585B"/>
    <w:rsid w:val="00475BFB"/>
    <w:rsid w:val="00480BC3"/>
    <w:rsid w:val="00491F39"/>
    <w:rsid w:val="004B19C9"/>
    <w:rsid w:val="00512054"/>
    <w:rsid w:val="00557382"/>
    <w:rsid w:val="005A43FA"/>
    <w:rsid w:val="005D1533"/>
    <w:rsid w:val="00601434"/>
    <w:rsid w:val="00636EFA"/>
    <w:rsid w:val="006460AF"/>
    <w:rsid w:val="00646798"/>
    <w:rsid w:val="00691F9F"/>
    <w:rsid w:val="006B19C3"/>
    <w:rsid w:val="006B2745"/>
    <w:rsid w:val="006E2A1A"/>
    <w:rsid w:val="00756D06"/>
    <w:rsid w:val="00757631"/>
    <w:rsid w:val="00766D9F"/>
    <w:rsid w:val="007D47B7"/>
    <w:rsid w:val="007D5577"/>
    <w:rsid w:val="007E1984"/>
    <w:rsid w:val="008126B6"/>
    <w:rsid w:val="00847000"/>
    <w:rsid w:val="008515C6"/>
    <w:rsid w:val="00852C41"/>
    <w:rsid w:val="00861899"/>
    <w:rsid w:val="00875F06"/>
    <w:rsid w:val="00881A86"/>
    <w:rsid w:val="00893E65"/>
    <w:rsid w:val="00896882"/>
    <w:rsid w:val="008A7021"/>
    <w:rsid w:val="008B69F0"/>
    <w:rsid w:val="008D2DD4"/>
    <w:rsid w:val="008E5DCC"/>
    <w:rsid w:val="00904233"/>
    <w:rsid w:val="0093286E"/>
    <w:rsid w:val="0095255A"/>
    <w:rsid w:val="00990E84"/>
    <w:rsid w:val="00997754"/>
    <w:rsid w:val="009C7F36"/>
    <w:rsid w:val="009E734D"/>
    <w:rsid w:val="00A01945"/>
    <w:rsid w:val="00A06C58"/>
    <w:rsid w:val="00A13FB9"/>
    <w:rsid w:val="00A3233C"/>
    <w:rsid w:val="00A45842"/>
    <w:rsid w:val="00A61577"/>
    <w:rsid w:val="00A61C0C"/>
    <w:rsid w:val="00A83911"/>
    <w:rsid w:val="00A93EBF"/>
    <w:rsid w:val="00AC4421"/>
    <w:rsid w:val="00AD706E"/>
    <w:rsid w:val="00AF26DD"/>
    <w:rsid w:val="00B121D7"/>
    <w:rsid w:val="00B249B8"/>
    <w:rsid w:val="00B325B3"/>
    <w:rsid w:val="00B35155"/>
    <w:rsid w:val="00B44DD9"/>
    <w:rsid w:val="00B86773"/>
    <w:rsid w:val="00BE5EB7"/>
    <w:rsid w:val="00C179EC"/>
    <w:rsid w:val="00C2311F"/>
    <w:rsid w:val="00C243CF"/>
    <w:rsid w:val="00C3386E"/>
    <w:rsid w:val="00C400D1"/>
    <w:rsid w:val="00C40E8D"/>
    <w:rsid w:val="00CC207F"/>
    <w:rsid w:val="00CC2E90"/>
    <w:rsid w:val="00CE198C"/>
    <w:rsid w:val="00CE74C2"/>
    <w:rsid w:val="00CF52D2"/>
    <w:rsid w:val="00D21F48"/>
    <w:rsid w:val="00DA37FE"/>
    <w:rsid w:val="00DA5196"/>
    <w:rsid w:val="00DF5FE2"/>
    <w:rsid w:val="00DF6EB9"/>
    <w:rsid w:val="00E34ADB"/>
    <w:rsid w:val="00E64E1E"/>
    <w:rsid w:val="00E90AAD"/>
    <w:rsid w:val="00EC783A"/>
    <w:rsid w:val="00EE4F75"/>
    <w:rsid w:val="00F071CF"/>
    <w:rsid w:val="00F20C9F"/>
    <w:rsid w:val="00F2217A"/>
    <w:rsid w:val="00F32BFE"/>
    <w:rsid w:val="00F42D03"/>
    <w:rsid w:val="00F534FD"/>
    <w:rsid w:val="00F968DA"/>
    <w:rsid w:val="00FC3944"/>
    <w:rsid w:val="00FD0586"/>
    <w:rsid w:val="00FE0E4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3C295F-92C1-4770-8AB4-5638E8591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F48"/>
    <w:pPr>
      <w:spacing w:after="200" w:line="276" w:lineRule="auto"/>
    </w:pPr>
    <w:rPr>
      <w:sz w:val="22"/>
      <w:szCs w:val="22"/>
      <w:lang w:eastAsia="en-US"/>
    </w:rPr>
  </w:style>
  <w:style w:type="paragraph" w:styleId="Ttulo1">
    <w:name w:val="heading 1"/>
    <w:basedOn w:val="Normal"/>
    <w:link w:val="Ttulo1Car"/>
    <w:uiPriority w:val="9"/>
    <w:qFormat/>
    <w:rsid w:val="000B7091"/>
    <w:pPr>
      <w:spacing w:before="100" w:beforeAutospacing="1" w:after="100" w:afterAutospacing="1" w:line="240" w:lineRule="auto"/>
      <w:outlineLvl w:val="0"/>
    </w:pPr>
    <w:rPr>
      <w:rFonts w:ascii="Times New Roman" w:eastAsia="Times New Roman" w:hAnsi="Times New Roman"/>
      <w:b/>
      <w:bCs/>
      <w:kern w:val="36"/>
      <w:sz w:val="48"/>
      <w:szCs w:val="48"/>
      <w:lang w:val="es-ES" w:eastAsia="es-ES"/>
    </w:rPr>
  </w:style>
  <w:style w:type="paragraph" w:styleId="Ttulo2">
    <w:name w:val="heading 2"/>
    <w:basedOn w:val="Normal"/>
    <w:link w:val="Ttulo2Car"/>
    <w:uiPriority w:val="9"/>
    <w:qFormat/>
    <w:rsid w:val="000B7091"/>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69F0"/>
    <w:pPr>
      <w:ind w:left="720"/>
      <w:contextualSpacing/>
    </w:pPr>
  </w:style>
  <w:style w:type="table" w:styleId="Tablaconcuadrcula">
    <w:name w:val="Table Grid"/>
    <w:basedOn w:val="Tablanormal"/>
    <w:uiPriority w:val="59"/>
    <w:rsid w:val="008B6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7754"/>
    <w:pPr>
      <w:tabs>
        <w:tab w:val="center" w:pos="4419"/>
        <w:tab w:val="right" w:pos="8838"/>
      </w:tabs>
    </w:pPr>
  </w:style>
  <w:style w:type="character" w:customStyle="1" w:styleId="EncabezadoCar">
    <w:name w:val="Encabezado Car"/>
    <w:link w:val="Encabezado"/>
    <w:uiPriority w:val="99"/>
    <w:rsid w:val="00997754"/>
    <w:rPr>
      <w:sz w:val="22"/>
      <w:szCs w:val="22"/>
      <w:lang w:eastAsia="en-US"/>
    </w:rPr>
  </w:style>
  <w:style w:type="paragraph" w:styleId="Piedepgina">
    <w:name w:val="footer"/>
    <w:basedOn w:val="Normal"/>
    <w:link w:val="PiedepginaCar"/>
    <w:uiPriority w:val="99"/>
    <w:unhideWhenUsed/>
    <w:rsid w:val="00997754"/>
    <w:pPr>
      <w:tabs>
        <w:tab w:val="center" w:pos="4419"/>
        <w:tab w:val="right" w:pos="8838"/>
      </w:tabs>
    </w:pPr>
  </w:style>
  <w:style w:type="character" w:customStyle="1" w:styleId="PiedepginaCar">
    <w:name w:val="Pie de página Car"/>
    <w:link w:val="Piedepgina"/>
    <w:uiPriority w:val="99"/>
    <w:rsid w:val="00997754"/>
    <w:rPr>
      <w:sz w:val="22"/>
      <w:szCs w:val="22"/>
      <w:lang w:eastAsia="en-US"/>
    </w:rPr>
  </w:style>
  <w:style w:type="paragraph" w:styleId="Subttulo">
    <w:name w:val="Subtitle"/>
    <w:basedOn w:val="Normal"/>
    <w:next w:val="Normal"/>
    <w:link w:val="SubttuloCar"/>
    <w:uiPriority w:val="99"/>
    <w:qFormat/>
    <w:rsid w:val="00A61C0C"/>
    <w:pPr>
      <w:numPr>
        <w:ilvl w:val="1"/>
      </w:numPr>
    </w:pPr>
    <w:rPr>
      <w:rFonts w:ascii="Cambria" w:eastAsia="Times New Roman" w:hAnsi="Cambria"/>
      <w:i/>
      <w:iCs/>
      <w:color w:val="4F81BD"/>
      <w:spacing w:val="15"/>
      <w:sz w:val="24"/>
      <w:szCs w:val="24"/>
      <w:lang w:val="es-ES"/>
    </w:rPr>
  </w:style>
  <w:style w:type="character" w:customStyle="1" w:styleId="SubttuloCar">
    <w:name w:val="Subtítulo Car"/>
    <w:link w:val="Subttulo"/>
    <w:uiPriority w:val="99"/>
    <w:rsid w:val="00A61C0C"/>
    <w:rPr>
      <w:rFonts w:ascii="Cambria" w:eastAsia="Times New Roman" w:hAnsi="Cambria"/>
      <w:i/>
      <w:iCs/>
      <w:color w:val="4F81BD"/>
      <w:spacing w:val="15"/>
      <w:sz w:val="24"/>
      <w:szCs w:val="24"/>
      <w:lang w:val="es-ES" w:eastAsia="en-US"/>
    </w:rPr>
  </w:style>
  <w:style w:type="character" w:customStyle="1" w:styleId="a">
    <w:name w:val="a"/>
    <w:rsid w:val="00265BCC"/>
  </w:style>
  <w:style w:type="character" w:customStyle="1" w:styleId="apple-converted-space">
    <w:name w:val="apple-converted-space"/>
    <w:rsid w:val="00265BCC"/>
  </w:style>
  <w:style w:type="character" w:customStyle="1" w:styleId="l6">
    <w:name w:val="l6"/>
    <w:rsid w:val="00904233"/>
  </w:style>
  <w:style w:type="character" w:customStyle="1" w:styleId="l7">
    <w:name w:val="l7"/>
    <w:rsid w:val="00904233"/>
  </w:style>
  <w:style w:type="paragraph" w:styleId="Textodeglobo">
    <w:name w:val="Balloon Text"/>
    <w:basedOn w:val="Normal"/>
    <w:link w:val="TextodegloboCar"/>
    <w:uiPriority w:val="99"/>
    <w:semiHidden/>
    <w:unhideWhenUsed/>
    <w:rsid w:val="008126B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126B6"/>
    <w:rPr>
      <w:rFonts w:ascii="Tahoma" w:hAnsi="Tahoma" w:cs="Tahoma"/>
      <w:sz w:val="16"/>
      <w:szCs w:val="16"/>
      <w:lang w:eastAsia="en-US"/>
    </w:rPr>
  </w:style>
  <w:style w:type="character" w:customStyle="1" w:styleId="Ttulo1Car">
    <w:name w:val="Título 1 Car"/>
    <w:link w:val="Ttulo1"/>
    <w:uiPriority w:val="9"/>
    <w:rsid w:val="000B7091"/>
    <w:rPr>
      <w:rFonts w:ascii="Times New Roman" w:eastAsia="Times New Roman" w:hAnsi="Times New Roman"/>
      <w:b/>
      <w:bCs/>
      <w:kern w:val="36"/>
      <w:sz w:val="48"/>
      <w:szCs w:val="48"/>
    </w:rPr>
  </w:style>
  <w:style w:type="character" w:customStyle="1" w:styleId="Ttulo2Car">
    <w:name w:val="Título 2 Car"/>
    <w:link w:val="Ttulo2"/>
    <w:uiPriority w:val="9"/>
    <w:rsid w:val="000B7091"/>
    <w:rPr>
      <w:rFonts w:ascii="Times New Roman" w:eastAsia="Times New Roman" w:hAnsi="Times New Roman"/>
      <w:b/>
      <w:bCs/>
      <w:sz w:val="36"/>
      <w:szCs w:val="36"/>
    </w:rPr>
  </w:style>
  <w:style w:type="paragraph" w:customStyle="1" w:styleId="txt0">
    <w:name w:val="txt0"/>
    <w:basedOn w:val="Normal"/>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semiHidden/>
    <w:unhideWhenUsed/>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uiPriority w:val="99"/>
    <w:semiHidden/>
    <w:unhideWhenUsed/>
    <w:rsid w:val="000B7091"/>
    <w:rPr>
      <w:color w:val="0000FF"/>
      <w:u w:val="single"/>
    </w:rPr>
  </w:style>
  <w:style w:type="character" w:styleId="Nmerodepgina">
    <w:name w:val="page number"/>
    <w:uiPriority w:val="99"/>
    <w:unhideWhenUsed/>
    <w:rsid w:val="008D2DD4"/>
  </w:style>
  <w:style w:type="paragraph" w:styleId="Sinespaciado">
    <w:name w:val="No Spacing"/>
    <w:uiPriority w:val="1"/>
    <w:qFormat/>
    <w:rsid w:val="000E2F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107637">
      <w:bodyDiv w:val="1"/>
      <w:marLeft w:val="0"/>
      <w:marRight w:val="0"/>
      <w:marTop w:val="0"/>
      <w:marBottom w:val="0"/>
      <w:divBdr>
        <w:top w:val="none" w:sz="0" w:space="0" w:color="auto"/>
        <w:left w:val="none" w:sz="0" w:space="0" w:color="auto"/>
        <w:bottom w:val="none" w:sz="0" w:space="0" w:color="auto"/>
        <w:right w:val="none" w:sz="0" w:space="0" w:color="auto"/>
      </w:divBdr>
    </w:div>
    <w:div w:id="448554562">
      <w:bodyDiv w:val="1"/>
      <w:marLeft w:val="0"/>
      <w:marRight w:val="0"/>
      <w:marTop w:val="0"/>
      <w:marBottom w:val="0"/>
      <w:divBdr>
        <w:top w:val="none" w:sz="0" w:space="0" w:color="auto"/>
        <w:left w:val="none" w:sz="0" w:space="0" w:color="auto"/>
        <w:bottom w:val="none" w:sz="0" w:space="0" w:color="auto"/>
        <w:right w:val="none" w:sz="0" w:space="0" w:color="auto"/>
      </w:divBdr>
    </w:div>
    <w:div w:id="620187909">
      <w:bodyDiv w:val="1"/>
      <w:marLeft w:val="0"/>
      <w:marRight w:val="0"/>
      <w:marTop w:val="0"/>
      <w:marBottom w:val="0"/>
      <w:divBdr>
        <w:top w:val="none" w:sz="0" w:space="0" w:color="auto"/>
        <w:left w:val="none" w:sz="0" w:space="0" w:color="auto"/>
        <w:bottom w:val="none" w:sz="0" w:space="0" w:color="auto"/>
        <w:right w:val="none" w:sz="0" w:space="0" w:color="auto"/>
      </w:divBdr>
      <w:divsChild>
        <w:div w:id="1025406037">
          <w:marLeft w:val="0"/>
          <w:marRight w:val="0"/>
          <w:marTop w:val="0"/>
          <w:marBottom w:val="0"/>
          <w:divBdr>
            <w:top w:val="none" w:sz="0" w:space="0" w:color="auto"/>
            <w:left w:val="none" w:sz="0" w:space="0" w:color="auto"/>
            <w:bottom w:val="none" w:sz="0" w:space="0" w:color="auto"/>
            <w:right w:val="none" w:sz="0" w:space="0" w:color="auto"/>
          </w:divBdr>
          <w:divsChild>
            <w:div w:id="1024938094">
              <w:marLeft w:val="0"/>
              <w:marRight w:val="0"/>
              <w:marTop w:val="0"/>
              <w:marBottom w:val="0"/>
              <w:divBdr>
                <w:top w:val="none" w:sz="0" w:space="0" w:color="auto"/>
                <w:left w:val="none" w:sz="0" w:space="0" w:color="auto"/>
                <w:bottom w:val="none" w:sz="0" w:space="0" w:color="auto"/>
                <w:right w:val="none" w:sz="0" w:space="0" w:color="auto"/>
              </w:divBdr>
              <w:divsChild>
                <w:div w:id="141124182">
                  <w:marLeft w:val="0"/>
                  <w:marRight w:val="0"/>
                  <w:marTop w:val="0"/>
                  <w:marBottom w:val="0"/>
                  <w:divBdr>
                    <w:top w:val="none" w:sz="0" w:space="0" w:color="auto"/>
                    <w:left w:val="none" w:sz="0" w:space="0" w:color="auto"/>
                    <w:bottom w:val="none" w:sz="0" w:space="0" w:color="auto"/>
                    <w:right w:val="none" w:sz="0" w:space="0" w:color="auto"/>
                  </w:divBdr>
                </w:div>
                <w:div w:id="405617209">
                  <w:marLeft w:val="0"/>
                  <w:marRight w:val="0"/>
                  <w:marTop w:val="0"/>
                  <w:marBottom w:val="0"/>
                  <w:divBdr>
                    <w:top w:val="none" w:sz="0" w:space="0" w:color="auto"/>
                    <w:left w:val="none" w:sz="0" w:space="0" w:color="auto"/>
                    <w:bottom w:val="none" w:sz="0" w:space="0" w:color="auto"/>
                    <w:right w:val="none" w:sz="0" w:space="0" w:color="auto"/>
                  </w:divBdr>
                </w:div>
                <w:div w:id="523176119">
                  <w:marLeft w:val="0"/>
                  <w:marRight w:val="0"/>
                  <w:marTop w:val="0"/>
                  <w:marBottom w:val="0"/>
                  <w:divBdr>
                    <w:top w:val="none" w:sz="0" w:space="0" w:color="auto"/>
                    <w:left w:val="none" w:sz="0" w:space="0" w:color="auto"/>
                    <w:bottom w:val="none" w:sz="0" w:space="0" w:color="auto"/>
                    <w:right w:val="none" w:sz="0" w:space="0" w:color="auto"/>
                  </w:divBdr>
                </w:div>
                <w:div w:id="590352466">
                  <w:marLeft w:val="0"/>
                  <w:marRight w:val="0"/>
                  <w:marTop w:val="0"/>
                  <w:marBottom w:val="0"/>
                  <w:divBdr>
                    <w:top w:val="none" w:sz="0" w:space="0" w:color="auto"/>
                    <w:left w:val="none" w:sz="0" w:space="0" w:color="auto"/>
                    <w:bottom w:val="none" w:sz="0" w:space="0" w:color="auto"/>
                    <w:right w:val="none" w:sz="0" w:space="0" w:color="auto"/>
                  </w:divBdr>
                </w:div>
                <w:div w:id="648826971">
                  <w:marLeft w:val="0"/>
                  <w:marRight w:val="0"/>
                  <w:marTop w:val="0"/>
                  <w:marBottom w:val="0"/>
                  <w:divBdr>
                    <w:top w:val="none" w:sz="0" w:space="0" w:color="auto"/>
                    <w:left w:val="none" w:sz="0" w:space="0" w:color="auto"/>
                    <w:bottom w:val="none" w:sz="0" w:space="0" w:color="auto"/>
                    <w:right w:val="none" w:sz="0" w:space="0" w:color="auto"/>
                  </w:divBdr>
                </w:div>
                <w:div w:id="653875145">
                  <w:marLeft w:val="0"/>
                  <w:marRight w:val="0"/>
                  <w:marTop w:val="0"/>
                  <w:marBottom w:val="0"/>
                  <w:divBdr>
                    <w:top w:val="none" w:sz="0" w:space="0" w:color="auto"/>
                    <w:left w:val="none" w:sz="0" w:space="0" w:color="auto"/>
                    <w:bottom w:val="none" w:sz="0" w:space="0" w:color="auto"/>
                    <w:right w:val="none" w:sz="0" w:space="0" w:color="auto"/>
                  </w:divBdr>
                </w:div>
                <w:div w:id="686521878">
                  <w:marLeft w:val="0"/>
                  <w:marRight w:val="0"/>
                  <w:marTop w:val="0"/>
                  <w:marBottom w:val="0"/>
                  <w:divBdr>
                    <w:top w:val="none" w:sz="0" w:space="0" w:color="auto"/>
                    <w:left w:val="none" w:sz="0" w:space="0" w:color="auto"/>
                    <w:bottom w:val="none" w:sz="0" w:space="0" w:color="auto"/>
                    <w:right w:val="none" w:sz="0" w:space="0" w:color="auto"/>
                  </w:divBdr>
                </w:div>
                <w:div w:id="730157087">
                  <w:marLeft w:val="0"/>
                  <w:marRight w:val="0"/>
                  <w:marTop w:val="0"/>
                  <w:marBottom w:val="0"/>
                  <w:divBdr>
                    <w:top w:val="none" w:sz="0" w:space="0" w:color="auto"/>
                    <w:left w:val="none" w:sz="0" w:space="0" w:color="auto"/>
                    <w:bottom w:val="none" w:sz="0" w:space="0" w:color="auto"/>
                    <w:right w:val="none" w:sz="0" w:space="0" w:color="auto"/>
                  </w:divBdr>
                </w:div>
                <w:div w:id="765422186">
                  <w:marLeft w:val="0"/>
                  <w:marRight w:val="0"/>
                  <w:marTop w:val="0"/>
                  <w:marBottom w:val="0"/>
                  <w:divBdr>
                    <w:top w:val="none" w:sz="0" w:space="0" w:color="auto"/>
                    <w:left w:val="none" w:sz="0" w:space="0" w:color="auto"/>
                    <w:bottom w:val="none" w:sz="0" w:space="0" w:color="auto"/>
                    <w:right w:val="none" w:sz="0" w:space="0" w:color="auto"/>
                  </w:divBdr>
                </w:div>
                <w:div w:id="907032228">
                  <w:marLeft w:val="0"/>
                  <w:marRight w:val="0"/>
                  <w:marTop w:val="0"/>
                  <w:marBottom w:val="0"/>
                  <w:divBdr>
                    <w:top w:val="none" w:sz="0" w:space="0" w:color="auto"/>
                    <w:left w:val="none" w:sz="0" w:space="0" w:color="auto"/>
                    <w:bottom w:val="none" w:sz="0" w:space="0" w:color="auto"/>
                    <w:right w:val="none" w:sz="0" w:space="0" w:color="auto"/>
                  </w:divBdr>
                </w:div>
                <w:div w:id="1219902209">
                  <w:marLeft w:val="0"/>
                  <w:marRight w:val="0"/>
                  <w:marTop w:val="0"/>
                  <w:marBottom w:val="0"/>
                  <w:divBdr>
                    <w:top w:val="none" w:sz="0" w:space="0" w:color="auto"/>
                    <w:left w:val="none" w:sz="0" w:space="0" w:color="auto"/>
                    <w:bottom w:val="none" w:sz="0" w:space="0" w:color="auto"/>
                    <w:right w:val="none" w:sz="0" w:space="0" w:color="auto"/>
                  </w:divBdr>
                </w:div>
                <w:div w:id="1310355085">
                  <w:marLeft w:val="0"/>
                  <w:marRight w:val="0"/>
                  <w:marTop w:val="0"/>
                  <w:marBottom w:val="0"/>
                  <w:divBdr>
                    <w:top w:val="none" w:sz="0" w:space="0" w:color="auto"/>
                    <w:left w:val="none" w:sz="0" w:space="0" w:color="auto"/>
                    <w:bottom w:val="none" w:sz="0" w:space="0" w:color="auto"/>
                    <w:right w:val="none" w:sz="0" w:space="0" w:color="auto"/>
                  </w:divBdr>
                </w:div>
                <w:div w:id="1344087230">
                  <w:marLeft w:val="0"/>
                  <w:marRight w:val="0"/>
                  <w:marTop w:val="0"/>
                  <w:marBottom w:val="0"/>
                  <w:divBdr>
                    <w:top w:val="none" w:sz="0" w:space="0" w:color="auto"/>
                    <w:left w:val="none" w:sz="0" w:space="0" w:color="auto"/>
                    <w:bottom w:val="none" w:sz="0" w:space="0" w:color="auto"/>
                    <w:right w:val="none" w:sz="0" w:space="0" w:color="auto"/>
                  </w:divBdr>
                </w:div>
                <w:div w:id="1503541717">
                  <w:marLeft w:val="0"/>
                  <w:marRight w:val="0"/>
                  <w:marTop w:val="0"/>
                  <w:marBottom w:val="0"/>
                  <w:divBdr>
                    <w:top w:val="none" w:sz="0" w:space="0" w:color="auto"/>
                    <w:left w:val="none" w:sz="0" w:space="0" w:color="auto"/>
                    <w:bottom w:val="none" w:sz="0" w:space="0" w:color="auto"/>
                    <w:right w:val="none" w:sz="0" w:space="0" w:color="auto"/>
                  </w:divBdr>
                </w:div>
                <w:div w:id="1597594077">
                  <w:marLeft w:val="0"/>
                  <w:marRight w:val="0"/>
                  <w:marTop w:val="0"/>
                  <w:marBottom w:val="0"/>
                  <w:divBdr>
                    <w:top w:val="none" w:sz="0" w:space="0" w:color="auto"/>
                    <w:left w:val="none" w:sz="0" w:space="0" w:color="auto"/>
                    <w:bottom w:val="none" w:sz="0" w:space="0" w:color="auto"/>
                    <w:right w:val="none" w:sz="0" w:space="0" w:color="auto"/>
                  </w:divBdr>
                </w:div>
                <w:div w:id="1651401717">
                  <w:marLeft w:val="0"/>
                  <w:marRight w:val="0"/>
                  <w:marTop w:val="0"/>
                  <w:marBottom w:val="0"/>
                  <w:divBdr>
                    <w:top w:val="none" w:sz="0" w:space="0" w:color="auto"/>
                    <w:left w:val="none" w:sz="0" w:space="0" w:color="auto"/>
                    <w:bottom w:val="none" w:sz="0" w:space="0" w:color="auto"/>
                    <w:right w:val="none" w:sz="0" w:space="0" w:color="auto"/>
                  </w:divBdr>
                </w:div>
                <w:div w:id="18174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7803">
          <w:marLeft w:val="0"/>
          <w:marRight w:val="0"/>
          <w:marTop w:val="0"/>
          <w:marBottom w:val="0"/>
          <w:divBdr>
            <w:top w:val="none" w:sz="0" w:space="0" w:color="auto"/>
            <w:left w:val="none" w:sz="0" w:space="0" w:color="auto"/>
            <w:bottom w:val="none" w:sz="0" w:space="0" w:color="auto"/>
            <w:right w:val="none" w:sz="0" w:space="0" w:color="auto"/>
          </w:divBdr>
          <w:divsChild>
            <w:div w:id="4842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61143">
      <w:bodyDiv w:val="1"/>
      <w:marLeft w:val="0"/>
      <w:marRight w:val="0"/>
      <w:marTop w:val="0"/>
      <w:marBottom w:val="0"/>
      <w:divBdr>
        <w:top w:val="none" w:sz="0" w:space="0" w:color="auto"/>
        <w:left w:val="none" w:sz="0" w:space="0" w:color="auto"/>
        <w:bottom w:val="none" w:sz="0" w:space="0" w:color="auto"/>
        <w:right w:val="none" w:sz="0" w:space="0" w:color="auto"/>
      </w:divBdr>
    </w:div>
    <w:div w:id="1519926535">
      <w:bodyDiv w:val="1"/>
      <w:marLeft w:val="0"/>
      <w:marRight w:val="0"/>
      <w:marTop w:val="0"/>
      <w:marBottom w:val="0"/>
      <w:divBdr>
        <w:top w:val="none" w:sz="0" w:space="0" w:color="auto"/>
        <w:left w:val="none" w:sz="0" w:space="0" w:color="auto"/>
        <w:bottom w:val="none" w:sz="0" w:space="0" w:color="auto"/>
        <w:right w:val="none" w:sz="0" w:space="0" w:color="auto"/>
      </w:divBdr>
      <w:divsChild>
        <w:div w:id="765226663">
          <w:marLeft w:val="0"/>
          <w:marRight w:val="0"/>
          <w:marTop w:val="105"/>
          <w:marBottom w:val="105"/>
          <w:divBdr>
            <w:top w:val="none" w:sz="0" w:space="0" w:color="auto"/>
            <w:left w:val="none" w:sz="0" w:space="0" w:color="auto"/>
            <w:bottom w:val="none" w:sz="0" w:space="0" w:color="auto"/>
            <w:right w:val="none" w:sz="0" w:space="0" w:color="auto"/>
          </w:divBdr>
        </w:div>
        <w:div w:id="821628450">
          <w:marLeft w:val="0"/>
          <w:marRight w:val="0"/>
          <w:marTop w:val="105"/>
          <w:marBottom w:val="105"/>
          <w:divBdr>
            <w:top w:val="none" w:sz="0" w:space="0" w:color="auto"/>
            <w:left w:val="none" w:sz="0" w:space="0" w:color="auto"/>
            <w:bottom w:val="none" w:sz="0" w:space="0" w:color="auto"/>
            <w:right w:val="none" w:sz="0" w:space="0" w:color="auto"/>
          </w:divBdr>
        </w:div>
        <w:div w:id="846023294">
          <w:marLeft w:val="0"/>
          <w:marRight w:val="0"/>
          <w:marTop w:val="105"/>
          <w:marBottom w:val="105"/>
          <w:divBdr>
            <w:top w:val="none" w:sz="0" w:space="0" w:color="auto"/>
            <w:left w:val="none" w:sz="0" w:space="0" w:color="auto"/>
            <w:bottom w:val="none" w:sz="0" w:space="0" w:color="auto"/>
            <w:right w:val="none" w:sz="0" w:space="0" w:color="auto"/>
          </w:divBdr>
        </w:div>
      </w:divsChild>
    </w:div>
    <w:div w:id="182986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CE725-7884-4463-A28D-E6C910C29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942</Words>
  <Characters>5184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HP</cp:lastModifiedBy>
  <cp:revision>2</cp:revision>
  <cp:lastPrinted>2016-08-16T12:59:00Z</cp:lastPrinted>
  <dcterms:created xsi:type="dcterms:W3CDTF">2020-03-23T18:14:00Z</dcterms:created>
  <dcterms:modified xsi:type="dcterms:W3CDTF">2020-03-23T18:14:00Z</dcterms:modified>
</cp:coreProperties>
</file>