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B7E" w:rsidRDefault="00B77B7E" w:rsidP="00B77B7E">
      <w:pPr>
        <w:spacing w:line="240" w:lineRule="auto"/>
        <w:ind w:left="708"/>
        <w:rPr>
          <w:rFonts w:cs="Calibri"/>
          <w:b/>
          <w:i/>
          <w:color w:val="000000"/>
          <w:sz w:val="32"/>
          <w:szCs w:val="28"/>
          <w:u w:val="single"/>
        </w:rPr>
      </w:pPr>
      <w:r>
        <w:rPr>
          <w:rFonts w:cs="Calibri"/>
          <w:b/>
          <w:i/>
          <w:color w:val="000000"/>
          <w:sz w:val="32"/>
          <w:szCs w:val="28"/>
          <w:u w:val="single"/>
        </w:rPr>
        <w:t>GUÍAS DE AUTOAPRENDIZAJE 4° AÑO DE CONTABILIDAD.</w:t>
      </w:r>
    </w:p>
    <w:p w:rsidR="00B77B7E" w:rsidRDefault="00B77B7E" w:rsidP="00B77B7E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  <w:r>
        <w:rPr>
          <w:rFonts w:cs="Calibri"/>
          <w:b/>
          <w:color w:val="000000"/>
          <w:sz w:val="28"/>
          <w:szCs w:val="28"/>
        </w:rPr>
        <w:t>Nombre:</w:t>
      </w:r>
      <w:r>
        <w:rPr>
          <w:rFonts w:cs="Calibri"/>
          <w:color w:val="000000"/>
          <w:sz w:val="28"/>
          <w:szCs w:val="28"/>
        </w:rPr>
        <w:t>………………………………………………………….</w:t>
      </w:r>
      <w:r>
        <w:rPr>
          <w:rFonts w:cs="Calibri"/>
          <w:b/>
          <w:color w:val="000000"/>
          <w:sz w:val="28"/>
          <w:szCs w:val="28"/>
        </w:rPr>
        <w:t>Curso:</w:t>
      </w:r>
      <w:r>
        <w:rPr>
          <w:rFonts w:cs="Calibri"/>
          <w:color w:val="000000"/>
          <w:sz w:val="28"/>
          <w:szCs w:val="28"/>
        </w:rPr>
        <w:t>………………</w:t>
      </w:r>
      <w:r>
        <w:rPr>
          <w:rFonts w:cs="Calibri"/>
          <w:b/>
          <w:color w:val="000000"/>
          <w:sz w:val="28"/>
          <w:szCs w:val="28"/>
        </w:rPr>
        <w:t>Fecha:</w:t>
      </w:r>
      <w:r>
        <w:rPr>
          <w:rFonts w:cs="Calibri"/>
          <w:color w:val="000000"/>
          <w:sz w:val="28"/>
          <w:szCs w:val="28"/>
        </w:rPr>
        <w:t>…………</w:t>
      </w:r>
    </w:p>
    <w:p w:rsidR="00427D2C" w:rsidRPr="00B77B7E" w:rsidRDefault="00427D2C" w:rsidP="00B77B7E">
      <w:pPr>
        <w:rPr>
          <w:rFonts w:eastAsia="Times New Roman" w:cs="Calibri"/>
          <w:b/>
          <w:color w:val="000000"/>
          <w:sz w:val="32"/>
          <w:lang w:val="es-ES" w:eastAsia="es-ES"/>
        </w:rPr>
      </w:pPr>
      <w:r w:rsidRPr="00B77B7E">
        <w:rPr>
          <w:rFonts w:eastAsia="Times New Roman" w:cs="Calibri"/>
          <w:b/>
          <w:color w:val="000000"/>
          <w:sz w:val="32"/>
          <w:u w:val="single"/>
          <w:lang w:val="es-ES" w:eastAsia="es-ES"/>
        </w:rPr>
        <w:t>Módulo</w:t>
      </w:r>
      <w:r w:rsidRPr="00B77B7E">
        <w:rPr>
          <w:rFonts w:eastAsia="Times New Roman" w:cs="Calibri"/>
          <w:b/>
          <w:color w:val="000000"/>
          <w:sz w:val="32"/>
          <w:lang w:val="es-ES" w:eastAsia="es-ES"/>
        </w:rPr>
        <w:t>: Elaboración de Informes Contables.</w:t>
      </w:r>
    </w:p>
    <w:tbl>
      <w:tblPr>
        <w:tblpPr w:leftFromText="141" w:rightFromText="141" w:vertAnchor="text" w:horzAnchor="margin" w:tblpXSpec="center" w:tblpY="226"/>
        <w:tblW w:w="10132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18"/>
        <w:gridCol w:w="4354"/>
        <w:gridCol w:w="1559"/>
        <w:gridCol w:w="1701"/>
      </w:tblGrid>
      <w:tr w:rsidR="00427D2C" w:rsidRPr="008D2DD4" w:rsidTr="00427D2C">
        <w:trPr>
          <w:trHeight w:val="332"/>
        </w:trPr>
        <w:tc>
          <w:tcPr>
            <w:tcW w:w="2518" w:type="dxa"/>
            <w:shd w:val="clear" w:color="auto" w:fill="auto"/>
            <w:hideMark/>
          </w:tcPr>
          <w:p w:rsidR="00427D2C" w:rsidRPr="008D2DD4" w:rsidRDefault="00427D2C" w:rsidP="00427D2C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D2DD4">
              <w:rPr>
                <w:rFonts w:cs="Calibri"/>
                <w:b/>
                <w:color w:val="000000"/>
              </w:rPr>
              <w:t>Sector/ Subsector de aprendizaje</w:t>
            </w:r>
            <w:r>
              <w:rPr>
                <w:rFonts w:cs="Calibri"/>
                <w:b/>
                <w:color w:val="000000"/>
              </w:rPr>
              <w:t>/ Especialidad</w:t>
            </w:r>
          </w:p>
        </w:tc>
        <w:tc>
          <w:tcPr>
            <w:tcW w:w="4354" w:type="dxa"/>
            <w:tcBorders>
              <w:right w:val="single" w:sz="4" w:space="0" w:color="auto"/>
            </w:tcBorders>
            <w:shd w:val="clear" w:color="auto" w:fill="auto"/>
          </w:tcPr>
          <w:p w:rsidR="00427D2C" w:rsidRDefault="00427D2C" w:rsidP="00427D2C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Elaboración de Informes Contables</w:t>
            </w:r>
          </w:p>
          <w:p w:rsidR="00427D2C" w:rsidRPr="008D2DD4" w:rsidRDefault="00427D2C" w:rsidP="00427D2C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 xml:space="preserve">Contabilidad 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427D2C" w:rsidRDefault="00427D2C" w:rsidP="00427D2C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D2DD4">
              <w:rPr>
                <w:rFonts w:eastAsia="Times New Roman" w:cs="Calibri"/>
                <w:b/>
                <w:color w:val="000000"/>
                <w:lang w:val="es-ES" w:eastAsia="es-ES"/>
              </w:rPr>
              <w:t>Curso</w:t>
            </w:r>
            <w:r>
              <w:rPr>
                <w:rFonts w:eastAsia="Times New Roman" w:cs="Calibri"/>
                <w:b/>
                <w:color w:val="000000"/>
                <w:lang w:val="es-ES" w:eastAsia="es-ES"/>
              </w:rPr>
              <w:t>(s)</w:t>
            </w:r>
          </w:p>
          <w:p w:rsidR="00427D2C" w:rsidRPr="008D2DD4" w:rsidRDefault="00427D2C" w:rsidP="00427D2C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eastAsia="Times New Roman" w:cs="Calibri"/>
                <w:b/>
                <w:color w:val="000000"/>
                <w:lang w:val="es-ES" w:eastAsia="es-ES"/>
              </w:rPr>
              <w:t>4 C-4 D-4 E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427D2C" w:rsidRPr="008D2DD4" w:rsidRDefault="00427D2C" w:rsidP="00427D2C">
            <w:pPr>
              <w:rPr>
                <w:rFonts w:eastAsia="Times New Roman" w:cs="Calibri"/>
                <w:color w:val="000000"/>
                <w:lang w:val="es-ES" w:eastAsia="es-ES"/>
              </w:rPr>
            </w:pPr>
          </w:p>
        </w:tc>
      </w:tr>
      <w:tr w:rsidR="00427D2C" w:rsidRPr="008D2DD4" w:rsidTr="00427D2C">
        <w:tc>
          <w:tcPr>
            <w:tcW w:w="2518" w:type="dxa"/>
            <w:shd w:val="clear" w:color="auto" w:fill="auto"/>
            <w:hideMark/>
          </w:tcPr>
          <w:p w:rsidR="00427D2C" w:rsidRPr="008D2DD4" w:rsidRDefault="00427D2C" w:rsidP="00427D2C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cs="Calibri"/>
                <w:b/>
                <w:color w:val="000000"/>
              </w:rPr>
              <w:t>Objetivo de Aprendizaje</w:t>
            </w:r>
          </w:p>
        </w:tc>
        <w:tc>
          <w:tcPr>
            <w:tcW w:w="7614" w:type="dxa"/>
            <w:gridSpan w:val="3"/>
            <w:shd w:val="clear" w:color="auto" w:fill="auto"/>
          </w:tcPr>
          <w:p w:rsidR="00427D2C" w:rsidRPr="008D2DD4" w:rsidRDefault="00427D2C" w:rsidP="00427D2C">
            <w:pPr>
              <w:spacing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Reforzar los aprendizajes ligados a las evaluaciones diagnósticas en cada una de las asignaturas/módulos, los cuales son la base para iniciar las unidades de aprendizaje correspondientes a las asignaturas y especialidades.</w:t>
            </w:r>
          </w:p>
        </w:tc>
      </w:tr>
      <w:tr w:rsidR="00427D2C" w:rsidRPr="008D2DD4" w:rsidTr="00427D2C">
        <w:tc>
          <w:tcPr>
            <w:tcW w:w="2518" w:type="dxa"/>
            <w:shd w:val="clear" w:color="auto" w:fill="auto"/>
          </w:tcPr>
          <w:p w:rsidR="00427D2C" w:rsidRDefault="00427D2C" w:rsidP="00427D2C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Contenidos</w:t>
            </w:r>
          </w:p>
        </w:tc>
        <w:tc>
          <w:tcPr>
            <w:tcW w:w="7614" w:type="dxa"/>
            <w:gridSpan w:val="3"/>
            <w:shd w:val="clear" w:color="auto" w:fill="auto"/>
          </w:tcPr>
          <w:p w:rsidR="00427D2C" w:rsidRDefault="00427D2C" w:rsidP="00427D2C">
            <w:pPr>
              <w:spacing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1.- </w:t>
            </w:r>
            <w:r w:rsidR="005A5728">
              <w:rPr>
                <w:rFonts w:cs="Calibri"/>
                <w:color w:val="000000"/>
              </w:rPr>
              <w:t>Realiza correctamente</w:t>
            </w:r>
            <w:r>
              <w:rPr>
                <w:rFonts w:cs="Calibri"/>
                <w:color w:val="000000"/>
              </w:rPr>
              <w:t xml:space="preserve"> la contabilización de registro de la empresa.</w:t>
            </w:r>
          </w:p>
          <w:p w:rsidR="00427D2C" w:rsidRDefault="00427D2C" w:rsidP="00427D2C">
            <w:pPr>
              <w:spacing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2.- Cargos y abonos cuentas contables.</w:t>
            </w:r>
          </w:p>
          <w:p w:rsidR="00427D2C" w:rsidRDefault="00427D2C" w:rsidP="00427D2C">
            <w:pPr>
              <w:spacing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3.- Identificación de cuentas de Activo, Pasivo y Resultados</w:t>
            </w:r>
          </w:p>
          <w:p w:rsidR="00427D2C" w:rsidRDefault="00427D2C" w:rsidP="00427D2C">
            <w:pPr>
              <w:spacing w:line="240" w:lineRule="auto"/>
              <w:jc w:val="both"/>
              <w:rPr>
                <w:rFonts w:cs="Calibri"/>
                <w:color w:val="000000"/>
              </w:rPr>
            </w:pPr>
          </w:p>
        </w:tc>
      </w:tr>
    </w:tbl>
    <w:p w:rsidR="00244524" w:rsidRDefault="00244524" w:rsidP="00427D2C">
      <w:pPr>
        <w:spacing w:line="240" w:lineRule="auto"/>
        <w:rPr>
          <w:rFonts w:cs="Calibri"/>
          <w:b/>
          <w:color w:val="000000"/>
        </w:rPr>
      </w:pPr>
    </w:p>
    <w:p w:rsidR="00427D2C" w:rsidRPr="00244524" w:rsidRDefault="00244524" w:rsidP="00427D2C">
      <w:pPr>
        <w:spacing w:line="240" w:lineRule="auto"/>
        <w:rPr>
          <w:rFonts w:cs="Calibri"/>
          <w:color w:val="000000"/>
          <w:sz w:val="24"/>
          <w:szCs w:val="24"/>
          <w:u w:val="single"/>
        </w:rPr>
      </w:pPr>
      <w:r w:rsidRPr="00244524">
        <w:rPr>
          <w:rFonts w:cs="Calibri"/>
          <w:b/>
          <w:color w:val="000000"/>
          <w:sz w:val="24"/>
          <w:szCs w:val="24"/>
          <w:u w:val="single"/>
        </w:rPr>
        <w:t xml:space="preserve">INSTRUCCIONES: </w:t>
      </w:r>
      <w:r w:rsidR="00427D2C" w:rsidRPr="00244524">
        <w:rPr>
          <w:rFonts w:cs="Calibri"/>
          <w:color w:val="000000"/>
          <w:sz w:val="24"/>
          <w:szCs w:val="24"/>
          <w:u w:val="single"/>
        </w:rPr>
        <w:t>De acuerdo a los siguientes antecedentes, presente en el libro diario las transacciones que se presentan a continuación en una empresa:</w:t>
      </w:r>
    </w:p>
    <w:p w:rsidR="00427D2C" w:rsidRDefault="00427D2C" w:rsidP="00427D2C">
      <w:pPr>
        <w:spacing w:line="240" w:lineRule="auto"/>
        <w:rPr>
          <w:rFonts w:cs="Calibri"/>
          <w:color w:val="000000"/>
        </w:rPr>
      </w:pPr>
      <w:r>
        <w:rPr>
          <w:rFonts w:cs="Calibri"/>
          <w:color w:val="000000"/>
        </w:rPr>
        <w:t>10-03-2020 Se constituye la empresa Beta, con un capital de $12.000.000, en efectivo.</w:t>
      </w:r>
    </w:p>
    <w:p w:rsidR="00427D2C" w:rsidRDefault="00427D2C" w:rsidP="00427D2C">
      <w:pPr>
        <w:spacing w:line="240" w:lineRule="auto"/>
        <w:rPr>
          <w:rFonts w:cs="Calibri"/>
          <w:color w:val="000000"/>
        </w:rPr>
      </w:pPr>
      <w:r>
        <w:rPr>
          <w:rFonts w:cs="Calibri"/>
          <w:color w:val="000000"/>
        </w:rPr>
        <w:t>12-03-2020 Se realiza apertura de Cuenta corriente en Banco Estado en $ 10.000.000.</w:t>
      </w:r>
    </w:p>
    <w:p w:rsidR="00427D2C" w:rsidRDefault="00427D2C" w:rsidP="00427D2C">
      <w:pPr>
        <w:spacing w:line="240" w:lineRule="auto"/>
        <w:rPr>
          <w:rFonts w:cs="Calibri"/>
          <w:color w:val="000000"/>
        </w:rPr>
      </w:pPr>
      <w:r>
        <w:rPr>
          <w:rFonts w:cs="Calibri"/>
          <w:color w:val="000000"/>
        </w:rPr>
        <w:t>13-03-2020 Se compra estantería para el negocio por $ 150.000. Se cancela con cheque.</w:t>
      </w:r>
    </w:p>
    <w:p w:rsidR="00427D2C" w:rsidRDefault="00427D2C" w:rsidP="00427D2C">
      <w:pPr>
        <w:spacing w:line="240" w:lineRule="auto"/>
        <w:rPr>
          <w:rFonts w:cs="Calibri"/>
          <w:color w:val="000000"/>
        </w:rPr>
      </w:pPr>
      <w:r>
        <w:rPr>
          <w:rFonts w:cs="Calibri"/>
          <w:color w:val="000000"/>
        </w:rPr>
        <w:t>14-03-2020 Se compran mercaderías, según factura n° 450, 8000 unidades producto X a $ 450 c/u neto.</w:t>
      </w:r>
    </w:p>
    <w:p w:rsidR="00427D2C" w:rsidRDefault="00427D2C" w:rsidP="00427D2C">
      <w:pPr>
        <w:spacing w:line="240" w:lineRule="auto"/>
        <w:rPr>
          <w:rFonts w:cs="Calibri"/>
          <w:color w:val="000000"/>
        </w:rPr>
      </w:pPr>
      <w:r>
        <w:rPr>
          <w:rFonts w:cs="Calibri"/>
          <w:color w:val="000000"/>
        </w:rPr>
        <w:t>Se cancela 50% con cheque y el restante 50% al crédito.</w:t>
      </w:r>
    </w:p>
    <w:p w:rsidR="00427D2C" w:rsidRDefault="00427D2C" w:rsidP="00427D2C">
      <w:pPr>
        <w:spacing w:line="240" w:lineRule="auto"/>
        <w:rPr>
          <w:rFonts w:cs="Calibri"/>
          <w:color w:val="000000"/>
        </w:rPr>
      </w:pPr>
      <w:r>
        <w:rPr>
          <w:rFonts w:cs="Calibri"/>
          <w:color w:val="000000"/>
        </w:rPr>
        <w:t>16-03-</w:t>
      </w:r>
      <w:r w:rsidR="005A5728">
        <w:rPr>
          <w:rFonts w:cs="Calibri"/>
          <w:color w:val="000000"/>
        </w:rPr>
        <w:t>2020 Se</w:t>
      </w:r>
      <w:r>
        <w:rPr>
          <w:rFonts w:cs="Calibri"/>
          <w:color w:val="000000"/>
        </w:rPr>
        <w:t xml:space="preserve"> compran 2 </w:t>
      </w:r>
      <w:r w:rsidR="005A5728">
        <w:rPr>
          <w:rFonts w:cs="Calibri"/>
          <w:color w:val="000000"/>
        </w:rPr>
        <w:t>computadores Toshiba</w:t>
      </w:r>
      <w:r>
        <w:rPr>
          <w:rFonts w:cs="Calibri"/>
          <w:color w:val="000000"/>
        </w:rPr>
        <w:t>, a $ 700.000 c/u valor bruto. Se cancela con cheque.</w:t>
      </w:r>
    </w:p>
    <w:p w:rsidR="00427D2C" w:rsidRDefault="00427D2C" w:rsidP="00427D2C">
      <w:pPr>
        <w:spacing w:line="240" w:lineRule="auto"/>
        <w:rPr>
          <w:rFonts w:cs="Calibri"/>
          <w:color w:val="000000"/>
        </w:rPr>
      </w:pPr>
      <w:r>
        <w:rPr>
          <w:rFonts w:cs="Calibri"/>
          <w:color w:val="000000"/>
        </w:rPr>
        <w:t>17-03-</w:t>
      </w:r>
      <w:r w:rsidR="005A5728">
        <w:rPr>
          <w:rFonts w:cs="Calibri"/>
          <w:color w:val="000000"/>
        </w:rPr>
        <w:t>2020 Se</w:t>
      </w:r>
      <w:r>
        <w:rPr>
          <w:rFonts w:cs="Calibri"/>
          <w:color w:val="000000"/>
        </w:rPr>
        <w:t xml:space="preserve"> venden mercaderías, según factura n° 1, 5000 unidades </w:t>
      </w:r>
      <w:r w:rsidR="005A5728">
        <w:rPr>
          <w:rFonts w:cs="Calibri"/>
          <w:color w:val="000000"/>
        </w:rPr>
        <w:t>producto x</w:t>
      </w:r>
      <w:r>
        <w:rPr>
          <w:rFonts w:cs="Calibri"/>
          <w:color w:val="000000"/>
        </w:rPr>
        <w:t xml:space="preserve"> a $ 700 c/u neto</w:t>
      </w:r>
    </w:p>
    <w:p w:rsidR="00427D2C" w:rsidRDefault="00427D2C" w:rsidP="00427D2C">
      <w:pPr>
        <w:spacing w:line="240" w:lineRule="auto"/>
        <w:rPr>
          <w:rFonts w:cs="Calibri"/>
          <w:color w:val="000000"/>
        </w:rPr>
      </w:pPr>
      <w:r>
        <w:rPr>
          <w:rFonts w:cs="Calibri"/>
          <w:color w:val="000000"/>
        </w:rPr>
        <w:t xml:space="preserve"> El cliente cancela al contado. </w:t>
      </w:r>
    </w:p>
    <w:p w:rsidR="00427D2C" w:rsidRDefault="005A5728" w:rsidP="00427D2C">
      <w:pPr>
        <w:spacing w:line="240" w:lineRule="auto"/>
        <w:rPr>
          <w:rFonts w:cs="Calibri"/>
          <w:color w:val="000000"/>
        </w:rPr>
      </w:pPr>
      <w:r>
        <w:rPr>
          <w:rFonts w:cs="Calibri"/>
          <w:color w:val="000000"/>
        </w:rPr>
        <w:t>Nota: Contabilice</w:t>
      </w:r>
      <w:r w:rsidR="00427D2C">
        <w:rPr>
          <w:rFonts w:cs="Calibri"/>
          <w:color w:val="000000"/>
        </w:rPr>
        <w:t xml:space="preserve"> el costo de venta de las mercaderías vendidas.</w:t>
      </w:r>
    </w:p>
    <w:p w:rsidR="00427D2C" w:rsidRDefault="00427D2C" w:rsidP="00427D2C">
      <w:pPr>
        <w:spacing w:line="240" w:lineRule="auto"/>
        <w:rPr>
          <w:rFonts w:cs="Calibri"/>
          <w:color w:val="000000"/>
        </w:rPr>
      </w:pPr>
      <w:r>
        <w:rPr>
          <w:rFonts w:cs="Calibri"/>
          <w:color w:val="000000"/>
        </w:rPr>
        <w:t>18-03-2020 Se cancela gasto de energía a Enel, por $ 130.000. Se cancela con Cheque.</w:t>
      </w:r>
    </w:p>
    <w:p w:rsidR="00427D2C" w:rsidRDefault="00427D2C" w:rsidP="00427D2C">
      <w:pPr>
        <w:spacing w:line="240" w:lineRule="auto"/>
        <w:rPr>
          <w:rFonts w:cs="Calibri"/>
          <w:color w:val="000000"/>
        </w:rPr>
      </w:pPr>
      <w:r>
        <w:rPr>
          <w:rFonts w:cs="Calibri"/>
          <w:color w:val="000000"/>
        </w:rPr>
        <w:t>20-03-2020. Se cancela gasto de Agua, a Aguas andinas por $ 70.000. Se cancela con Cheque.</w:t>
      </w:r>
    </w:p>
    <w:p w:rsidR="00427D2C" w:rsidRDefault="00427D2C" w:rsidP="00427D2C">
      <w:pPr>
        <w:spacing w:line="240" w:lineRule="auto"/>
        <w:rPr>
          <w:rFonts w:cs="Calibri"/>
          <w:color w:val="000000"/>
        </w:rPr>
      </w:pPr>
      <w:r>
        <w:rPr>
          <w:rFonts w:cs="Calibri"/>
          <w:color w:val="000000"/>
        </w:rPr>
        <w:t xml:space="preserve">23-03-2020 Se compran mercaderías, según factura n° </w:t>
      </w:r>
      <w:r w:rsidR="005A5728">
        <w:rPr>
          <w:rFonts w:cs="Calibri"/>
          <w:color w:val="000000"/>
        </w:rPr>
        <w:t>470, 4000</w:t>
      </w:r>
      <w:r>
        <w:rPr>
          <w:rFonts w:cs="Calibri"/>
          <w:color w:val="000000"/>
        </w:rPr>
        <w:t xml:space="preserve"> unidades producto x a $ 450 c/u neto.</w:t>
      </w:r>
    </w:p>
    <w:p w:rsidR="00427D2C" w:rsidRDefault="00427D2C" w:rsidP="00427D2C">
      <w:pPr>
        <w:spacing w:line="240" w:lineRule="auto"/>
        <w:rPr>
          <w:rFonts w:cs="Calibri"/>
          <w:color w:val="000000"/>
        </w:rPr>
      </w:pPr>
      <w:r>
        <w:rPr>
          <w:rFonts w:cs="Calibri"/>
          <w:color w:val="000000"/>
        </w:rPr>
        <w:t>Se cancela con cheque.</w:t>
      </w:r>
    </w:p>
    <w:p w:rsidR="00BB553E" w:rsidRPr="00244524" w:rsidRDefault="00427D2C" w:rsidP="002946CA">
      <w:pPr>
        <w:pStyle w:val="Prrafodelista"/>
        <w:numPr>
          <w:ilvl w:val="2"/>
          <w:numId w:val="38"/>
        </w:numPr>
        <w:spacing w:after="0" w:line="360" w:lineRule="auto"/>
        <w:jc w:val="both"/>
        <w:rPr>
          <w:rFonts w:cs="Calibri"/>
          <w:color w:val="000000"/>
        </w:rPr>
      </w:pPr>
      <w:r w:rsidRPr="00244524">
        <w:rPr>
          <w:rFonts w:cs="Calibri"/>
          <w:color w:val="000000"/>
        </w:rPr>
        <w:t xml:space="preserve"> paga arriendo local por$ 500.000. Se </w:t>
      </w:r>
      <w:r w:rsidR="005A5728" w:rsidRPr="00244524">
        <w:rPr>
          <w:rFonts w:cs="Calibri"/>
          <w:color w:val="000000"/>
        </w:rPr>
        <w:t>cancela con</w:t>
      </w:r>
      <w:r w:rsidRPr="00244524">
        <w:rPr>
          <w:rFonts w:cs="Calibri"/>
          <w:color w:val="000000"/>
        </w:rPr>
        <w:t xml:space="preserve"> cheque</w:t>
      </w:r>
      <w:bookmarkStart w:id="0" w:name="_GoBack"/>
      <w:bookmarkEnd w:id="0"/>
    </w:p>
    <w:sectPr w:rsidR="00BB553E" w:rsidRPr="00244524" w:rsidSect="008D2DD4">
      <w:headerReference w:type="default" r:id="rId8"/>
      <w:footerReference w:type="default" r:id="rId9"/>
      <w:pgSz w:w="12242" w:h="18722" w:code="25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7213" w:rsidRDefault="003B7213" w:rsidP="00997754">
      <w:pPr>
        <w:spacing w:after="0" w:line="240" w:lineRule="auto"/>
      </w:pPr>
      <w:r>
        <w:separator/>
      </w:r>
    </w:p>
  </w:endnote>
  <w:endnote w:type="continuationSeparator" w:id="0">
    <w:p w:rsidR="003B7213" w:rsidRDefault="003B7213" w:rsidP="0099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DD4" w:rsidRDefault="00B07C41">
    <w:pPr>
      <w:pStyle w:val="Piedepgina"/>
      <w:jc w:val="right"/>
    </w:pPr>
    <w:r>
      <w:fldChar w:fldCharType="begin"/>
    </w:r>
    <w:r w:rsidR="008D2DD4">
      <w:instrText>PAGE   \* MERGEFORMAT</w:instrText>
    </w:r>
    <w:r>
      <w:fldChar w:fldCharType="separate"/>
    </w:r>
    <w:r w:rsidR="00244524" w:rsidRPr="00244524">
      <w:rPr>
        <w:noProof/>
        <w:lang w:val="es-ES"/>
      </w:rPr>
      <w:t>1</w:t>
    </w:r>
    <w:r>
      <w:fldChar w:fldCharType="end"/>
    </w:r>
  </w:p>
  <w:p w:rsidR="00F32BFE" w:rsidRDefault="00F32BF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7213" w:rsidRDefault="003B7213" w:rsidP="00997754">
      <w:pPr>
        <w:spacing w:after="0" w:line="240" w:lineRule="auto"/>
      </w:pPr>
      <w:r>
        <w:separator/>
      </w:r>
    </w:p>
  </w:footnote>
  <w:footnote w:type="continuationSeparator" w:id="0">
    <w:p w:rsidR="003B7213" w:rsidRDefault="003B7213" w:rsidP="0099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82" w:type="dxa"/>
      <w:tblInd w:w="-343" w:type="dxa"/>
      <w:tblBorders>
        <w:bottom w:val="single" w:sz="18" w:space="0" w:color="1F497D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94"/>
      <w:gridCol w:w="7222"/>
      <w:gridCol w:w="1466"/>
    </w:tblGrid>
    <w:tr w:rsidR="000F5A81" w:rsidTr="00373742">
      <w:trPr>
        <w:trHeight w:val="1156"/>
      </w:trPr>
      <w:tc>
        <w:tcPr>
          <w:tcW w:w="1294" w:type="dxa"/>
          <w:tcBorders>
            <w:top w:val="nil"/>
            <w:left w:val="nil"/>
            <w:bottom w:val="single" w:sz="18" w:space="0" w:color="1F497D"/>
            <w:right w:val="nil"/>
          </w:tcBorders>
        </w:tcPr>
        <w:p w:rsidR="000F5A81" w:rsidRDefault="00F20C9F" w:rsidP="000F5A81">
          <w:pPr>
            <w:pStyle w:val="Encabezado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>
            <w:rPr>
              <w:noProof/>
              <w:lang w:eastAsia="es-CL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-59055</wp:posOffset>
                </wp:positionV>
                <wp:extent cx="733425" cy="783590"/>
                <wp:effectExtent l="0" t="0" r="0" b="0"/>
                <wp:wrapNone/>
                <wp:docPr id="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0F5A81" w:rsidRDefault="000F5A81" w:rsidP="000F5A81">
          <w:pPr>
            <w:jc w:val="center"/>
            <w:rPr>
              <w:lang w:eastAsia="es-CL"/>
            </w:rPr>
          </w:pPr>
        </w:p>
      </w:tc>
      <w:tc>
        <w:tcPr>
          <w:tcW w:w="7222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:rsidR="000F5A81" w:rsidRDefault="00F20C9F" w:rsidP="000F5A81">
          <w:pPr>
            <w:pStyle w:val="Encabezado"/>
            <w:jc w:val="center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 w:rsidRPr="000F5A81"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  <w:drawing>
              <wp:inline distT="0" distB="0" distL="0" distR="0">
                <wp:extent cx="1666875" cy="723900"/>
                <wp:effectExtent l="0" t="0" r="0" b="0"/>
                <wp:docPr id="5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66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:rsidR="000F5A81" w:rsidRDefault="00373742" w:rsidP="000F5A81">
          <w:pPr>
            <w:jc w:val="right"/>
            <w:rPr>
              <w:rFonts w:ascii="Arial" w:hAnsi="Arial" w:cs="Arial"/>
              <w:noProof/>
              <w:sz w:val="28"/>
              <w:szCs w:val="28"/>
            </w:rPr>
          </w:pPr>
          <w:r>
            <w:rPr>
              <w:noProof/>
              <w:lang w:eastAsia="es-CL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-158750</wp:posOffset>
                </wp:positionV>
                <wp:extent cx="1133475" cy="882650"/>
                <wp:effectExtent l="0" t="0" r="0" b="0"/>
                <wp:wrapNone/>
                <wp:docPr id="6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0F5A81" w:rsidRDefault="000F5A8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E4957"/>
    <w:multiLevelType w:val="hybridMultilevel"/>
    <w:tmpl w:val="983E0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730D1"/>
    <w:multiLevelType w:val="hybridMultilevel"/>
    <w:tmpl w:val="FBD81870"/>
    <w:lvl w:ilvl="0" w:tplc="E9062F1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A6E3F"/>
    <w:multiLevelType w:val="hybridMultilevel"/>
    <w:tmpl w:val="C39E24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F14EB8"/>
    <w:multiLevelType w:val="hybridMultilevel"/>
    <w:tmpl w:val="582E55B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065FD6"/>
    <w:multiLevelType w:val="hybridMultilevel"/>
    <w:tmpl w:val="343EB60C"/>
    <w:lvl w:ilvl="0" w:tplc="F16A009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671DA"/>
    <w:multiLevelType w:val="hybridMultilevel"/>
    <w:tmpl w:val="F6D8668A"/>
    <w:lvl w:ilvl="0" w:tplc="0554B36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E0377D"/>
    <w:multiLevelType w:val="hybridMultilevel"/>
    <w:tmpl w:val="0562E870"/>
    <w:lvl w:ilvl="0" w:tplc="5B346CB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3C7EFC"/>
    <w:multiLevelType w:val="hybridMultilevel"/>
    <w:tmpl w:val="65D41182"/>
    <w:lvl w:ilvl="0" w:tplc="01FC981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913406"/>
    <w:multiLevelType w:val="hybridMultilevel"/>
    <w:tmpl w:val="4FB41A6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AF2889"/>
    <w:multiLevelType w:val="hybridMultilevel"/>
    <w:tmpl w:val="4670C7A0"/>
    <w:lvl w:ilvl="0" w:tplc="68C0F77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D16C7A"/>
    <w:multiLevelType w:val="hybridMultilevel"/>
    <w:tmpl w:val="17CC72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E7D3787"/>
    <w:multiLevelType w:val="hybridMultilevel"/>
    <w:tmpl w:val="4B648A0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D93188"/>
    <w:multiLevelType w:val="hybridMultilevel"/>
    <w:tmpl w:val="17881506"/>
    <w:lvl w:ilvl="0" w:tplc="E9062F1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91D22"/>
    <w:multiLevelType w:val="hybridMultilevel"/>
    <w:tmpl w:val="4FB41A6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C23F53"/>
    <w:multiLevelType w:val="hybridMultilevel"/>
    <w:tmpl w:val="4FB41A6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6A5DD0"/>
    <w:multiLevelType w:val="hybridMultilevel"/>
    <w:tmpl w:val="71A43262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135D4D"/>
    <w:multiLevelType w:val="hybridMultilevel"/>
    <w:tmpl w:val="188612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7869FF"/>
    <w:multiLevelType w:val="hybridMultilevel"/>
    <w:tmpl w:val="49188022"/>
    <w:lvl w:ilvl="0" w:tplc="67BE4840">
      <w:start w:val="3"/>
      <w:numFmt w:val="upperRoman"/>
      <w:lvlText w:val="%1."/>
      <w:lvlJc w:val="left"/>
      <w:pPr>
        <w:ind w:left="1004" w:hanging="720"/>
      </w:pPr>
      <w:rPr>
        <w:rFonts w:cs="Times New Roman" w:hint="default"/>
        <w:b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E0224B9"/>
    <w:multiLevelType w:val="hybridMultilevel"/>
    <w:tmpl w:val="3C1EB7E0"/>
    <w:lvl w:ilvl="0" w:tplc="610EAF72">
      <w:numFmt w:val="bullet"/>
      <w:lvlText w:val=""/>
      <w:lvlJc w:val="left"/>
      <w:pPr>
        <w:ind w:left="405" w:hanging="360"/>
      </w:pPr>
      <w:rPr>
        <w:rFonts w:ascii="Symbol" w:eastAsia="Calibri" w:hAnsi="Symbol" w:cs="Calibri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9" w15:restartNumberingAfterBreak="0">
    <w:nsid w:val="3F845CEC"/>
    <w:multiLevelType w:val="hybridMultilevel"/>
    <w:tmpl w:val="4FB41A6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286499"/>
    <w:multiLevelType w:val="hybridMultilevel"/>
    <w:tmpl w:val="4FB41A6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8D4CBE"/>
    <w:multiLevelType w:val="hybridMultilevel"/>
    <w:tmpl w:val="4602274A"/>
    <w:lvl w:ilvl="0" w:tplc="FCE6C536">
      <w:start w:val="1"/>
      <w:numFmt w:val="lowerLetter"/>
      <w:lvlText w:val="%1)"/>
      <w:lvlJc w:val="left"/>
      <w:pPr>
        <w:ind w:left="60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750" w:hanging="360"/>
      </w:pPr>
    </w:lvl>
    <w:lvl w:ilvl="2" w:tplc="340A001B" w:tentative="1">
      <w:start w:val="1"/>
      <w:numFmt w:val="lowerRoman"/>
      <w:lvlText w:val="%3."/>
      <w:lvlJc w:val="right"/>
      <w:pPr>
        <w:ind w:left="7470" w:hanging="180"/>
      </w:pPr>
    </w:lvl>
    <w:lvl w:ilvl="3" w:tplc="340A000F" w:tentative="1">
      <w:start w:val="1"/>
      <w:numFmt w:val="decimal"/>
      <w:lvlText w:val="%4."/>
      <w:lvlJc w:val="left"/>
      <w:pPr>
        <w:ind w:left="8190" w:hanging="360"/>
      </w:pPr>
    </w:lvl>
    <w:lvl w:ilvl="4" w:tplc="340A0019" w:tentative="1">
      <w:start w:val="1"/>
      <w:numFmt w:val="lowerLetter"/>
      <w:lvlText w:val="%5."/>
      <w:lvlJc w:val="left"/>
      <w:pPr>
        <w:ind w:left="8910" w:hanging="360"/>
      </w:pPr>
    </w:lvl>
    <w:lvl w:ilvl="5" w:tplc="340A001B" w:tentative="1">
      <w:start w:val="1"/>
      <w:numFmt w:val="lowerRoman"/>
      <w:lvlText w:val="%6."/>
      <w:lvlJc w:val="right"/>
      <w:pPr>
        <w:ind w:left="9630" w:hanging="180"/>
      </w:pPr>
    </w:lvl>
    <w:lvl w:ilvl="6" w:tplc="340A000F" w:tentative="1">
      <w:start w:val="1"/>
      <w:numFmt w:val="decimal"/>
      <w:lvlText w:val="%7."/>
      <w:lvlJc w:val="left"/>
      <w:pPr>
        <w:ind w:left="10350" w:hanging="360"/>
      </w:pPr>
    </w:lvl>
    <w:lvl w:ilvl="7" w:tplc="340A0019" w:tentative="1">
      <w:start w:val="1"/>
      <w:numFmt w:val="lowerLetter"/>
      <w:lvlText w:val="%8."/>
      <w:lvlJc w:val="left"/>
      <w:pPr>
        <w:ind w:left="11070" w:hanging="360"/>
      </w:pPr>
    </w:lvl>
    <w:lvl w:ilvl="8" w:tplc="340A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22" w15:restartNumberingAfterBreak="0">
    <w:nsid w:val="46A73659"/>
    <w:multiLevelType w:val="hybridMultilevel"/>
    <w:tmpl w:val="C7A475B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1160D4"/>
    <w:multiLevelType w:val="hybridMultilevel"/>
    <w:tmpl w:val="A2809E30"/>
    <w:lvl w:ilvl="0" w:tplc="5B46285A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4" w15:restartNumberingAfterBreak="0">
    <w:nsid w:val="4E6003AA"/>
    <w:multiLevelType w:val="hybridMultilevel"/>
    <w:tmpl w:val="208868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325A6F"/>
    <w:multiLevelType w:val="hybridMultilevel"/>
    <w:tmpl w:val="4FB41A6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74837"/>
    <w:multiLevelType w:val="hybridMultilevel"/>
    <w:tmpl w:val="4FBC452E"/>
    <w:lvl w:ilvl="0" w:tplc="D9DEBDA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211033"/>
    <w:multiLevelType w:val="hybridMultilevel"/>
    <w:tmpl w:val="842C054C"/>
    <w:lvl w:ilvl="0" w:tplc="F09E61A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F83583"/>
    <w:multiLevelType w:val="hybridMultilevel"/>
    <w:tmpl w:val="F0F821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EE4D13"/>
    <w:multiLevelType w:val="hybridMultilevel"/>
    <w:tmpl w:val="E7AC774C"/>
    <w:lvl w:ilvl="0" w:tplc="9D94D918">
      <w:start w:val="5"/>
      <w:numFmt w:val="decimal"/>
      <w:lvlText w:val="%1)"/>
      <w:lvlJc w:val="left"/>
      <w:pPr>
        <w:ind w:left="1080" w:hanging="360"/>
      </w:pPr>
      <w:rPr>
        <w:rFonts w:hint="default"/>
        <w:sz w:val="32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BB169F1"/>
    <w:multiLevelType w:val="hybridMultilevel"/>
    <w:tmpl w:val="B2BECDE6"/>
    <w:lvl w:ilvl="0" w:tplc="AFFCCC36">
      <w:start w:val="1"/>
      <w:numFmt w:val="lowerLetter"/>
      <w:lvlText w:val="%1)"/>
      <w:lvlJc w:val="left"/>
      <w:pPr>
        <w:ind w:left="814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862" w:hanging="360"/>
      </w:pPr>
    </w:lvl>
    <w:lvl w:ilvl="2" w:tplc="340A001B" w:tentative="1">
      <w:start w:val="1"/>
      <w:numFmt w:val="lowerRoman"/>
      <w:lvlText w:val="%3."/>
      <w:lvlJc w:val="right"/>
      <w:pPr>
        <w:ind w:left="9582" w:hanging="180"/>
      </w:pPr>
    </w:lvl>
    <w:lvl w:ilvl="3" w:tplc="340A000F" w:tentative="1">
      <w:start w:val="1"/>
      <w:numFmt w:val="decimal"/>
      <w:lvlText w:val="%4."/>
      <w:lvlJc w:val="left"/>
      <w:pPr>
        <w:ind w:left="10302" w:hanging="360"/>
      </w:pPr>
    </w:lvl>
    <w:lvl w:ilvl="4" w:tplc="340A0019" w:tentative="1">
      <w:start w:val="1"/>
      <w:numFmt w:val="lowerLetter"/>
      <w:lvlText w:val="%5."/>
      <w:lvlJc w:val="left"/>
      <w:pPr>
        <w:ind w:left="11022" w:hanging="360"/>
      </w:pPr>
    </w:lvl>
    <w:lvl w:ilvl="5" w:tplc="340A001B" w:tentative="1">
      <w:start w:val="1"/>
      <w:numFmt w:val="lowerRoman"/>
      <w:lvlText w:val="%6."/>
      <w:lvlJc w:val="right"/>
      <w:pPr>
        <w:ind w:left="11742" w:hanging="180"/>
      </w:pPr>
    </w:lvl>
    <w:lvl w:ilvl="6" w:tplc="340A000F" w:tentative="1">
      <w:start w:val="1"/>
      <w:numFmt w:val="decimal"/>
      <w:lvlText w:val="%7."/>
      <w:lvlJc w:val="left"/>
      <w:pPr>
        <w:ind w:left="12462" w:hanging="360"/>
      </w:pPr>
    </w:lvl>
    <w:lvl w:ilvl="7" w:tplc="340A0019" w:tentative="1">
      <w:start w:val="1"/>
      <w:numFmt w:val="lowerLetter"/>
      <w:lvlText w:val="%8."/>
      <w:lvlJc w:val="left"/>
      <w:pPr>
        <w:ind w:left="13182" w:hanging="360"/>
      </w:pPr>
    </w:lvl>
    <w:lvl w:ilvl="8" w:tplc="340A001B" w:tentative="1">
      <w:start w:val="1"/>
      <w:numFmt w:val="lowerRoman"/>
      <w:lvlText w:val="%9."/>
      <w:lvlJc w:val="right"/>
      <w:pPr>
        <w:ind w:left="13902" w:hanging="180"/>
      </w:pPr>
    </w:lvl>
  </w:abstractNum>
  <w:abstractNum w:abstractNumId="31" w15:restartNumberingAfterBreak="0">
    <w:nsid w:val="641F4F28"/>
    <w:multiLevelType w:val="hybridMultilevel"/>
    <w:tmpl w:val="6298FEF8"/>
    <w:lvl w:ilvl="0" w:tplc="0C0A000F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036" w:hanging="360"/>
      </w:pPr>
    </w:lvl>
    <w:lvl w:ilvl="2" w:tplc="0C0A001B" w:tentative="1">
      <w:start w:val="1"/>
      <w:numFmt w:val="lowerRoman"/>
      <w:lvlText w:val="%3."/>
      <w:lvlJc w:val="right"/>
      <w:pPr>
        <w:ind w:left="6756" w:hanging="180"/>
      </w:pPr>
    </w:lvl>
    <w:lvl w:ilvl="3" w:tplc="0C0A000F" w:tentative="1">
      <w:start w:val="1"/>
      <w:numFmt w:val="decimal"/>
      <w:lvlText w:val="%4."/>
      <w:lvlJc w:val="left"/>
      <w:pPr>
        <w:ind w:left="7476" w:hanging="360"/>
      </w:pPr>
    </w:lvl>
    <w:lvl w:ilvl="4" w:tplc="0C0A0019" w:tentative="1">
      <w:start w:val="1"/>
      <w:numFmt w:val="lowerLetter"/>
      <w:lvlText w:val="%5."/>
      <w:lvlJc w:val="left"/>
      <w:pPr>
        <w:ind w:left="8196" w:hanging="360"/>
      </w:pPr>
    </w:lvl>
    <w:lvl w:ilvl="5" w:tplc="0C0A001B" w:tentative="1">
      <w:start w:val="1"/>
      <w:numFmt w:val="lowerRoman"/>
      <w:lvlText w:val="%6."/>
      <w:lvlJc w:val="right"/>
      <w:pPr>
        <w:ind w:left="8916" w:hanging="180"/>
      </w:pPr>
    </w:lvl>
    <w:lvl w:ilvl="6" w:tplc="0C0A000F" w:tentative="1">
      <w:start w:val="1"/>
      <w:numFmt w:val="decimal"/>
      <w:lvlText w:val="%7."/>
      <w:lvlJc w:val="left"/>
      <w:pPr>
        <w:ind w:left="9636" w:hanging="360"/>
      </w:pPr>
    </w:lvl>
    <w:lvl w:ilvl="7" w:tplc="0C0A0019" w:tentative="1">
      <w:start w:val="1"/>
      <w:numFmt w:val="lowerLetter"/>
      <w:lvlText w:val="%8."/>
      <w:lvlJc w:val="left"/>
      <w:pPr>
        <w:ind w:left="10356" w:hanging="360"/>
      </w:pPr>
    </w:lvl>
    <w:lvl w:ilvl="8" w:tplc="0C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32" w15:restartNumberingAfterBreak="0">
    <w:nsid w:val="68321AD3"/>
    <w:multiLevelType w:val="hybridMultilevel"/>
    <w:tmpl w:val="7320296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012591"/>
    <w:multiLevelType w:val="multilevel"/>
    <w:tmpl w:val="C5A6154A"/>
    <w:lvl w:ilvl="0">
      <w:start w:val="25"/>
      <w:numFmt w:val="decimal"/>
      <w:lvlText w:val="%1"/>
      <w:lvlJc w:val="left"/>
      <w:pPr>
        <w:ind w:left="990" w:hanging="990"/>
      </w:pPr>
      <w:rPr>
        <w:rFonts w:hint="default"/>
      </w:rPr>
    </w:lvl>
    <w:lvl w:ilvl="1">
      <w:start w:val="3"/>
      <w:numFmt w:val="decimalZero"/>
      <w:lvlText w:val="%1-%2"/>
      <w:lvlJc w:val="left"/>
      <w:pPr>
        <w:ind w:left="990" w:hanging="990"/>
      </w:pPr>
      <w:rPr>
        <w:rFonts w:hint="default"/>
      </w:rPr>
    </w:lvl>
    <w:lvl w:ilvl="2">
      <w:start w:val="2020"/>
      <w:numFmt w:val="decimal"/>
      <w:lvlText w:val="%1-%2-%3"/>
      <w:lvlJc w:val="left"/>
      <w:pPr>
        <w:ind w:left="990" w:hanging="99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6BB07C60"/>
    <w:multiLevelType w:val="hybridMultilevel"/>
    <w:tmpl w:val="739825F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20E570A"/>
    <w:multiLevelType w:val="hybridMultilevel"/>
    <w:tmpl w:val="E4BA47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537BC6"/>
    <w:multiLevelType w:val="hybridMultilevel"/>
    <w:tmpl w:val="40EE3F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AA411F"/>
    <w:multiLevelType w:val="hybridMultilevel"/>
    <w:tmpl w:val="C48A8728"/>
    <w:lvl w:ilvl="0" w:tplc="5030C54E">
      <w:start w:val="1"/>
      <w:numFmt w:val="decimal"/>
      <w:lvlText w:val="%1."/>
      <w:lvlJc w:val="left"/>
      <w:pPr>
        <w:ind w:left="579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512" w:hanging="360"/>
      </w:pPr>
    </w:lvl>
    <w:lvl w:ilvl="2" w:tplc="340A001B" w:tentative="1">
      <w:start w:val="1"/>
      <w:numFmt w:val="lowerRoman"/>
      <w:lvlText w:val="%3."/>
      <w:lvlJc w:val="right"/>
      <w:pPr>
        <w:ind w:left="7232" w:hanging="180"/>
      </w:pPr>
    </w:lvl>
    <w:lvl w:ilvl="3" w:tplc="340A000F" w:tentative="1">
      <w:start w:val="1"/>
      <w:numFmt w:val="decimal"/>
      <w:lvlText w:val="%4."/>
      <w:lvlJc w:val="left"/>
      <w:pPr>
        <w:ind w:left="7952" w:hanging="360"/>
      </w:pPr>
    </w:lvl>
    <w:lvl w:ilvl="4" w:tplc="340A0019" w:tentative="1">
      <w:start w:val="1"/>
      <w:numFmt w:val="lowerLetter"/>
      <w:lvlText w:val="%5."/>
      <w:lvlJc w:val="left"/>
      <w:pPr>
        <w:ind w:left="8672" w:hanging="360"/>
      </w:pPr>
    </w:lvl>
    <w:lvl w:ilvl="5" w:tplc="340A001B" w:tentative="1">
      <w:start w:val="1"/>
      <w:numFmt w:val="lowerRoman"/>
      <w:lvlText w:val="%6."/>
      <w:lvlJc w:val="right"/>
      <w:pPr>
        <w:ind w:left="9392" w:hanging="180"/>
      </w:pPr>
    </w:lvl>
    <w:lvl w:ilvl="6" w:tplc="340A000F" w:tentative="1">
      <w:start w:val="1"/>
      <w:numFmt w:val="decimal"/>
      <w:lvlText w:val="%7."/>
      <w:lvlJc w:val="left"/>
      <w:pPr>
        <w:ind w:left="10112" w:hanging="360"/>
      </w:pPr>
    </w:lvl>
    <w:lvl w:ilvl="7" w:tplc="340A0019" w:tentative="1">
      <w:start w:val="1"/>
      <w:numFmt w:val="lowerLetter"/>
      <w:lvlText w:val="%8."/>
      <w:lvlJc w:val="left"/>
      <w:pPr>
        <w:ind w:left="10832" w:hanging="360"/>
      </w:pPr>
    </w:lvl>
    <w:lvl w:ilvl="8" w:tplc="340A001B" w:tentative="1">
      <w:start w:val="1"/>
      <w:numFmt w:val="lowerRoman"/>
      <w:lvlText w:val="%9."/>
      <w:lvlJc w:val="right"/>
      <w:pPr>
        <w:ind w:left="11552" w:hanging="180"/>
      </w:pPr>
    </w:lvl>
  </w:abstractNum>
  <w:abstractNum w:abstractNumId="38" w15:restartNumberingAfterBreak="0">
    <w:nsid w:val="762073E8"/>
    <w:multiLevelType w:val="hybridMultilevel"/>
    <w:tmpl w:val="E080219C"/>
    <w:lvl w:ilvl="0" w:tplc="D9DEBDA0">
      <w:start w:val="1"/>
      <w:numFmt w:val="decimal"/>
      <w:lvlText w:val="%1)"/>
      <w:lvlJc w:val="left"/>
      <w:pPr>
        <w:ind w:left="60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750" w:hanging="360"/>
      </w:pPr>
    </w:lvl>
    <w:lvl w:ilvl="2" w:tplc="340A001B" w:tentative="1">
      <w:start w:val="1"/>
      <w:numFmt w:val="lowerRoman"/>
      <w:lvlText w:val="%3."/>
      <w:lvlJc w:val="right"/>
      <w:pPr>
        <w:ind w:left="7470" w:hanging="180"/>
      </w:pPr>
    </w:lvl>
    <w:lvl w:ilvl="3" w:tplc="340A000F" w:tentative="1">
      <w:start w:val="1"/>
      <w:numFmt w:val="decimal"/>
      <w:lvlText w:val="%4."/>
      <w:lvlJc w:val="left"/>
      <w:pPr>
        <w:ind w:left="8190" w:hanging="360"/>
      </w:pPr>
    </w:lvl>
    <w:lvl w:ilvl="4" w:tplc="340A0019" w:tentative="1">
      <w:start w:val="1"/>
      <w:numFmt w:val="lowerLetter"/>
      <w:lvlText w:val="%5."/>
      <w:lvlJc w:val="left"/>
      <w:pPr>
        <w:ind w:left="8910" w:hanging="360"/>
      </w:pPr>
    </w:lvl>
    <w:lvl w:ilvl="5" w:tplc="340A001B" w:tentative="1">
      <w:start w:val="1"/>
      <w:numFmt w:val="lowerRoman"/>
      <w:lvlText w:val="%6."/>
      <w:lvlJc w:val="right"/>
      <w:pPr>
        <w:ind w:left="9630" w:hanging="180"/>
      </w:pPr>
    </w:lvl>
    <w:lvl w:ilvl="6" w:tplc="340A000F" w:tentative="1">
      <w:start w:val="1"/>
      <w:numFmt w:val="decimal"/>
      <w:lvlText w:val="%7."/>
      <w:lvlJc w:val="left"/>
      <w:pPr>
        <w:ind w:left="10350" w:hanging="360"/>
      </w:pPr>
    </w:lvl>
    <w:lvl w:ilvl="7" w:tplc="340A0019" w:tentative="1">
      <w:start w:val="1"/>
      <w:numFmt w:val="lowerLetter"/>
      <w:lvlText w:val="%8."/>
      <w:lvlJc w:val="left"/>
      <w:pPr>
        <w:ind w:left="11070" w:hanging="360"/>
      </w:pPr>
    </w:lvl>
    <w:lvl w:ilvl="8" w:tplc="340A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39" w15:restartNumberingAfterBreak="0">
    <w:nsid w:val="790745C7"/>
    <w:multiLevelType w:val="hybridMultilevel"/>
    <w:tmpl w:val="6324CAFC"/>
    <w:lvl w:ilvl="0" w:tplc="D2D25298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5429F6"/>
    <w:multiLevelType w:val="hybridMultilevel"/>
    <w:tmpl w:val="E38E4B7E"/>
    <w:lvl w:ilvl="0" w:tplc="340A0017">
      <w:start w:val="1"/>
      <w:numFmt w:val="lowerLetter"/>
      <w:lvlText w:val="%1)"/>
      <w:lvlJc w:val="left"/>
      <w:pPr>
        <w:ind w:left="765" w:hanging="360"/>
      </w:pPr>
    </w:lvl>
    <w:lvl w:ilvl="1" w:tplc="340A0019" w:tentative="1">
      <w:start w:val="1"/>
      <w:numFmt w:val="lowerLetter"/>
      <w:lvlText w:val="%2."/>
      <w:lvlJc w:val="left"/>
      <w:pPr>
        <w:ind w:left="1485" w:hanging="360"/>
      </w:pPr>
    </w:lvl>
    <w:lvl w:ilvl="2" w:tplc="340A001B" w:tentative="1">
      <w:start w:val="1"/>
      <w:numFmt w:val="lowerRoman"/>
      <w:lvlText w:val="%3."/>
      <w:lvlJc w:val="right"/>
      <w:pPr>
        <w:ind w:left="2205" w:hanging="180"/>
      </w:pPr>
    </w:lvl>
    <w:lvl w:ilvl="3" w:tplc="340A000F" w:tentative="1">
      <w:start w:val="1"/>
      <w:numFmt w:val="decimal"/>
      <w:lvlText w:val="%4."/>
      <w:lvlJc w:val="left"/>
      <w:pPr>
        <w:ind w:left="2925" w:hanging="360"/>
      </w:pPr>
    </w:lvl>
    <w:lvl w:ilvl="4" w:tplc="340A0019" w:tentative="1">
      <w:start w:val="1"/>
      <w:numFmt w:val="lowerLetter"/>
      <w:lvlText w:val="%5."/>
      <w:lvlJc w:val="left"/>
      <w:pPr>
        <w:ind w:left="3645" w:hanging="360"/>
      </w:pPr>
    </w:lvl>
    <w:lvl w:ilvl="5" w:tplc="340A001B" w:tentative="1">
      <w:start w:val="1"/>
      <w:numFmt w:val="lowerRoman"/>
      <w:lvlText w:val="%6."/>
      <w:lvlJc w:val="right"/>
      <w:pPr>
        <w:ind w:left="4365" w:hanging="180"/>
      </w:pPr>
    </w:lvl>
    <w:lvl w:ilvl="6" w:tplc="340A000F" w:tentative="1">
      <w:start w:val="1"/>
      <w:numFmt w:val="decimal"/>
      <w:lvlText w:val="%7."/>
      <w:lvlJc w:val="left"/>
      <w:pPr>
        <w:ind w:left="5085" w:hanging="360"/>
      </w:pPr>
    </w:lvl>
    <w:lvl w:ilvl="7" w:tplc="340A0019" w:tentative="1">
      <w:start w:val="1"/>
      <w:numFmt w:val="lowerLetter"/>
      <w:lvlText w:val="%8."/>
      <w:lvlJc w:val="left"/>
      <w:pPr>
        <w:ind w:left="5805" w:hanging="360"/>
      </w:pPr>
    </w:lvl>
    <w:lvl w:ilvl="8" w:tplc="3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1" w15:restartNumberingAfterBreak="0">
    <w:nsid w:val="7F1941DD"/>
    <w:multiLevelType w:val="hybridMultilevel"/>
    <w:tmpl w:val="9E9893A8"/>
    <w:lvl w:ilvl="0" w:tplc="A1BC40C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color w:val="333333"/>
        <w:sz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4"/>
  </w:num>
  <w:num w:numId="4">
    <w:abstractNumId w:val="32"/>
  </w:num>
  <w:num w:numId="5">
    <w:abstractNumId w:val="40"/>
  </w:num>
  <w:num w:numId="6">
    <w:abstractNumId w:val="23"/>
  </w:num>
  <w:num w:numId="7">
    <w:abstractNumId w:val="10"/>
  </w:num>
  <w:num w:numId="8">
    <w:abstractNumId w:val="38"/>
  </w:num>
  <w:num w:numId="9">
    <w:abstractNumId w:val="39"/>
  </w:num>
  <w:num w:numId="10">
    <w:abstractNumId w:val="26"/>
  </w:num>
  <w:num w:numId="11">
    <w:abstractNumId w:val="6"/>
  </w:num>
  <w:num w:numId="12">
    <w:abstractNumId w:val="22"/>
  </w:num>
  <w:num w:numId="13">
    <w:abstractNumId w:val="21"/>
  </w:num>
  <w:num w:numId="14">
    <w:abstractNumId w:val="9"/>
  </w:num>
  <w:num w:numId="15">
    <w:abstractNumId w:val="30"/>
  </w:num>
  <w:num w:numId="16">
    <w:abstractNumId w:val="37"/>
  </w:num>
  <w:num w:numId="17">
    <w:abstractNumId w:val="41"/>
  </w:num>
  <w:num w:numId="18">
    <w:abstractNumId w:val="12"/>
  </w:num>
  <w:num w:numId="19">
    <w:abstractNumId w:val="1"/>
  </w:num>
  <w:num w:numId="20">
    <w:abstractNumId w:val="5"/>
  </w:num>
  <w:num w:numId="21">
    <w:abstractNumId w:val="28"/>
  </w:num>
  <w:num w:numId="22">
    <w:abstractNumId w:val="27"/>
  </w:num>
  <w:num w:numId="23">
    <w:abstractNumId w:val="31"/>
  </w:num>
  <w:num w:numId="24">
    <w:abstractNumId w:val="16"/>
  </w:num>
  <w:num w:numId="25">
    <w:abstractNumId w:val="35"/>
  </w:num>
  <w:num w:numId="26">
    <w:abstractNumId w:val="17"/>
  </w:num>
  <w:num w:numId="27">
    <w:abstractNumId w:val="18"/>
  </w:num>
  <w:num w:numId="28">
    <w:abstractNumId w:val="34"/>
  </w:num>
  <w:num w:numId="29">
    <w:abstractNumId w:val="2"/>
  </w:num>
  <w:num w:numId="30">
    <w:abstractNumId w:val="8"/>
  </w:num>
  <w:num w:numId="31">
    <w:abstractNumId w:val="11"/>
  </w:num>
  <w:num w:numId="32">
    <w:abstractNumId w:val="15"/>
  </w:num>
  <w:num w:numId="33">
    <w:abstractNumId w:val="13"/>
  </w:num>
  <w:num w:numId="34">
    <w:abstractNumId w:val="36"/>
  </w:num>
  <w:num w:numId="35">
    <w:abstractNumId w:val="19"/>
  </w:num>
  <w:num w:numId="36">
    <w:abstractNumId w:val="14"/>
  </w:num>
  <w:num w:numId="37">
    <w:abstractNumId w:val="25"/>
  </w:num>
  <w:num w:numId="38">
    <w:abstractNumId w:val="33"/>
  </w:num>
  <w:num w:numId="39">
    <w:abstractNumId w:val="20"/>
  </w:num>
  <w:num w:numId="40">
    <w:abstractNumId w:val="29"/>
  </w:num>
  <w:num w:numId="41">
    <w:abstractNumId w:val="7"/>
  </w:num>
  <w:num w:numId="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CL" w:vendorID="64" w:dllVersion="131078" w:nlCheck="1" w:checkStyle="0"/>
  <w:activeWritingStyle w:appName="MSWord" w:lang="es-ES" w:vendorID="64" w:dllVersion="131078" w:nlCheck="1" w:checkStyle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054"/>
    <w:rsid w:val="00001DF8"/>
    <w:rsid w:val="000239FD"/>
    <w:rsid w:val="00041E9C"/>
    <w:rsid w:val="0004487A"/>
    <w:rsid w:val="00046E8A"/>
    <w:rsid w:val="0005525D"/>
    <w:rsid w:val="000616D2"/>
    <w:rsid w:val="00083BB8"/>
    <w:rsid w:val="000B7091"/>
    <w:rsid w:val="000F3221"/>
    <w:rsid w:val="000F5A81"/>
    <w:rsid w:val="00104340"/>
    <w:rsid w:val="001156E5"/>
    <w:rsid w:val="001416C4"/>
    <w:rsid w:val="00152415"/>
    <w:rsid w:val="00173C18"/>
    <w:rsid w:val="00175AE3"/>
    <w:rsid w:val="00181D3D"/>
    <w:rsid w:val="00197276"/>
    <w:rsid w:val="001B3B42"/>
    <w:rsid w:val="001B6C9D"/>
    <w:rsid w:val="001C021A"/>
    <w:rsid w:val="001C7F32"/>
    <w:rsid w:val="00203619"/>
    <w:rsid w:val="0022209A"/>
    <w:rsid w:val="0023226D"/>
    <w:rsid w:val="00244524"/>
    <w:rsid w:val="00260481"/>
    <w:rsid w:val="00265BCC"/>
    <w:rsid w:val="002B0114"/>
    <w:rsid w:val="002F5140"/>
    <w:rsid w:val="003002EC"/>
    <w:rsid w:val="00305C44"/>
    <w:rsid w:val="0031306D"/>
    <w:rsid w:val="00352CAF"/>
    <w:rsid w:val="00366FD1"/>
    <w:rsid w:val="00373742"/>
    <w:rsid w:val="00375F7E"/>
    <w:rsid w:val="003B7213"/>
    <w:rsid w:val="003E04F5"/>
    <w:rsid w:val="004047EA"/>
    <w:rsid w:val="00421186"/>
    <w:rsid w:val="00427D2C"/>
    <w:rsid w:val="00447292"/>
    <w:rsid w:val="0045585B"/>
    <w:rsid w:val="00480BC3"/>
    <w:rsid w:val="004B19C9"/>
    <w:rsid w:val="00512054"/>
    <w:rsid w:val="00557382"/>
    <w:rsid w:val="00594E65"/>
    <w:rsid w:val="005A5728"/>
    <w:rsid w:val="005D1533"/>
    <w:rsid w:val="00636EFA"/>
    <w:rsid w:val="00646798"/>
    <w:rsid w:val="00691F9F"/>
    <w:rsid w:val="006B2745"/>
    <w:rsid w:val="006E2A1A"/>
    <w:rsid w:val="0070032E"/>
    <w:rsid w:val="00754DC3"/>
    <w:rsid w:val="00756D06"/>
    <w:rsid w:val="00766D9F"/>
    <w:rsid w:val="007C7C77"/>
    <w:rsid w:val="007D47B7"/>
    <w:rsid w:val="007D5577"/>
    <w:rsid w:val="007E1984"/>
    <w:rsid w:val="007E55C2"/>
    <w:rsid w:val="008126B6"/>
    <w:rsid w:val="00847000"/>
    <w:rsid w:val="008515C6"/>
    <w:rsid w:val="00852C41"/>
    <w:rsid w:val="00861899"/>
    <w:rsid w:val="00875F06"/>
    <w:rsid w:val="00881A86"/>
    <w:rsid w:val="00893E65"/>
    <w:rsid w:val="008B69F0"/>
    <w:rsid w:val="008C436C"/>
    <w:rsid w:val="008D2DD4"/>
    <w:rsid w:val="008E5DCC"/>
    <w:rsid w:val="00904233"/>
    <w:rsid w:val="0093286E"/>
    <w:rsid w:val="0095255A"/>
    <w:rsid w:val="00997754"/>
    <w:rsid w:val="009A57C8"/>
    <w:rsid w:val="009E734D"/>
    <w:rsid w:val="00A13FB9"/>
    <w:rsid w:val="00A3233C"/>
    <w:rsid w:val="00A61577"/>
    <w:rsid w:val="00A61C0C"/>
    <w:rsid w:val="00A83911"/>
    <w:rsid w:val="00AC4421"/>
    <w:rsid w:val="00AF26DD"/>
    <w:rsid w:val="00B07C41"/>
    <w:rsid w:val="00B121D7"/>
    <w:rsid w:val="00B249B8"/>
    <w:rsid w:val="00B325B3"/>
    <w:rsid w:val="00B35155"/>
    <w:rsid w:val="00B44DD9"/>
    <w:rsid w:val="00B77B7E"/>
    <w:rsid w:val="00B86773"/>
    <w:rsid w:val="00BB553E"/>
    <w:rsid w:val="00BE3B4E"/>
    <w:rsid w:val="00BE5EB7"/>
    <w:rsid w:val="00C0557B"/>
    <w:rsid w:val="00C179EC"/>
    <w:rsid w:val="00C2311F"/>
    <w:rsid w:val="00C243CF"/>
    <w:rsid w:val="00C3386E"/>
    <w:rsid w:val="00CC207F"/>
    <w:rsid w:val="00CE198C"/>
    <w:rsid w:val="00CE74C2"/>
    <w:rsid w:val="00CF52D2"/>
    <w:rsid w:val="00D21F48"/>
    <w:rsid w:val="00DA37FE"/>
    <w:rsid w:val="00DA5196"/>
    <w:rsid w:val="00DB0731"/>
    <w:rsid w:val="00DD64F5"/>
    <w:rsid w:val="00DF5FE2"/>
    <w:rsid w:val="00DF6EB9"/>
    <w:rsid w:val="00E15E07"/>
    <w:rsid w:val="00E23671"/>
    <w:rsid w:val="00E34ADB"/>
    <w:rsid w:val="00E457BF"/>
    <w:rsid w:val="00E90AAD"/>
    <w:rsid w:val="00EC783A"/>
    <w:rsid w:val="00EE4F75"/>
    <w:rsid w:val="00EF648A"/>
    <w:rsid w:val="00F071CF"/>
    <w:rsid w:val="00F20C9F"/>
    <w:rsid w:val="00F2217A"/>
    <w:rsid w:val="00F32BFE"/>
    <w:rsid w:val="00F42D03"/>
    <w:rsid w:val="00F534FD"/>
    <w:rsid w:val="00F968DA"/>
    <w:rsid w:val="00FC3944"/>
    <w:rsid w:val="00FD0586"/>
    <w:rsid w:val="00FF3F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A3286E"/>
  <w15:docId w15:val="{0BB3AF1E-75CA-4DF2-897A-42B658F19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F4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"/>
    <w:qFormat/>
    <w:rsid w:val="000B70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s-ES" w:eastAsia="es-ES"/>
    </w:rPr>
  </w:style>
  <w:style w:type="paragraph" w:styleId="Ttulo2">
    <w:name w:val="heading 2"/>
    <w:basedOn w:val="Normal"/>
    <w:link w:val="Ttulo2Car"/>
    <w:uiPriority w:val="9"/>
    <w:qFormat/>
    <w:rsid w:val="000B70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B69F0"/>
    <w:pPr>
      <w:ind w:left="720"/>
      <w:contextualSpacing/>
    </w:pPr>
  </w:style>
  <w:style w:type="table" w:styleId="Tablaconcuadrcula">
    <w:name w:val="Table Grid"/>
    <w:basedOn w:val="Tablanormal"/>
    <w:uiPriority w:val="39"/>
    <w:rsid w:val="008B69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9775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997754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9977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997754"/>
    <w:rPr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uiPriority w:val="99"/>
    <w:qFormat/>
    <w:rsid w:val="00A61C0C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val="es-ES"/>
    </w:rPr>
  </w:style>
  <w:style w:type="character" w:customStyle="1" w:styleId="SubttuloCar">
    <w:name w:val="Subtítulo Car"/>
    <w:link w:val="Subttulo"/>
    <w:uiPriority w:val="99"/>
    <w:rsid w:val="00A61C0C"/>
    <w:rPr>
      <w:rFonts w:ascii="Cambria" w:eastAsia="Times New Roman" w:hAnsi="Cambria"/>
      <w:i/>
      <w:iCs/>
      <w:color w:val="4F81BD"/>
      <w:spacing w:val="15"/>
      <w:sz w:val="24"/>
      <w:szCs w:val="24"/>
      <w:lang w:val="es-ES" w:eastAsia="en-US"/>
    </w:rPr>
  </w:style>
  <w:style w:type="character" w:customStyle="1" w:styleId="a">
    <w:name w:val="a"/>
    <w:rsid w:val="00265BCC"/>
  </w:style>
  <w:style w:type="character" w:customStyle="1" w:styleId="apple-converted-space">
    <w:name w:val="apple-converted-space"/>
    <w:rsid w:val="00265BCC"/>
  </w:style>
  <w:style w:type="character" w:customStyle="1" w:styleId="l6">
    <w:name w:val="l6"/>
    <w:rsid w:val="00904233"/>
  </w:style>
  <w:style w:type="character" w:customStyle="1" w:styleId="l7">
    <w:name w:val="l7"/>
    <w:rsid w:val="00904233"/>
  </w:style>
  <w:style w:type="paragraph" w:styleId="Textodeglobo">
    <w:name w:val="Balloon Text"/>
    <w:basedOn w:val="Normal"/>
    <w:link w:val="TextodegloboCar"/>
    <w:uiPriority w:val="99"/>
    <w:semiHidden/>
    <w:unhideWhenUsed/>
    <w:rsid w:val="0081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126B6"/>
    <w:rPr>
      <w:rFonts w:ascii="Tahoma" w:hAnsi="Tahoma" w:cs="Tahoma"/>
      <w:sz w:val="16"/>
      <w:szCs w:val="16"/>
      <w:lang w:eastAsia="en-US"/>
    </w:rPr>
  </w:style>
  <w:style w:type="character" w:customStyle="1" w:styleId="Ttulo1Car">
    <w:name w:val="Título 1 Car"/>
    <w:link w:val="Ttulo1"/>
    <w:uiPriority w:val="9"/>
    <w:rsid w:val="000B7091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2Car">
    <w:name w:val="Título 2 Car"/>
    <w:link w:val="Ttulo2"/>
    <w:uiPriority w:val="9"/>
    <w:rsid w:val="000B7091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xt0">
    <w:name w:val="txt0"/>
    <w:basedOn w:val="Normal"/>
    <w:rsid w:val="000B70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0B70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Hipervnculo">
    <w:name w:val="Hyperlink"/>
    <w:uiPriority w:val="99"/>
    <w:semiHidden/>
    <w:unhideWhenUsed/>
    <w:rsid w:val="000B7091"/>
    <w:rPr>
      <w:color w:val="0000FF"/>
      <w:u w:val="single"/>
    </w:rPr>
  </w:style>
  <w:style w:type="character" w:styleId="Nmerodepgina">
    <w:name w:val="page number"/>
    <w:uiPriority w:val="99"/>
    <w:unhideWhenUsed/>
    <w:rsid w:val="008D2DD4"/>
  </w:style>
  <w:style w:type="paragraph" w:styleId="Sinespaciado">
    <w:name w:val="No Spacing"/>
    <w:uiPriority w:val="1"/>
    <w:qFormat/>
    <w:rsid w:val="00427D2C"/>
    <w:rPr>
      <w:sz w:val="22"/>
      <w:szCs w:val="22"/>
      <w:lang w:eastAsia="en-US"/>
    </w:rPr>
  </w:style>
  <w:style w:type="character" w:styleId="Textoennegrita">
    <w:name w:val="Strong"/>
    <w:uiPriority w:val="22"/>
    <w:qFormat/>
    <w:rsid w:val="00427D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1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3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1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35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87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2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15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42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9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5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59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40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0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36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0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0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266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2845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329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8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A0931-C00B-4C05-92D7-64832BC76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HP</cp:lastModifiedBy>
  <cp:revision>2</cp:revision>
  <cp:lastPrinted>2016-08-16T12:59:00Z</cp:lastPrinted>
  <dcterms:created xsi:type="dcterms:W3CDTF">2020-03-23T18:52:00Z</dcterms:created>
  <dcterms:modified xsi:type="dcterms:W3CDTF">2020-03-23T18:52:00Z</dcterms:modified>
</cp:coreProperties>
</file>