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2DE58" w14:textId="77777777" w:rsidR="0068198D" w:rsidRPr="00FF6C23" w:rsidRDefault="006819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14:paraId="2EE8A83E" w14:textId="77777777" w:rsidR="009E50A2" w:rsidRPr="00FF6C23" w:rsidRDefault="009E50A2" w:rsidP="007946F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GUÍA DE AUTOAPRENDIZAJE </w:t>
      </w:r>
    </w:p>
    <w:p w14:paraId="2E8B2DF0" w14:textId="77777777" w:rsidR="009E50A2" w:rsidRDefault="009E50A2" w:rsidP="00794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C6E1ABE" w14:textId="77777777" w:rsidR="007946FB" w:rsidRPr="00FF6C23" w:rsidRDefault="007946FB" w:rsidP="00794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"/>
        <w:tblW w:w="1013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354"/>
        <w:gridCol w:w="1559"/>
        <w:gridCol w:w="1701"/>
      </w:tblGrid>
      <w:tr w:rsidR="0068198D" w:rsidRPr="00FF6C23" w14:paraId="0C7AB093" w14:textId="77777777">
        <w:trPr>
          <w:trHeight w:val="332"/>
        </w:trPr>
        <w:tc>
          <w:tcPr>
            <w:tcW w:w="2518" w:type="dxa"/>
          </w:tcPr>
          <w:p w14:paraId="1704BA9A" w14:textId="77777777" w:rsidR="0068198D" w:rsidRPr="00FF6C23" w:rsidRDefault="00D35DB5" w:rsidP="007946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Sector/ Subsector de aprendizaje/ Especialidad</w:t>
            </w:r>
          </w:p>
        </w:tc>
        <w:tc>
          <w:tcPr>
            <w:tcW w:w="4354" w:type="dxa"/>
            <w:tcBorders>
              <w:right w:val="single" w:sz="4" w:space="0" w:color="000000"/>
            </w:tcBorders>
          </w:tcPr>
          <w:p w14:paraId="2B7755AD" w14:textId="77777777" w:rsidR="0068198D" w:rsidRPr="000503A7" w:rsidRDefault="009E50A2" w:rsidP="007946FB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0503A7">
              <w:rPr>
                <w:rFonts w:asciiTheme="majorHAnsi" w:hAnsiTheme="majorHAnsi" w:cs="Times New Roman"/>
                <w:color w:val="000000"/>
              </w:rPr>
              <w:t>Inglés</w:t>
            </w: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14:paraId="1C1E9C60" w14:textId="77777777" w:rsidR="0068198D" w:rsidRPr="000503A7" w:rsidRDefault="007946FB" w:rsidP="007946FB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0503A7">
              <w:rPr>
                <w:rFonts w:asciiTheme="majorHAnsi" w:hAnsiTheme="majorHAnsi" w:cs="Times New Roman"/>
                <w:b/>
                <w:color w:val="000000"/>
              </w:rPr>
              <w:t>Curso: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10C06BD8" w14:textId="77777777" w:rsidR="0068198D" w:rsidRPr="000503A7" w:rsidRDefault="000503A7" w:rsidP="007946FB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0503A7">
              <w:rPr>
                <w:rFonts w:asciiTheme="majorHAnsi" w:hAnsiTheme="majorHAnsi" w:cs="Times New Roman"/>
                <w:color w:val="000000"/>
              </w:rPr>
              <w:t>IV A    IV B</w:t>
            </w:r>
          </w:p>
          <w:p w14:paraId="64322779" w14:textId="77777777" w:rsidR="000503A7" w:rsidRPr="000503A7" w:rsidRDefault="000503A7" w:rsidP="007946FB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0503A7">
              <w:rPr>
                <w:rFonts w:asciiTheme="majorHAnsi" w:hAnsiTheme="majorHAnsi" w:cs="Times New Roman"/>
                <w:color w:val="000000"/>
              </w:rPr>
              <w:t>IV C    IV D</w:t>
            </w:r>
          </w:p>
          <w:p w14:paraId="5D61D023" w14:textId="66916B1D" w:rsidR="000503A7" w:rsidRPr="000503A7" w:rsidRDefault="000503A7" w:rsidP="007946FB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0503A7">
              <w:rPr>
                <w:rFonts w:asciiTheme="majorHAnsi" w:hAnsiTheme="majorHAnsi" w:cs="Times New Roman"/>
                <w:color w:val="000000"/>
              </w:rPr>
              <w:t>IV E</w:t>
            </w:r>
          </w:p>
        </w:tc>
      </w:tr>
      <w:tr w:rsidR="0068198D" w:rsidRPr="00FF6C23" w14:paraId="5E30FC11" w14:textId="77777777">
        <w:tc>
          <w:tcPr>
            <w:tcW w:w="2518" w:type="dxa"/>
          </w:tcPr>
          <w:p w14:paraId="59D4B36B" w14:textId="77777777" w:rsidR="0068198D" w:rsidRPr="00FF6C23" w:rsidRDefault="00D35DB5" w:rsidP="007946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Objetivo de Aprendizaje</w:t>
            </w:r>
          </w:p>
        </w:tc>
        <w:tc>
          <w:tcPr>
            <w:tcW w:w="7614" w:type="dxa"/>
            <w:gridSpan w:val="3"/>
          </w:tcPr>
          <w:p w14:paraId="4FF3FCAB" w14:textId="77777777" w:rsidR="0068198D" w:rsidRPr="000503A7" w:rsidRDefault="00D35DB5" w:rsidP="007946FB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</w:rPr>
            </w:pPr>
            <w:r w:rsidRPr="000503A7">
              <w:rPr>
                <w:rFonts w:asciiTheme="majorHAnsi" w:hAnsiTheme="majorHAnsi" w:cs="Times New Roman"/>
                <w:color w:val="000000"/>
              </w:rPr>
              <w:t>Reforzar los aprendizajes ligados a las evaluaciones diagnósticas en cada una de las asignaturas/módulos, los cuales son la base para iniciar las unidades de aprendizaje correspondientes a las asignaturas y especialidades.</w:t>
            </w:r>
          </w:p>
        </w:tc>
      </w:tr>
      <w:tr w:rsidR="0068198D" w:rsidRPr="00FF6C23" w14:paraId="5D8F68E1" w14:textId="77777777">
        <w:tc>
          <w:tcPr>
            <w:tcW w:w="2518" w:type="dxa"/>
          </w:tcPr>
          <w:p w14:paraId="1843111D" w14:textId="77777777" w:rsidR="0068198D" w:rsidRPr="00FF6C23" w:rsidRDefault="00D35DB5" w:rsidP="007946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Contenidos</w:t>
            </w:r>
          </w:p>
        </w:tc>
        <w:tc>
          <w:tcPr>
            <w:tcW w:w="7614" w:type="dxa"/>
            <w:gridSpan w:val="3"/>
          </w:tcPr>
          <w:p w14:paraId="5FF43F74" w14:textId="5A39DBA6" w:rsidR="0068198D" w:rsidRPr="000503A7" w:rsidRDefault="000503A7" w:rsidP="007946FB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</w:rPr>
            </w:pPr>
            <w:r>
              <w:rPr>
                <w:rFonts w:asciiTheme="majorHAnsi" w:hAnsiTheme="majorHAnsi" w:cs="Times New Roman"/>
                <w:color w:val="000000"/>
              </w:rPr>
              <w:t>Discourse markers (conectores): P</w:t>
            </w:r>
            <w:r w:rsidR="009E50A2" w:rsidRPr="000503A7">
              <w:rPr>
                <w:rFonts w:asciiTheme="majorHAnsi" w:hAnsiTheme="majorHAnsi" w:cs="Times New Roman"/>
                <w:color w:val="000000"/>
              </w:rPr>
              <w:t>rovided that/nevertheless.</w:t>
            </w:r>
          </w:p>
          <w:p w14:paraId="38332EA4" w14:textId="77777777" w:rsidR="0068198D" w:rsidRPr="000503A7" w:rsidRDefault="0068198D" w:rsidP="007946FB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</w:rPr>
            </w:pPr>
          </w:p>
          <w:p w14:paraId="1E9119D4" w14:textId="77777777" w:rsidR="0068198D" w:rsidRPr="000503A7" w:rsidRDefault="0068198D" w:rsidP="007946FB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</w:rPr>
            </w:pPr>
          </w:p>
          <w:p w14:paraId="3F98A219" w14:textId="77777777" w:rsidR="0068198D" w:rsidRPr="000503A7" w:rsidRDefault="0068198D" w:rsidP="007946FB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</w:rPr>
            </w:pPr>
          </w:p>
        </w:tc>
      </w:tr>
    </w:tbl>
    <w:p w14:paraId="61B76ABC" w14:textId="77777777" w:rsidR="0068198D" w:rsidRDefault="0068198D" w:rsidP="007946F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48696D2" w14:textId="77777777" w:rsidR="007946FB" w:rsidRPr="00FF6C23" w:rsidRDefault="007946FB" w:rsidP="007946F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4FD59ED" w14:textId="7C52677A" w:rsidR="009E50A2" w:rsidRDefault="000503A7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Materiales: Lápiz mina, goma de borrar, diccionario (opcional).</w:t>
      </w:r>
    </w:p>
    <w:p w14:paraId="0058C0F0" w14:textId="67EE765A" w:rsidR="000503A7" w:rsidRDefault="000503A7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23F3942" w14:textId="3F5C68F6" w:rsidR="000503A7" w:rsidRPr="000503A7" w:rsidRDefault="000503A7" w:rsidP="000503A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503A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I.- </w:t>
      </w:r>
      <w:r w:rsidRPr="000503A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Discourse markers: Provided / provided that / providing / nevertheless</w:t>
      </w:r>
    </w:p>
    <w:p w14:paraId="766FA406" w14:textId="77777777" w:rsidR="009E50A2" w:rsidRPr="00FF6C23" w:rsidRDefault="009E50A2" w:rsidP="007946FB">
      <w:pPr>
        <w:shd w:val="clear" w:color="auto" w:fill="FFFFFF"/>
        <w:spacing w:before="300" w:after="0" w:line="240" w:lineRule="auto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PROVIDED / PROVIDING </w:t>
      </w:r>
      <w:r w:rsidRPr="00FF6C23">
        <w:rPr>
          <w:rFonts w:ascii="Times New Roman" w:eastAsia="Times New Roman" w:hAnsi="Times New Roman" w:cs="Times New Roman"/>
          <w:color w:val="333333"/>
          <w:sz w:val="24"/>
          <w:szCs w:val="24"/>
        </w:rPr>
        <w:t>- siempre que, mientras</w:t>
      </w:r>
    </w:p>
    <w:p w14:paraId="33F46C99" w14:textId="77777777" w:rsidR="009E50A2" w:rsidRPr="00FF6C23" w:rsidRDefault="00FF6C23" w:rsidP="007946FB">
      <w:pPr>
        <w:numPr>
          <w:ilvl w:val="0"/>
          <w:numId w:val="1"/>
        </w:numPr>
        <w:pBdr>
          <w:top w:val="single" w:sz="6" w:space="8" w:color="CCCCCC"/>
          <w:left w:val="single" w:sz="6" w:space="8" w:color="CCCCCC"/>
          <w:bottom w:val="single" w:sz="6" w:space="0" w:color="CCCCCC"/>
          <w:right w:val="single" w:sz="6" w:space="8" w:color="CCCCCC"/>
        </w:pBdr>
        <w:shd w:val="clear" w:color="auto" w:fill="F8F8F8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We will</w:t>
      </w:r>
      <w:r w:rsidR="009E50A2" w:rsidRPr="00FF6C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go fishing this afternoon, </w:t>
      </w:r>
      <w:r w:rsidR="009E50A2" w:rsidRPr="00FF6C23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val="en-US"/>
        </w:rPr>
        <w:t>provided</w:t>
      </w:r>
      <w:r w:rsidR="009E50A2" w:rsidRPr="00FF6C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 it doesn't rain.</w:t>
      </w:r>
      <w:r w:rsidR="009E50A2" w:rsidRPr="00FF6C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br/>
      </w:r>
      <w:r w:rsidR="009E50A2" w:rsidRPr="00FF6C23">
        <w:rPr>
          <w:rFonts w:ascii="Times New Roman" w:eastAsia="Times New Roman" w:hAnsi="Times New Roman" w:cs="Times New Roman"/>
          <w:color w:val="333333"/>
          <w:sz w:val="24"/>
          <w:szCs w:val="24"/>
        </w:rPr>
        <w:t>Iremos a pescar esta tarde, siempre que no llueva.</w:t>
      </w:r>
    </w:p>
    <w:p w14:paraId="42F6EB25" w14:textId="77777777" w:rsidR="009E50A2" w:rsidRPr="00FF6C23" w:rsidRDefault="009E50A2" w:rsidP="007946FB">
      <w:pPr>
        <w:numPr>
          <w:ilvl w:val="0"/>
          <w:numId w:val="1"/>
        </w:numPr>
        <w:pBdr>
          <w:top w:val="single" w:sz="6" w:space="8" w:color="CCCCCC"/>
          <w:left w:val="single" w:sz="6" w:space="8" w:color="CCCCCC"/>
          <w:bottom w:val="single" w:sz="6" w:space="0" w:color="CCCCCC"/>
          <w:right w:val="single" w:sz="6" w:space="8" w:color="CCCCCC"/>
        </w:pBdr>
        <w:shd w:val="clear" w:color="auto" w:fill="F8F8F8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You can borrow my car </w:t>
      </w:r>
      <w:r w:rsidRPr="00FF6C23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val="en-US"/>
        </w:rPr>
        <w:t>providing</w:t>
      </w:r>
      <w:r w:rsidRPr="00FF6C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 you return it today.</w:t>
      </w:r>
      <w:r w:rsidRPr="00FF6C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br/>
      </w:r>
      <w:r w:rsidRPr="00FF6C23">
        <w:rPr>
          <w:rFonts w:ascii="Times New Roman" w:eastAsia="Times New Roman" w:hAnsi="Times New Roman" w:cs="Times New Roman"/>
          <w:color w:val="333333"/>
          <w:sz w:val="24"/>
          <w:szCs w:val="24"/>
        </w:rPr>
        <w:t>Puedes tomar prestado mi coche siempre que lo regreses hoy</w:t>
      </w:r>
    </w:p>
    <w:p w14:paraId="15A7C1D0" w14:textId="77777777" w:rsidR="009E50A2" w:rsidRPr="00FF6C23" w:rsidRDefault="009E50A2" w:rsidP="007946FB">
      <w:pPr>
        <w:shd w:val="clear" w:color="auto" w:fill="FFFFFF"/>
        <w:spacing w:before="300" w:after="0" w:line="240" w:lineRule="auto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5FC2F418" w14:textId="39A3C786" w:rsidR="009E50A2" w:rsidRDefault="009E50A2" w:rsidP="007946FB">
      <w:pPr>
        <w:shd w:val="clear" w:color="auto" w:fill="FFFFFF"/>
        <w:spacing w:before="300" w:after="0" w:line="240" w:lineRule="auto"/>
        <w:outlineLvl w:val="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NEVERTHELES</w:t>
      </w:r>
      <w:r w:rsidR="000503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DA4397" w:rsidRPr="00FF6C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A4397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Sin embargo</w:t>
      </w:r>
      <w:r w:rsidR="00CA2EEC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no obstante</w:t>
      </w:r>
    </w:p>
    <w:p w14:paraId="551B2B03" w14:textId="77777777" w:rsidR="00A62F33" w:rsidRPr="00FF6C23" w:rsidRDefault="00A62F33" w:rsidP="00A62F33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E4DFA52" w14:textId="7524E9F0" w:rsidR="009E50A2" w:rsidRPr="00FF6C23" w:rsidRDefault="009E50A2" w:rsidP="00A62F3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2F3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Nevertheless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es un c</w:t>
      </w:r>
      <w:r w:rsidR="000503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onector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que se puede usar para indicar relación entre dos o más ideas, de modo que no es necesario que los dos conceptos a unir sean del todo contrarios para que su uso tenga sentido dentro del discurso.</w:t>
      </w:r>
    </w:p>
    <w:p w14:paraId="6088C24D" w14:textId="3CB0EBFA" w:rsidR="009E50A2" w:rsidRPr="00FF6C23" w:rsidRDefault="009E50A2" w:rsidP="009862F9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Este conector siempre va separado por comas o punto y coma, pero debemos recordar que en inglés el uso de los signos de puntuación puede variar un poco.</w:t>
      </w:r>
    </w:p>
    <w:p w14:paraId="7992EBBF" w14:textId="77777777" w:rsidR="009E50A2" w:rsidRPr="00FF6C23" w:rsidRDefault="009E50A2" w:rsidP="00A62F33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Aunque este conector puede sustituir a otros conectores en determinadas ocasiones y en caso de ser necesario; otros conectores, como es el caso de </w:t>
      </w:r>
      <w:r w:rsidRPr="00A62F3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however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no pueden sustituir a </w:t>
      </w:r>
      <w:r w:rsidRPr="00A62F3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nevertheless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en todos los casos. Esto es debido al nivel de informalidad o la naturaleza tan casual del </w:t>
      </w:r>
      <w:r w:rsidRPr="00FF6C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however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en relación a </w:t>
      </w:r>
      <w:r w:rsidRPr="00FF6C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nevertheless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46AEE2F" w14:textId="77777777" w:rsidR="009E50A2" w:rsidRDefault="009E50A2" w:rsidP="009862F9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Suele ser traducido y u</w:t>
      </w:r>
      <w:r w:rsidR="00A62F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sado también como “no obstante”. 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 ubicación de este conector no varía, siempre lo vamos a encontrar ubicado entre las dos ideas que se están contrastando o relacionando en ese momento.</w:t>
      </w:r>
    </w:p>
    <w:p w14:paraId="654034D9" w14:textId="77777777" w:rsidR="007946FB" w:rsidRPr="00FF6C23" w:rsidRDefault="007946FB" w:rsidP="007946FB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385660" w14:textId="77777777" w:rsidR="009E50A2" w:rsidRDefault="009E50A2" w:rsidP="007946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Algunos ejemplos del uso de </w:t>
      </w:r>
      <w:r w:rsidRPr="00FF6C2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nevertheless</w:t>
      </w:r>
    </w:p>
    <w:p w14:paraId="6B569024" w14:textId="77777777" w:rsidR="007946FB" w:rsidRPr="00FF6C23" w:rsidRDefault="007946FB" w:rsidP="007946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2E4AB3D" w14:textId="77777777" w:rsidR="009E50A2" w:rsidRDefault="009E50A2" w:rsidP="009862F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I don't make much </w:t>
      </w:r>
      <w:r w:rsidR="00A62F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money,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946FB" w:rsidRPr="000503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</w:rPr>
        <w:t>nevertheless</w:t>
      </w:r>
      <w:r w:rsidR="007946FB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I managed to buy a new car.</w:t>
      </w:r>
      <w:r w:rsidR="00DA4397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A4397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(No gano mucho dinero, sin </w:t>
      </w:r>
      <w:r w:rsidR="007946FB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embargo,</w:t>
      </w:r>
      <w:r w:rsidR="00DA4397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logré comprar un nuevo auto)</w:t>
      </w:r>
    </w:p>
    <w:p w14:paraId="498A2E3C" w14:textId="77777777" w:rsidR="007946FB" w:rsidRPr="00FF6C23" w:rsidRDefault="007946FB" w:rsidP="009862F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51C7D00" w14:textId="77777777" w:rsidR="009E50A2" w:rsidRDefault="000C0944" w:rsidP="009862F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She didn't like the price, </w:t>
      </w:r>
      <w:r w:rsidRPr="000503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</w:rPr>
        <w:t>n</w:t>
      </w:r>
      <w:r w:rsidR="009E50A2" w:rsidRPr="000503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</w:rPr>
        <w:t>evertheless</w:t>
      </w:r>
      <w:r w:rsidR="009E50A2" w:rsidRPr="000C09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 she bought it.</w:t>
      </w:r>
      <w:r w:rsidR="00DA4397" w:rsidRPr="000C09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A4397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(No le gusto el precio, sin </w:t>
      </w:r>
      <w:r w:rsidR="007946FB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embargo,</w:t>
      </w:r>
      <w:r w:rsidR="00DA4397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ella lo compró)</w:t>
      </w:r>
    </w:p>
    <w:p w14:paraId="40F45499" w14:textId="77777777" w:rsidR="007946FB" w:rsidRPr="00FF6C23" w:rsidRDefault="007946FB" w:rsidP="009862F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5E4520" w14:textId="77777777" w:rsidR="009E50A2" w:rsidRPr="00FF6C23" w:rsidRDefault="009E50A2" w:rsidP="009862F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946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Joshua lived on Spain for 5 years; </w:t>
      </w:r>
      <w:r w:rsidRPr="000503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</w:rPr>
        <w:t>nevertheless</w:t>
      </w:r>
      <w:r w:rsidRPr="007946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he </w:t>
      </w:r>
      <w:r w:rsidR="007946FB" w:rsidRPr="007946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cannot</w:t>
      </w:r>
      <w:r w:rsidRPr="007946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speak </w:t>
      </w:r>
      <w:r w:rsidR="007946FB" w:rsidRPr="007946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Spanish. </w:t>
      </w:r>
      <w:r w:rsidR="007946FB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DA4397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Joshua vivió en España por 5 años, sin </w:t>
      </w:r>
      <w:r w:rsidR="007946FB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embargo,</w:t>
      </w:r>
      <w:r w:rsidR="00DA4397" w:rsidRPr="00FF6C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 puede hablar español) </w:t>
      </w:r>
    </w:p>
    <w:p w14:paraId="538ECAC5" w14:textId="77777777" w:rsidR="009E50A2" w:rsidRPr="00FF6C23" w:rsidRDefault="009E50A2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AA18895" w14:textId="77777777" w:rsidR="000503A7" w:rsidRDefault="000503A7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14:paraId="2805C202" w14:textId="57336B20" w:rsidR="00DA4397" w:rsidRDefault="00DA4397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Exercises</w:t>
      </w:r>
    </w:p>
    <w:p w14:paraId="7FF0836A" w14:textId="77777777" w:rsidR="007946FB" w:rsidRPr="00FF6C23" w:rsidRDefault="007946FB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14:paraId="48EE7EA8" w14:textId="77777777" w:rsidR="00DA4397" w:rsidRPr="00FF6C23" w:rsidRDefault="00DA4397" w:rsidP="009862F9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Complete the following sentences using </w:t>
      </w:r>
      <w:r w:rsidRPr="00FF6C2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provide that</w:t>
      </w:r>
      <w:r w:rsidRPr="00FF6C2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or </w:t>
      </w:r>
      <w:r w:rsidRPr="00FF6C2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nevertheless </w:t>
      </w:r>
      <w:r w:rsidRPr="00FF6C2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(Completa las siguientes oraciones con </w:t>
      </w:r>
      <w:r w:rsidRPr="00FF6C2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provided that / nevertheless)</w:t>
      </w:r>
    </w:p>
    <w:p w14:paraId="007DC455" w14:textId="77777777" w:rsidR="0068198D" w:rsidRPr="00FF6C23" w:rsidRDefault="0068198D" w:rsidP="007946F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3E1A76D" w14:textId="77777777" w:rsidR="00DA4397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473E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1. -</w:t>
      </w:r>
      <w:r w:rsidRPr="00FF6C2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F6C2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Blood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may be placed on the market _________________________</w:t>
      </w:r>
    </w:p>
    <w:p w14:paraId="32E0E36E" w14:textId="77777777" w:rsidR="007946FB" w:rsidRPr="00FF6C23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7881C873" w14:textId="77777777" w:rsidR="00DA4397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473E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2. -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 few fragments of elongated shape shall be allowed ____________________</w:t>
      </w:r>
    </w:p>
    <w:p w14:paraId="25F3EDA6" w14:textId="77777777" w:rsidR="007946FB" w:rsidRPr="00FF6C23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19F0B52D" w14:textId="77777777" w:rsidR="00DA4397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473E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3. -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From B3010 — all other waste </w:t>
      </w:r>
      <w:r w:rsidR="00DA4397" w:rsidRPr="007946F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2D9"/>
          <w:lang w:val="en-US"/>
        </w:rPr>
        <w:t>____________________</w:t>
      </w:r>
      <w:r w:rsidR="00DA4397" w:rsidRPr="00FF6C2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2D9"/>
          <w:lang w:val="en-US"/>
        </w:rPr>
        <w:t xml:space="preserve"> 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are thermoplastic</w:t>
      </w:r>
    </w:p>
    <w:p w14:paraId="426337D8" w14:textId="77777777" w:rsidR="007946FB" w:rsidRPr="00FF6C23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736231A8" w14:textId="77777777" w:rsidR="00DA4397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473E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4. -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Rules are fine, </w:t>
      </w:r>
      <w:r w:rsidR="00DA4397" w:rsidRPr="00FF6C2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2D9"/>
          <w:lang w:val="en-US"/>
        </w:rPr>
        <w:t xml:space="preserve">_____________________ 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they apply to all players</w:t>
      </w:r>
    </w:p>
    <w:p w14:paraId="1917F238" w14:textId="77777777" w:rsidR="007946FB" w:rsidRPr="00FF6C23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B40F4E" w14:textId="77777777" w:rsidR="00DA4397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473E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5. -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 technical terms, it is _________________________ a great step forward</w:t>
      </w:r>
    </w:p>
    <w:p w14:paraId="04BC0FB0" w14:textId="77777777" w:rsidR="007946FB" w:rsidRPr="00FF6C23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B27914" w14:textId="77777777" w:rsidR="00DA4397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473E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6. -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A4397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And __________________________ they played a significant role in some sections</w:t>
      </w:r>
    </w:p>
    <w:p w14:paraId="02DBB934" w14:textId="77777777" w:rsidR="007946FB" w:rsidRPr="00FF6C23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5CB790" w14:textId="77777777" w:rsidR="00CA2EEC" w:rsidRDefault="007946FB" w:rsidP="009862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473E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7. -</w:t>
      </w:r>
      <w:r w:rsidR="00CA2EEC" w:rsidRPr="00FF6C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A2EEC" w:rsidRPr="00FF6C2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In winter___________________________ hey can present difficulties by snow or ice.</w:t>
      </w:r>
    </w:p>
    <w:p w14:paraId="79FAE794" w14:textId="77777777" w:rsidR="007946FB" w:rsidRDefault="007946FB" w:rsidP="007946FB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2993088F" w14:textId="77777777" w:rsidR="007946FB" w:rsidRDefault="007946FB" w:rsidP="007946FB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8BC3017" w14:textId="77777777" w:rsidR="00DA4397" w:rsidRDefault="00CA2EEC" w:rsidP="007946F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473E3">
        <w:rPr>
          <w:rFonts w:ascii="Times New Roman" w:eastAsia="Times New Roman" w:hAnsi="Times New Roman" w:cs="Times New Roman"/>
          <w:b/>
          <w:sz w:val="24"/>
          <w:szCs w:val="24"/>
        </w:rPr>
        <w:t>II.-</w:t>
      </w:r>
      <w:r w:rsidRPr="00FF6C23">
        <w:rPr>
          <w:rFonts w:ascii="Times New Roman" w:eastAsia="Times New Roman" w:hAnsi="Times New Roman" w:cs="Times New Roman"/>
          <w:sz w:val="24"/>
          <w:szCs w:val="24"/>
        </w:rPr>
        <w:t xml:space="preserve"> Write a brief paragraph using both connectors (Escribe una breve historia usando ambos conectores)</w:t>
      </w:r>
    </w:p>
    <w:p w14:paraId="368DA98A" w14:textId="77777777" w:rsidR="007946FB" w:rsidRPr="00FF6C23" w:rsidRDefault="007946FB" w:rsidP="007946F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3ADDC09" w14:textId="77777777" w:rsidR="00A34984" w:rsidRPr="00FF6C23" w:rsidRDefault="00A34984" w:rsidP="007946F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6FDF3B5B" w14:textId="77777777" w:rsidR="00A34984" w:rsidRPr="00FF6C23" w:rsidRDefault="00A34984" w:rsidP="007946F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1F4F616" w14:textId="77777777" w:rsidR="00A34984" w:rsidRPr="00FF6C23" w:rsidRDefault="00A34984" w:rsidP="007946F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F6C2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0D9196B7" w14:textId="77777777" w:rsidR="00FF6C23" w:rsidRDefault="00FF6C23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54FB376" w14:textId="77777777" w:rsidR="00A34984" w:rsidRPr="00FF6C23" w:rsidRDefault="00A3498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7DA48C8E" w14:textId="77777777" w:rsidR="0068198D" w:rsidRPr="00FF6C23" w:rsidRDefault="0068198D" w:rsidP="007946F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CB129DC" w14:textId="77777777" w:rsidR="00A34984" w:rsidRPr="00FF6C23" w:rsidRDefault="00A3498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239FA395" w14:textId="77777777" w:rsidR="0068198D" w:rsidRPr="00FF6C23" w:rsidRDefault="0068198D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53499F" w14:textId="77777777" w:rsidR="00A34984" w:rsidRPr="00FF6C23" w:rsidRDefault="00A3498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1C3C1EF9" w14:textId="77777777" w:rsidR="0068198D" w:rsidRPr="00FF6C23" w:rsidRDefault="0068198D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97CF180" w14:textId="77777777" w:rsidR="00A34984" w:rsidRPr="00FF6C23" w:rsidRDefault="00A3498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59499A6F" w14:textId="77777777" w:rsidR="00A34984" w:rsidRPr="00FF6C23" w:rsidRDefault="00A3498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B6737B" w14:textId="77777777" w:rsidR="00A34984" w:rsidRPr="00FF6C23" w:rsidRDefault="00A3498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2D7929C0" w14:textId="77777777" w:rsidR="009862F9" w:rsidRPr="00FF6C23" w:rsidRDefault="009862F9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436C2A" w14:textId="77777777" w:rsidR="00A34984" w:rsidRPr="00FF6C23" w:rsidRDefault="00A3498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619950B0" w14:textId="77777777" w:rsidR="00A34984" w:rsidRDefault="00A3498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1B94A13" w14:textId="77777777" w:rsidR="009862F9" w:rsidRPr="00FF6C23" w:rsidRDefault="009862F9" w:rsidP="009862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4C5BA872" w14:textId="77777777" w:rsidR="009862F9" w:rsidRPr="00FF6C23" w:rsidRDefault="009862F9" w:rsidP="009862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5A0CAE" w14:textId="77777777" w:rsidR="000C0944" w:rsidRPr="00FF6C23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60A5654C" w14:textId="77777777" w:rsidR="000C0944" w:rsidRPr="00FF6C23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2BF8A4" w14:textId="77777777" w:rsidR="000C0944" w:rsidRPr="00FF6C23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65EE71DC" w14:textId="77777777" w:rsidR="000C0944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92ED4D" w14:textId="77777777" w:rsidR="000C0944" w:rsidRPr="00FF6C23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2AA6576D" w14:textId="77777777" w:rsidR="007946FB" w:rsidRDefault="007946FB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74A9C5" w14:textId="77777777" w:rsidR="000C0944" w:rsidRPr="00FF6C23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78A1B4BE" w14:textId="77777777" w:rsidR="000C0944" w:rsidRPr="00FF6C23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E9FD67B" w14:textId="77777777" w:rsidR="000C0944" w:rsidRPr="00FF6C23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04F41776" w14:textId="77777777" w:rsidR="000C0944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34B733" w14:textId="77777777" w:rsidR="000C0944" w:rsidRPr="00FF6C23" w:rsidRDefault="000C0944" w:rsidP="000C09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14:paraId="3864F53F" w14:textId="77777777" w:rsidR="007946FB" w:rsidRDefault="007946FB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2143F0" w14:textId="77777777" w:rsidR="000C0944" w:rsidRPr="00FF6C23" w:rsidRDefault="000C0944" w:rsidP="007946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37FDB1" w14:textId="0E8463AF" w:rsidR="00A34984" w:rsidRDefault="00A34984" w:rsidP="000503A7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II.- </w:t>
      </w:r>
      <w:r w:rsidRPr="000503A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Autoevaluación</w:t>
      </w:r>
    </w:p>
    <w:p w14:paraId="0E0C4F4A" w14:textId="77777777" w:rsidR="007946FB" w:rsidRPr="00FF6C23" w:rsidRDefault="007946FB" w:rsidP="007946FB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94A7126" w14:textId="77777777" w:rsidR="00A34984" w:rsidRDefault="00A34984" w:rsidP="007946FB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>Leer cuidadosamente los criterios antes de autoevaluarse. Califíquese con una nota entre 1.0 (Insuficiente) a 7.0 (Muy bueno) según lo indicado.</w:t>
      </w:r>
    </w:p>
    <w:p w14:paraId="07E3792D" w14:textId="77777777" w:rsidR="007946FB" w:rsidRPr="00FF6C23" w:rsidRDefault="007946FB" w:rsidP="007946FB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CAC79EE" w14:textId="77777777" w:rsidR="00A34984" w:rsidRPr="00FF6C23" w:rsidRDefault="00A34984" w:rsidP="007946FB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>Nombre Completo:</w:t>
      </w: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F6C23">
        <w:rPr>
          <w:rFonts w:ascii="Times New Roman" w:hAnsi="Times New Roman" w:cs="Times New Roman"/>
          <w:bCs/>
          <w:color w:val="000000"/>
          <w:sz w:val="24"/>
          <w:szCs w:val="24"/>
        </w:rPr>
        <w:tab/>
        <w:t>Curso:</w:t>
      </w:r>
    </w:p>
    <w:p w14:paraId="3FCE7D59" w14:textId="77777777" w:rsidR="00A34984" w:rsidRPr="00FF6C23" w:rsidRDefault="00A34984" w:rsidP="007946FB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A34984" w:rsidRPr="00FF6C23" w14:paraId="38C39F5C" w14:textId="77777777" w:rsidTr="00224E39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89A9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F96E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AD21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Definición</w:t>
            </w:r>
          </w:p>
        </w:tc>
      </w:tr>
      <w:tr w:rsidR="00A34984" w:rsidRPr="00FF6C23" w14:paraId="3001C1D7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5421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4950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34F1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A34984" w:rsidRPr="00FF6C23" w14:paraId="3B5EC683" w14:textId="77777777" w:rsidTr="00224E39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2919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 cumplo con lo requerido en la guía de autoaprendizaje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95AD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CF69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Insuficiente</w:t>
            </w:r>
          </w:p>
        </w:tc>
      </w:tr>
      <w:tr w:rsidR="00A34984" w:rsidRPr="00FF6C23" w14:paraId="1E580542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617D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Cumplo parcialmente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C058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B1D5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Suficiente</w:t>
            </w:r>
          </w:p>
        </w:tc>
      </w:tr>
      <w:tr w:rsidR="00A34984" w:rsidRPr="00FF6C23" w14:paraId="7DDE2B94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7664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Cumplo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A3C2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239E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Bueno</w:t>
            </w:r>
          </w:p>
        </w:tc>
      </w:tr>
      <w:tr w:rsidR="00A34984" w:rsidRPr="00FF6C23" w14:paraId="67C49882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BC09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Excedo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7512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F82C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Muy Bueno</w:t>
            </w:r>
          </w:p>
        </w:tc>
      </w:tr>
      <w:tr w:rsidR="00A34984" w:rsidRPr="00FF6C23" w14:paraId="6A447D27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9BF9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9D1D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2C89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A34984" w:rsidRPr="00FF6C23" w14:paraId="6BD0AD7A" w14:textId="77777777" w:rsidTr="00224E39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24E5" w14:textId="77777777" w:rsidR="00A34984" w:rsidRPr="00FF6C23" w:rsidRDefault="00A34984" w:rsidP="0079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5C53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D503" w14:textId="77777777" w:rsidR="00A34984" w:rsidRPr="00FF6C23" w:rsidRDefault="00A34984" w:rsidP="007946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FF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</w:tbl>
    <w:p w14:paraId="3F9C15E9" w14:textId="77777777" w:rsidR="0068198D" w:rsidRPr="00DA4397" w:rsidRDefault="00A34984" w:rsidP="007946FB">
      <w:pPr>
        <w:spacing w:after="0"/>
        <w:jc w:val="both"/>
        <w:rPr>
          <w:color w:val="000000"/>
          <w:sz w:val="24"/>
          <w:szCs w:val="24"/>
          <w:lang w:val="en-US"/>
        </w:rPr>
      </w:pPr>
      <w:r w:rsidRPr="00FF6C2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sectPr w:rsidR="0068198D" w:rsidRPr="00DA4397">
      <w:headerReference w:type="default" r:id="rId7"/>
      <w:footerReference w:type="default" r:id="rId8"/>
      <w:pgSz w:w="12242" w:h="18722"/>
      <w:pgMar w:top="1417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3CAAB" w14:textId="77777777" w:rsidR="00303B6F" w:rsidRDefault="00303B6F">
      <w:pPr>
        <w:spacing w:after="0" w:line="240" w:lineRule="auto"/>
      </w:pPr>
      <w:r>
        <w:separator/>
      </w:r>
    </w:p>
  </w:endnote>
  <w:endnote w:type="continuationSeparator" w:id="0">
    <w:p w14:paraId="15821FFB" w14:textId="77777777" w:rsidR="00303B6F" w:rsidRDefault="00303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0E3B0" w14:textId="57541626" w:rsidR="0068198D" w:rsidRDefault="00D35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B3311">
      <w:rPr>
        <w:noProof/>
        <w:color w:val="000000"/>
      </w:rPr>
      <w:t>1</w:t>
    </w:r>
    <w:r>
      <w:rPr>
        <w:color w:val="000000"/>
      </w:rPr>
      <w:fldChar w:fldCharType="end"/>
    </w:r>
  </w:p>
  <w:p w14:paraId="28ABB892" w14:textId="77777777" w:rsidR="0068198D" w:rsidRDefault="006819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E4C6D" w14:textId="77777777" w:rsidR="00303B6F" w:rsidRDefault="00303B6F">
      <w:pPr>
        <w:spacing w:after="0" w:line="240" w:lineRule="auto"/>
      </w:pPr>
      <w:r>
        <w:separator/>
      </w:r>
    </w:p>
  </w:footnote>
  <w:footnote w:type="continuationSeparator" w:id="0">
    <w:p w14:paraId="2ECAB59C" w14:textId="77777777" w:rsidR="00303B6F" w:rsidRDefault="00303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F756B" w14:textId="77777777" w:rsidR="0068198D" w:rsidRDefault="0068198D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tbl>
    <w:tblPr>
      <w:tblStyle w:val="a0"/>
      <w:tblW w:w="9245" w:type="dxa"/>
      <w:tblInd w:w="-343" w:type="dxa"/>
      <w:tblBorders>
        <w:top w:val="nil"/>
        <w:left w:val="nil"/>
        <w:bottom w:val="single" w:sz="18" w:space="0" w:color="1F497D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181"/>
      <w:gridCol w:w="6590"/>
      <w:gridCol w:w="1474"/>
    </w:tblGrid>
    <w:tr w:rsidR="0068198D" w14:paraId="57E1F3DA" w14:textId="77777777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1CF858D9" w14:textId="77777777" w:rsidR="0068198D" w:rsidRDefault="00D35D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hidden="0" allowOverlap="1" wp14:anchorId="22A8BC94" wp14:editId="3E57308A">
                <wp:simplePos x="0" y="0"/>
                <wp:positionH relativeFrom="column">
                  <wp:posOffset>149225</wp:posOffset>
                </wp:positionH>
                <wp:positionV relativeFrom="paragraph">
                  <wp:posOffset>-59054</wp:posOffset>
                </wp:positionV>
                <wp:extent cx="733425" cy="783590"/>
                <wp:effectExtent l="0" t="0" r="0" b="0"/>
                <wp:wrapNone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E75418A" w14:textId="77777777" w:rsidR="0068198D" w:rsidRDefault="0068198D">
          <w:pPr>
            <w:jc w:val="center"/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73603AA0" w14:textId="77777777" w:rsidR="0068198D" w:rsidRDefault="00D35D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          </w:t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  <w:lang w:eastAsia="es-CL"/>
            </w:rPr>
            <w:drawing>
              <wp:inline distT="0" distB="0" distL="114300" distR="114300" wp14:anchorId="31EDEF82" wp14:editId="100A0BBF">
                <wp:extent cx="1667510" cy="72199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7510" cy="721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CL"/>
            </w:rPr>
            <w:drawing>
              <wp:anchor distT="0" distB="0" distL="114300" distR="114300" simplePos="0" relativeHeight="251659264" behindDoc="0" locked="0" layoutInCell="1" hidden="0" allowOverlap="1" wp14:anchorId="6C7156BB" wp14:editId="5319348D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-158749</wp:posOffset>
                </wp:positionV>
                <wp:extent cx="1133475" cy="882650"/>
                <wp:effectExtent l="0" t="0" r="0" b="0"/>
                <wp:wrapNone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4DB5F0C1" w14:textId="77777777" w:rsidR="0068198D" w:rsidRDefault="0068198D">
          <w:pPr>
            <w:jc w:val="right"/>
            <w:rPr>
              <w:rFonts w:ascii="Arial" w:eastAsia="Arial" w:hAnsi="Arial" w:cs="Arial"/>
              <w:sz w:val="28"/>
              <w:szCs w:val="28"/>
            </w:rPr>
          </w:pPr>
        </w:p>
      </w:tc>
    </w:tr>
  </w:tbl>
  <w:p w14:paraId="1254E6F0" w14:textId="77777777" w:rsidR="0068198D" w:rsidRDefault="006819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EE0509"/>
    <w:multiLevelType w:val="multilevel"/>
    <w:tmpl w:val="8EEC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933F57"/>
    <w:multiLevelType w:val="multilevel"/>
    <w:tmpl w:val="435C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8D"/>
    <w:rsid w:val="000473E3"/>
    <w:rsid w:val="000503A7"/>
    <w:rsid w:val="00092736"/>
    <w:rsid w:val="000C0944"/>
    <w:rsid w:val="001B3311"/>
    <w:rsid w:val="00244FB7"/>
    <w:rsid w:val="00261F44"/>
    <w:rsid w:val="00303B6F"/>
    <w:rsid w:val="00324BDC"/>
    <w:rsid w:val="003C2FFA"/>
    <w:rsid w:val="0068198D"/>
    <w:rsid w:val="007946FB"/>
    <w:rsid w:val="009862F9"/>
    <w:rsid w:val="009E50A2"/>
    <w:rsid w:val="00A34984"/>
    <w:rsid w:val="00A62F33"/>
    <w:rsid w:val="00CA2EEC"/>
    <w:rsid w:val="00D35DB5"/>
    <w:rsid w:val="00DA4397"/>
    <w:rsid w:val="00FF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2B9F8"/>
  <w15:docId w15:val="{84794E9A-372A-DD44-A59A-AA98D8A3A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Ttulo5Car">
    <w:name w:val="Título 5 Car"/>
    <w:basedOn w:val="Fuentedeprrafopredeter"/>
    <w:link w:val="Ttulo5"/>
    <w:uiPriority w:val="9"/>
    <w:rsid w:val="009E50A2"/>
    <w:rPr>
      <w:b/>
    </w:rPr>
  </w:style>
  <w:style w:type="character" w:styleId="nfasis">
    <w:name w:val="Emphasis"/>
    <w:basedOn w:val="Fuentedeprrafopredeter"/>
    <w:uiPriority w:val="20"/>
    <w:qFormat/>
    <w:rsid w:val="009E50A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E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A4397"/>
    <w:rPr>
      <w:b/>
      <w:bCs/>
    </w:rPr>
  </w:style>
  <w:style w:type="paragraph" w:styleId="Prrafodelista">
    <w:name w:val="List Paragraph"/>
    <w:basedOn w:val="Normal"/>
    <w:uiPriority w:val="34"/>
    <w:qFormat/>
    <w:rsid w:val="007946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736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Diaz</dc:creator>
  <cp:lastModifiedBy>HP</cp:lastModifiedBy>
  <cp:revision>2</cp:revision>
  <dcterms:created xsi:type="dcterms:W3CDTF">2020-03-23T14:09:00Z</dcterms:created>
  <dcterms:modified xsi:type="dcterms:W3CDTF">2020-03-23T14:09:00Z</dcterms:modified>
</cp:coreProperties>
</file>